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55" w:rsidRPr="008D2F86" w:rsidRDefault="008D2F86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F86">
        <w:rPr>
          <w:rFonts w:cs="Times New Roman"/>
          <w:b/>
          <w:bCs/>
        </w:rPr>
        <w:t>Szacowanie wartości zamówienia „Prowadzenia Audytu Wewnętrznego przez usługodawcę niezatrudnionego w Centrum Projektów Polska Cyfrowa”.</w:t>
      </w:r>
    </w:p>
    <w:p w:rsidR="008D2F86" w:rsidRDefault="008D2F86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F86" w:rsidRDefault="008D2F86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F86" w:rsidRPr="000949D4" w:rsidRDefault="008D2F86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4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2287"/>
        <w:gridCol w:w="2756"/>
        <w:gridCol w:w="2756"/>
        <w:gridCol w:w="2559"/>
      </w:tblGrid>
      <w:tr w:rsidR="006941D6" w:rsidRPr="008D2F86" w:rsidTr="006941D6">
        <w:trPr>
          <w:trHeight w:val="283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D2F86">
              <w:rPr>
                <w:rFonts w:eastAsia="Times New Roman" w:cs="Times New Roman"/>
                <w:b/>
                <w:lang w:eastAsia="pl-PL"/>
              </w:rPr>
              <w:t>Dane kontaktowe wyceniającego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6941D6">
        <w:trPr>
          <w:trHeight w:val="283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eastAsia="Times New Roman" w:cs="Times New Roman"/>
                <w:b/>
                <w:bCs/>
                <w:lang w:eastAsia="pl-PL"/>
              </w:rPr>
              <w:t>Nazwa firmy: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6941D6">
        <w:trPr>
          <w:trHeight w:val="299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eastAsia="Times New Roman" w:cs="Times New Roman"/>
                <w:b/>
                <w:bCs/>
                <w:lang w:eastAsia="pl-PL"/>
              </w:rPr>
              <w:t>Osoba do kontaktu: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6941D6">
        <w:trPr>
          <w:trHeight w:val="283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eastAsia="Times New Roman" w:cs="Times New Roman"/>
                <w:b/>
                <w:lang w:eastAsia="pl-PL"/>
              </w:rPr>
              <w:t>Adres email:.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6941D6">
        <w:trPr>
          <w:trHeight w:val="283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eastAsia="Times New Roman" w:cs="Times New Roman"/>
                <w:b/>
                <w:lang w:eastAsia="pl-PL"/>
              </w:rPr>
              <w:t>Numer telefonu:.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6941D6">
        <w:trPr>
          <w:trHeight w:val="283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cs="Times New Roman"/>
                <w:b/>
              </w:rPr>
              <w:t>Data sporządzenia wyceny</w:t>
            </w:r>
            <w:r w:rsidRPr="008D2F86">
              <w:rPr>
                <w:rFonts w:eastAsia="Times New Roman" w:cs="Times New Roman"/>
                <w:b/>
                <w:lang w:eastAsia="pl-PL"/>
              </w:rPr>
              <w:t>:</w:t>
            </w:r>
          </w:p>
        </w:tc>
        <w:tc>
          <w:tcPr>
            <w:tcW w:w="10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941D6" w:rsidRPr="008D2F86" w:rsidTr="009E7C89">
        <w:trPr>
          <w:trHeight w:val="582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D2F86">
              <w:rPr>
                <w:rFonts w:eastAsia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</w:t>
            </w:r>
            <w:r w:rsidRPr="008D2F86">
              <w:rPr>
                <w:rFonts w:eastAsia="Times New Roman" w:cs="Times New Roman"/>
                <w:b/>
                <w:bCs/>
                <w:lang w:eastAsia="pl-PL"/>
              </w:rPr>
              <w:t>oszt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miesięczny</w:t>
            </w:r>
            <w:r w:rsidRPr="008D2F86">
              <w:rPr>
                <w:rFonts w:eastAsia="Times New Roman" w:cs="Times New Roman"/>
                <w:b/>
                <w:bCs/>
                <w:lang w:eastAsia="pl-PL"/>
              </w:rPr>
              <w:t xml:space="preserve"> w PLN (netto)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</w:t>
            </w:r>
            <w:r w:rsidRPr="008D2F86">
              <w:rPr>
                <w:rFonts w:eastAsia="Times New Roman" w:cs="Times New Roman"/>
                <w:b/>
                <w:bCs/>
                <w:lang w:eastAsia="pl-PL"/>
              </w:rPr>
              <w:t>oszt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miesięczny</w:t>
            </w:r>
            <w:r w:rsidRPr="008D2F86">
              <w:rPr>
                <w:rFonts w:eastAsia="Times New Roman" w:cs="Times New Roman"/>
                <w:b/>
                <w:bCs/>
                <w:lang w:eastAsia="pl-PL"/>
              </w:rPr>
              <w:t xml:space="preserve"> w PLN (brutto)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D2F86">
              <w:rPr>
                <w:rFonts w:eastAsia="Times New Roman" w:cs="Times New Roman"/>
                <w:b/>
                <w:bCs/>
                <w:lang w:eastAsia="pl-PL"/>
              </w:rPr>
              <w:t>Całkowity koszt w PLN (netto)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41D6" w:rsidRPr="008D2F86" w:rsidRDefault="006941D6" w:rsidP="006941D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D2F86">
              <w:rPr>
                <w:rFonts w:eastAsia="Times New Roman" w:cs="Times New Roman"/>
                <w:b/>
                <w:bCs/>
                <w:lang w:eastAsia="pl-PL"/>
              </w:rPr>
              <w:t>Całkowity koszt w PLN (brutto)</w:t>
            </w:r>
          </w:p>
        </w:tc>
      </w:tr>
      <w:tr w:rsidR="006941D6" w:rsidRPr="008D2F86" w:rsidTr="006941D6">
        <w:trPr>
          <w:trHeight w:val="132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Default="006941D6" w:rsidP="006941D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D2F86">
              <w:rPr>
                <w:rFonts w:cs="Times New Roman"/>
              </w:rPr>
              <w:t xml:space="preserve">Zadania wskazane w pkt. II OPZ </w:t>
            </w:r>
          </w:p>
          <w:p w:rsidR="006941D6" w:rsidRPr="008D2F86" w:rsidRDefault="006941D6" w:rsidP="006941D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D2F86">
              <w:rPr>
                <w:rFonts w:cs="Times New Roman"/>
              </w:rPr>
              <w:t>(załącznik nr 1)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6" w:rsidRPr="008D2F86" w:rsidRDefault="006941D6" w:rsidP="006941D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6" w:rsidRPr="008D2F86" w:rsidRDefault="006941D6" w:rsidP="006941D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1D6" w:rsidRPr="008D2F86" w:rsidRDefault="006941D6" w:rsidP="006941D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1D6" w:rsidRPr="008D2F86" w:rsidRDefault="006941D6" w:rsidP="006941D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0949D4" w:rsidRDefault="000949D4" w:rsidP="001E36B9">
      <w:pPr>
        <w:spacing w:after="0"/>
        <w:jc w:val="center"/>
        <w:rPr>
          <w:rFonts w:ascii="Times New Roman" w:hAnsi="Times New Roman" w:cs="Times New Roman"/>
        </w:rPr>
      </w:pP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  <w:r w:rsidRPr="000949D4">
        <w:rPr>
          <w:rFonts w:ascii="Times New Roman" w:hAnsi="Times New Roman" w:cs="Times New Roman"/>
        </w:rPr>
        <w:tab/>
      </w:r>
    </w:p>
    <w:p w:rsidR="00C04D58" w:rsidRDefault="00C04D58" w:rsidP="00C04D58">
      <w:pPr>
        <w:spacing w:after="200"/>
        <w:rPr>
          <w:rFonts w:ascii="Trebuchet MS" w:eastAsia="Times New Roman" w:hAnsi="Trebuchet MS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DOTYCZĄCA PRZETWARZANIA DANYCH OSOBOWYCH</w:t>
      </w:r>
    </w:p>
    <w:p w:rsidR="00C04D58" w:rsidRDefault="00C04D58" w:rsidP="00C04D58">
      <w:pPr>
        <w:spacing w:after="200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Centrum Projektów Polska Cyfrowa</w:t>
      </w:r>
      <w:r>
        <w:rPr>
          <w:rFonts w:eastAsia="Times New Roman" w:cs="Arial"/>
          <w:lang w:eastAsia="pl-PL"/>
        </w:rPr>
        <w:t xml:space="preserve"> z siedzibą w Warszawie przy ul. Spokojnej 13A, 01-044 Warszawa (dalej: „CPPC”) przetwarza dane zawarte w ofertach </w:t>
      </w:r>
      <w:r>
        <w:rPr>
          <w:color w:val="262625"/>
          <w:sz w:val="21"/>
          <w:szCs w:val="21"/>
        </w:rPr>
        <w:t xml:space="preserve">w celu przeprowadzenia szacowania wartości zamówienia w celu przeprowadzenia postępowania przetargowego lub ofertowego. </w:t>
      </w:r>
      <w:r>
        <w:rPr>
          <w:rFonts w:eastAsia="Times New Roman" w:cs="Arial"/>
          <w:lang w:eastAsia="pl-PL"/>
        </w:rPr>
        <w:t xml:space="preserve">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 </w:t>
      </w:r>
    </w:p>
    <w:p w:rsidR="00C04D58" w:rsidRDefault="00C04D58" w:rsidP="00C04D58">
      <w:pPr>
        <w:spacing w:after="200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 świetle powyższego CPPC informuje, że: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Administratorem danych osobowych (dalej: „Administrator”) jest </w:t>
      </w:r>
      <w:r>
        <w:rPr>
          <w:rFonts w:eastAsia="Times New Roman" w:cs="Arial"/>
          <w:b/>
          <w:bCs/>
          <w:lang w:eastAsia="pl-PL"/>
        </w:rPr>
        <w:t>Centrum Projektów Polska Cyfrowa</w:t>
      </w:r>
      <w:r>
        <w:rPr>
          <w:rFonts w:eastAsia="Times New Roman" w:cs="Arial"/>
          <w:lang w:eastAsia="pl-PL"/>
        </w:rPr>
        <w:t xml:space="preserve"> z siedzibą w Warszawie przy ul. Spokojnej 13A, 01-044 Warszawa (dalej: „CPPC”)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 W sprawach związanych z Pani/Pana danymi proszę kontaktować się z Inspektorem Ochrony Danych, kontakt pisemny za pomocą poczty tradycyjnej na adres: CPPC, 01-044 Warszawa, ul. Spokojna 13A lub e-mail: bezpieczenstwo@cppc.gov.pl.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 Dane osobowe zawarte w ofertach są przetwarzane na podstawie art. 6 ust. 1 lit. c RODO, tj. przetwarzanie jest niezbędne do wypełnienia obowiązku prawnego ciążącego na administratorze.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4. Odbiorcą Pani/Pana danych osobowych będą upoważnieni pracownicy CPPC.  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5. </w:t>
      </w:r>
      <w:r>
        <w:rPr>
          <w:color w:val="262625"/>
          <w:sz w:val="21"/>
          <w:szCs w:val="21"/>
        </w:rPr>
        <w:t>Czas przechowywania danych jest uzależniony od zasad wynikających ze źródeł finansowania pr</w:t>
      </w:r>
      <w:r w:rsidR="00CC23AD">
        <w:rPr>
          <w:color w:val="262625"/>
          <w:sz w:val="21"/>
          <w:szCs w:val="21"/>
        </w:rPr>
        <w:t xml:space="preserve">zyszłego zamówienia </w:t>
      </w:r>
      <w:r>
        <w:rPr>
          <w:color w:val="262625"/>
          <w:sz w:val="21"/>
          <w:szCs w:val="21"/>
        </w:rPr>
        <w:t>i umowy.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6. Posiada Pani/Pan prawo dostępu do treści swoich danych oraz prawo ich sprostowania, usunięcia, ograniczenia przetwarzania, prawo do przenoszenia danych, prawo wniesienia sprzeciwu wobec przetwarzania.</w:t>
      </w:r>
      <w:bookmarkStart w:id="0" w:name="_GoBack"/>
      <w:bookmarkEnd w:id="0"/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7. Ma Pani/Pan prawo wniesienia skargi do organu nadzorczego, gdy uzna Pani/Pan, iż przetwarzanie danych osobowych Pani/Pana dotyczących narusza przepisy ogólnego rozporządzenia o ochronie danych osobowych z dnia 27 kwietnia 2016 r.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8. Podanie przez Panią/Pana danych osobowych jest wymogiem ustawowym. Jest Pani/Pan zobowiązana/zobowiązany do ich podania, a konsekwencją niepodania danych osobowych będzie niemożliwość oceny ofert i zawarcia umowy.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9. Dane udostępnione przez Panią/Pana nie będą podlegały profilowaniu.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10. Administrator danych nie ma zamiaru przekazywać danych osobowych do państwa trzeciego lub organizacji międzynarodowej.</w:t>
      </w:r>
    </w:p>
    <w:p w:rsidR="00C04D58" w:rsidRDefault="00C04D58" w:rsidP="00C04D58">
      <w:pPr>
        <w:spacing w:after="200"/>
        <w:ind w:left="283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11. CPPC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0949D4" w:rsidRDefault="000949D4" w:rsidP="001E36B9">
      <w:pPr>
        <w:spacing w:after="0"/>
        <w:jc w:val="center"/>
        <w:rPr>
          <w:rFonts w:ascii="Times New Roman" w:hAnsi="Times New Roman" w:cs="Times New Roman"/>
        </w:rPr>
      </w:pPr>
    </w:p>
    <w:p w:rsidR="000949D4" w:rsidRDefault="000949D4" w:rsidP="008D2F86">
      <w:pPr>
        <w:spacing w:after="0"/>
        <w:rPr>
          <w:rFonts w:ascii="Times New Roman" w:hAnsi="Times New Roman" w:cs="Times New Roman"/>
        </w:rPr>
      </w:pPr>
    </w:p>
    <w:sectPr w:rsidR="000949D4" w:rsidSect="006941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28" w:rsidRDefault="00C37A28" w:rsidP="009D2D9D">
      <w:pPr>
        <w:spacing w:after="0" w:line="240" w:lineRule="auto"/>
      </w:pPr>
      <w:r>
        <w:separator/>
      </w:r>
    </w:p>
  </w:endnote>
  <w:endnote w:type="continuationSeparator" w:id="0">
    <w:p w:rsidR="00C37A28" w:rsidRDefault="00C37A28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28" w:rsidRDefault="00C37A28" w:rsidP="009D2D9D">
      <w:pPr>
        <w:spacing w:after="0" w:line="240" w:lineRule="auto"/>
      </w:pPr>
      <w:r>
        <w:separator/>
      </w:r>
    </w:p>
  </w:footnote>
  <w:footnote w:type="continuationSeparator" w:id="0">
    <w:p w:rsidR="00C37A28" w:rsidRDefault="00C37A28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9D" w:rsidRPr="008D2F86" w:rsidRDefault="00D014DE" w:rsidP="008D2F86">
    <w:pPr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9D2D9D" w:rsidRPr="009D2D9D">
      <w:rPr>
        <w:rFonts w:ascii="Times New Roman" w:hAnsi="Times New Roman" w:cs="Times New Roman"/>
        <w:sz w:val="24"/>
        <w:szCs w:val="24"/>
      </w:rPr>
      <w:tab/>
    </w:r>
    <w:r w:rsidR="009D2D9D" w:rsidRPr="009D2D9D">
      <w:rPr>
        <w:rFonts w:ascii="Times New Roman" w:hAnsi="Times New Roman" w:cs="Times New Roman"/>
        <w:sz w:val="24"/>
        <w:szCs w:val="24"/>
      </w:rPr>
      <w:tab/>
    </w:r>
    <w:r w:rsidR="009D2D9D" w:rsidRPr="009D2D9D">
      <w:rPr>
        <w:rFonts w:ascii="Times New Roman" w:hAnsi="Times New Roman" w:cs="Times New Roman"/>
        <w:sz w:val="24"/>
        <w:szCs w:val="24"/>
      </w:rPr>
      <w:tab/>
    </w:r>
    <w:r w:rsidR="009D2D9D" w:rsidRPr="009D2D9D">
      <w:rPr>
        <w:rFonts w:ascii="Times New Roman" w:hAnsi="Times New Roman" w:cs="Times New Roman"/>
        <w:sz w:val="24"/>
        <w:szCs w:val="24"/>
      </w:rPr>
      <w:tab/>
    </w:r>
    <w:r w:rsidR="009D2D9D" w:rsidRPr="008D2F86">
      <w:rPr>
        <w:rFonts w:cs="Times New Roman"/>
      </w:rPr>
      <w:tab/>
    </w:r>
    <w:r w:rsidR="008D2F86" w:rsidRPr="008D2F86">
      <w:rPr>
        <w:rFonts w:cs="Times New Roman"/>
        <w:bCs/>
      </w:rPr>
      <w:t xml:space="preserve">Załącznik nr 2 </w:t>
    </w:r>
  </w:p>
  <w:p w:rsidR="009D2D9D" w:rsidRDefault="009D2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47BC"/>
    <w:rsid w:val="000949D4"/>
    <w:rsid w:val="000A589B"/>
    <w:rsid w:val="000B125A"/>
    <w:rsid w:val="00100145"/>
    <w:rsid w:val="00126643"/>
    <w:rsid w:val="00126C74"/>
    <w:rsid w:val="001B2A71"/>
    <w:rsid w:val="001E36B9"/>
    <w:rsid w:val="002115CE"/>
    <w:rsid w:val="0023727D"/>
    <w:rsid w:val="00306FD6"/>
    <w:rsid w:val="00312E63"/>
    <w:rsid w:val="00322BE0"/>
    <w:rsid w:val="00372ED9"/>
    <w:rsid w:val="003957FD"/>
    <w:rsid w:val="004017CB"/>
    <w:rsid w:val="004B5E83"/>
    <w:rsid w:val="00506EC1"/>
    <w:rsid w:val="00527ECB"/>
    <w:rsid w:val="00557CB7"/>
    <w:rsid w:val="006941D6"/>
    <w:rsid w:val="007D6F05"/>
    <w:rsid w:val="008622B6"/>
    <w:rsid w:val="008A33C1"/>
    <w:rsid w:val="008D2F86"/>
    <w:rsid w:val="00941F55"/>
    <w:rsid w:val="009D2D9D"/>
    <w:rsid w:val="00BB0A35"/>
    <w:rsid w:val="00BD45B0"/>
    <w:rsid w:val="00C04D58"/>
    <w:rsid w:val="00C27906"/>
    <w:rsid w:val="00C37A28"/>
    <w:rsid w:val="00CC23AD"/>
    <w:rsid w:val="00CF2FE4"/>
    <w:rsid w:val="00D014DE"/>
    <w:rsid w:val="00D23624"/>
    <w:rsid w:val="00D56197"/>
    <w:rsid w:val="00D81777"/>
    <w:rsid w:val="00DB01C4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D57A"/>
  <w15:chartTrackingRefBased/>
  <w15:docId w15:val="{D2E37AAC-56D3-4074-B851-C043488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1316-B916-418E-9206-2CB0D08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Nela Tomas</cp:lastModifiedBy>
  <cp:revision>3</cp:revision>
  <cp:lastPrinted>2017-06-08T12:09:00Z</cp:lastPrinted>
  <dcterms:created xsi:type="dcterms:W3CDTF">2018-06-07T14:23:00Z</dcterms:created>
  <dcterms:modified xsi:type="dcterms:W3CDTF">2018-06-07T14:26:00Z</dcterms:modified>
</cp:coreProperties>
</file>