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3AF1" w:rsidRPr="00B26283" w:rsidRDefault="00843AF1" w:rsidP="00843AF1">
      <w:pPr>
        <w:spacing w:before="240" w:after="60" w:line="240" w:lineRule="auto"/>
        <w:outlineLvl w:val="7"/>
        <w:rPr>
          <w:rFonts w:ascii="Trebuchet MS" w:eastAsia="Times New Roman" w:hAnsi="Trebuchet MS" w:cs="Times New Roman"/>
          <w:i/>
          <w:iCs/>
          <w:sz w:val="20"/>
          <w:szCs w:val="20"/>
          <w:lang w:eastAsia="pl-PL"/>
        </w:rPr>
      </w:pPr>
      <w:r w:rsidRPr="00B26283">
        <w:rPr>
          <w:rFonts w:ascii="Trebuchet MS" w:eastAsia="Times New Roman" w:hAnsi="Trebuchet MS" w:cs="Arial"/>
          <w:b/>
          <w:i/>
          <w:iCs/>
          <w:sz w:val="20"/>
          <w:szCs w:val="20"/>
          <w:lang w:eastAsia="pl-PL"/>
        </w:rPr>
        <w:tab/>
      </w:r>
    </w:p>
    <w:p w:rsidR="00843AF1" w:rsidRPr="00B26283" w:rsidRDefault="00843AF1" w:rsidP="00843AF1">
      <w:pPr>
        <w:spacing w:after="200" w:line="276" w:lineRule="auto"/>
        <w:jc w:val="center"/>
        <w:rPr>
          <w:rFonts w:ascii="Trebuchet MS" w:eastAsia="Times New Roman" w:hAnsi="Trebuchet MS" w:cs="Arial"/>
          <w:b/>
          <w:sz w:val="20"/>
          <w:szCs w:val="20"/>
          <w:lang w:eastAsia="pl-PL"/>
        </w:rPr>
      </w:pPr>
    </w:p>
    <w:p w:rsidR="00843AF1" w:rsidRPr="00B26283" w:rsidRDefault="00843AF1" w:rsidP="00843AF1">
      <w:pPr>
        <w:spacing w:after="200" w:line="276" w:lineRule="auto"/>
        <w:jc w:val="center"/>
        <w:rPr>
          <w:rFonts w:ascii="Trebuchet MS" w:eastAsia="Times New Roman" w:hAnsi="Trebuchet MS" w:cs="Arial"/>
          <w:b/>
          <w:sz w:val="20"/>
          <w:szCs w:val="20"/>
          <w:lang w:eastAsia="pl-PL"/>
        </w:rPr>
      </w:pPr>
      <w:r w:rsidRPr="00B26283">
        <w:rPr>
          <w:rFonts w:ascii="Trebuchet MS" w:eastAsia="Times New Roman" w:hAnsi="Trebuchet MS" w:cs="Arial"/>
          <w:b/>
          <w:sz w:val="20"/>
          <w:szCs w:val="20"/>
          <w:lang w:eastAsia="pl-PL"/>
        </w:rPr>
        <w:t>Specyfikacja Istotnych Warunków Zamówienia</w:t>
      </w:r>
    </w:p>
    <w:p w:rsidR="00843AF1" w:rsidRPr="00B26283" w:rsidRDefault="00843AF1" w:rsidP="00843AF1">
      <w:pPr>
        <w:spacing w:after="200" w:line="276" w:lineRule="auto"/>
        <w:jc w:val="center"/>
        <w:rPr>
          <w:rFonts w:ascii="Trebuchet MS" w:eastAsia="Times New Roman" w:hAnsi="Trebuchet MS" w:cs="Arial"/>
          <w:b/>
          <w:sz w:val="20"/>
          <w:szCs w:val="20"/>
          <w:lang w:eastAsia="pl-PL"/>
        </w:rPr>
      </w:pPr>
      <w:r w:rsidRPr="00B26283">
        <w:rPr>
          <w:rFonts w:ascii="Trebuchet MS" w:eastAsia="Times New Roman" w:hAnsi="Trebuchet MS" w:cs="Arial"/>
          <w:b/>
          <w:sz w:val="20"/>
          <w:szCs w:val="20"/>
          <w:lang w:eastAsia="pl-PL"/>
        </w:rPr>
        <w:t>dla postępowania prowadzonego w trybie przetargu nieograniczonego poniżej 135 000 euro</w:t>
      </w:r>
    </w:p>
    <w:p w:rsidR="00843AF1" w:rsidRPr="00B26283" w:rsidRDefault="00843AF1" w:rsidP="00843AF1">
      <w:pPr>
        <w:spacing w:after="200" w:line="276" w:lineRule="auto"/>
        <w:jc w:val="center"/>
        <w:rPr>
          <w:rFonts w:ascii="Trebuchet MS" w:eastAsia="Times New Roman" w:hAnsi="Trebuchet MS" w:cs="Arial"/>
          <w:b/>
          <w:sz w:val="20"/>
          <w:szCs w:val="20"/>
          <w:lang w:eastAsia="pl-PL"/>
        </w:rPr>
      </w:pPr>
      <w:r w:rsidRPr="00B26283">
        <w:rPr>
          <w:rFonts w:ascii="Trebuchet MS" w:eastAsia="Times New Roman" w:hAnsi="Trebuchet MS" w:cs="Arial"/>
          <w:b/>
          <w:sz w:val="20"/>
          <w:szCs w:val="20"/>
          <w:lang w:eastAsia="pl-PL"/>
        </w:rPr>
        <w:t>na podstawie przepisów ustawy Prawo zamówień publicznych</w:t>
      </w:r>
    </w:p>
    <w:p w:rsidR="00843AF1" w:rsidRPr="00B26283" w:rsidRDefault="00843AF1" w:rsidP="00843AF1">
      <w:pPr>
        <w:spacing w:after="200" w:line="276" w:lineRule="auto"/>
        <w:jc w:val="center"/>
        <w:rPr>
          <w:rFonts w:ascii="Trebuchet MS" w:eastAsia="Times New Roman" w:hAnsi="Trebuchet MS" w:cs="Arial"/>
          <w:b/>
          <w:sz w:val="20"/>
          <w:szCs w:val="20"/>
          <w:lang w:eastAsia="pl-PL"/>
        </w:rPr>
      </w:pPr>
      <w:r w:rsidRPr="00B26283">
        <w:rPr>
          <w:rFonts w:ascii="Trebuchet MS" w:eastAsia="Times New Roman" w:hAnsi="Trebuchet MS" w:cs="Arial"/>
          <w:b/>
          <w:sz w:val="20"/>
          <w:szCs w:val="20"/>
          <w:lang w:eastAsia="pl-PL"/>
        </w:rPr>
        <w:t>(Dz. U. z 2017 r. poz. 1579)</w:t>
      </w:r>
    </w:p>
    <w:p w:rsidR="00843AF1" w:rsidRPr="00B26283" w:rsidRDefault="00843AF1" w:rsidP="00843AF1">
      <w:pPr>
        <w:spacing w:after="200" w:line="276" w:lineRule="auto"/>
        <w:jc w:val="center"/>
        <w:rPr>
          <w:rFonts w:ascii="Trebuchet MS" w:eastAsia="Times New Roman" w:hAnsi="Trebuchet MS" w:cs="Times New Roman"/>
          <w:sz w:val="20"/>
          <w:szCs w:val="20"/>
          <w:lang w:eastAsia="pl-PL"/>
        </w:rPr>
      </w:pPr>
    </w:p>
    <w:p w:rsidR="003A01E5" w:rsidRPr="00B26283" w:rsidRDefault="003A01E5" w:rsidP="00843AF1">
      <w:pPr>
        <w:spacing w:after="200" w:line="276" w:lineRule="auto"/>
        <w:jc w:val="center"/>
        <w:rPr>
          <w:rFonts w:ascii="Trebuchet MS" w:eastAsia="Times New Roman" w:hAnsi="Trebuchet MS" w:cs="Times New Roman"/>
          <w:sz w:val="20"/>
          <w:szCs w:val="20"/>
          <w:lang w:eastAsia="pl-PL"/>
        </w:rPr>
      </w:pPr>
    </w:p>
    <w:p w:rsidR="00843AF1" w:rsidRPr="00B26283" w:rsidRDefault="00343D12" w:rsidP="00843AF1">
      <w:pPr>
        <w:spacing w:after="200" w:line="276" w:lineRule="auto"/>
        <w:jc w:val="center"/>
        <w:rPr>
          <w:rFonts w:ascii="Trebuchet MS" w:eastAsia="Times New Roman" w:hAnsi="Trebuchet MS" w:cs="Times New Roman"/>
          <w:sz w:val="20"/>
          <w:szCs w:val="20"/>
          <w:lang w:eastAsia="pl-PL"/>
        </w:rPr>
      </w:pPr>
      <w:r>
        <w:rPr>
          <w:rFonts w:ascii="Trebuchet MS" w:hAnsi="Trebuchet MS"/>
          <w:i/>
          <w:iCs/>
        </w:rPr>
        <w:t>„Świadczenie</w:t>
      </w:r>
      <w:r w:rsidR="003A01E5" w:rsidRPr="00B26283">
        <w:rPr>
          <w:rFonts w:ascii="Trebuchet MS" w:hAnsi="Trebuchet MS"/>
          <w:i/>
          <w:iCs/>
        </w:rPr>
        <w:t xml:space="preserve"> usługi pełnienia funkcji Pełnomocnika Dyrektora CPPC ds. bezpieczeństwa informacji oraz Administratora Bezpieczeństwa Informacji w Centrum Projektów Polska Cyfrowa”</w:t>
      </w:r>
    </w:p>
    <w:p w:rsidR="00843AF1" w:rsidRPr="00B26283" w:rsidRDefault="00843AF1" w:rsidP="00843AF1">
      <w:pPr>
        <w:tabs>
          <w:tab w:val="left" w:pos="1770"/>
          <w:tab w:val="left" w:pos="5475"/>
        </w:tabs>
        <w:spacing w:after="200" w:line="276" w:lineRule="auto"/>
        <w:jc w:val="center"/>
        <w:rPr>
          <w:rFonts w:ascii="Trebuchet MS" w:eastAsia="Times New Roman" w:hAnsi="Trebuchet MS" w:cs="Arial"/>
          <w:sz w:val="20"/>
          <w:szCs w:val="20"/>
          <w:lang w:eastAsia="pl-PL"/>
        </w:rPr>
      </w:pPr>
    </w:p>
    <w:p w:rsidR="00843AF1" w:rsidRPr="00B26283" w:rsidRDefault="00843AF1" w:rsidP="003A01E5">
      <w:pPr>
        <w:autoSpaceDE w:val="0"/>
        <w:autoSpaceDN w:val="0"/>
        <w:adjustRightInd w:val="0"/>
        <w:spacing w:after="200" w:line="276" w:lineRule="auto"/>
        <w:jc w:val="both"/>
        <w:rPr>
          <w:rFonts w:ascii="Trebuchet MS" w:eastAsia="Times New Roman" w:hAnsi="Trebuchet MS" w:cs="Times New Roman"/>
          <w:sz w:val="20"/>
          <w:szCs w:val="20"/>
          <w:lang w:eastAsia="pl-PL"/>
        </w:rPr>
      </w:pPr>
      <w:r w:rsidRPr="00B26283">
        <w:rPr>
          <w:rFonts w:ascii="Trebuchet MS" w:eastAsia="Times New Roman" w:hAnsi="Trebuchet MS" w:cs="Arial"/>
          <w:sz w:val="20"/>
          <w:szCs w:val="20"/>
          <w:lang w:eastAsia="pl-PL"/>
        </w:rPr>
        <w:t>CPV - Główny przedmiot:</w:t>
      </w:r>
      <w:r w:rsidR="003A01E5" w:rsidRPr="00B26283">
        <w:rPr>
          <w:rFonts w:ascii="Trebuchet MS" w:eastAsia="Times New Roman" w:hAnsi="Trebuchet MS" w:cs="Times New Roman"/>
          <w:sz w:val="20"/>
          <w:szCs w:val="20"/>
          <w:lang w:eastAsia="pl-PL"/>
        </w:rPr>
        <w:t xml:space="preserve"> </w:t>
      </w:r>
    </w:p>
    <w:p w:rsidR="00843AF1" w:rsidRPr="00B26283" w:rsidRDefault="003A01E5" w:rsidP="003A01E5">
      <w:pPr>
        <w:spacing w:after="200" w:line="276" w:lineRule="auto"/>
        <w:rPr>
          <w:rFonts w:ascii="Trebuchet MS" w:eastAsia="Times New Roman" w:hAnsi="Trebuchet MS" w:cs="Calibri"/>
          <w:sz w:val="20"/>
          <w:szCs w:val="20"/>
          <w:lang w:eastAsia="pl-PL"/>
        </w:rPr>
      </w:pPr>
      <w:r w:rsidRPr="00B26283">
        <w:rPr>
          <w:rFonts w:ascii="Trebuchet MS" w:eastAsia="Times New Roman" w:hAnsi="Trebuchet MS" w:cs="Calibri"/>
          <w:sz w:val="20"/>
          <w:szCs w:val="20"/>
          <w:lang w:eastAsia="pl-PL"/>
        </w:rPr>
        <w:t xml:space="preserve">79417000-0 Usługi doradcze w zakresie bezpieczeństwa </w:t>
      </w:r>
    </w:p>
    <w:p w:rsidR="003A01E5" w:rsidRPr="00B26283" w:rsidRDefault="003A01E5" w:rsidP="003A01E5">
      <w:pPr>
        <w:spacing w:after="200" w:line="276" w:lineRule="auto"/>
        <w:ind w:left="2552" w:hanging="2410"/>
        <w:rPr>
          <w:rFonts w:ascii="Trebuchet MS" w:eastAsia="Times New Roman" w:hAnsi="Trebuchet MS" w:cs="Calibri"/>
          <w:sz w:val="20"/>
          <w:szCs w:val="20"/>
          <w:lang w:eastAsia="pl-PL"/>
        </w:rPr>
      </w:pPr>
    </w:p>
    <w:p w:rsidR="003B3729" w:rsidRPr="00B26283" w:rsidRDefault="003B3729" w:rsidP="003A01E5">
      <w:pPr>
        <w:spacing w:after="200" w:line="276" w:lineRule="auto"/>
        <w:ind w:left="2552" w:hanging="2410"/>
        <w:rPr>
          <w:rFonts w:ascii="Trebuchet MS" w:eastAsia="Times New Roman" w:hAnsi="Trebuchet MS" w:cs="Calibri"/>
          <w:sz w:val="20"/>
          <w:szCs w:val="20"/>
          <w:lang w:eastAsia="pl-PL"/>
        </w:rPr>
      </w:pPr>
    </w:p>
    <w:p w:rsidR="003B3729" w:rsidRPr="00B26283" w:rsidRDefault="003B3729" w:rsidP="003A01E5">
      <w:pPr>
        <w:spacing w:after="200" w:line="276" w:lineRule="auto"/>
        <w:ind w:left="2552" w:hanging="2410"/>
        <w:rPr>
          <w:rFonts w:ascii="Trebuchet MS" w:eastAsia="Times New Roman" w:hAnsi="Trebuchet MS" w:cs="Calibri"/>
          <w:sz w:val="20"/>
          <w:szCs w:val="20"/>
          <w:lang w:eastAsia="pl-PL"/>
        </w:rPr>
      </w:pPr>
    </w:p>
    <w:p w:rsidR="003B3729" w:rsidRPr="00B26283" w:rsidRDefault="003B3729" w:rsidP="003A01E5">
      <w:pPr>
        <w:spacing w:after="200" w:line="276" w:lineRule="auto"/>
        <w:ind w:left="2552" w:hanging="2410"/>
        <w:rPr>
          <w:rFonts w:ascii="Trebuchet MS" w:eastAsia="Times New Roman" w:hAnsi="Trebuchet MS" w:cs="Calibri"/>
          <w:sz w:val="20"/>
          <w:szCs w:val="20"/>
          <w:lang w:eastAsia="pl-PL"/>
        </w:rPr>
      </w:pPr>
    </w:p>
    <w:p w:rsidR="00843AF1" w:rsidRPr="00B26283" w:rsidRDefault="00843AF1" w:rsidP="00843AF1">
      <w:pPr>
        <w:spacing w:after="200" w:line="276" w:lineRule="auto"/>
        <w:ind w:left="2552" w:hanging="2410"/>
        <w:jc w:val="center"/>
        <w:rPr>
          <w:rFonts w:ascii="Trebuchet MS" w:eastAsia="Times New Roman" w:hAnsi="Trebuchet MS" w:cs="Calibri"/>
          <w:sz w:val="20"/>
          <w:szCs w:val="20"/>
          <w:lang w:eastAsia="pl-PL"/>
        </w:rPr>
      </w:pPr>
      <w:r w:rsidRPr="00B26283">
        <w:rPr>
          <w:rFonts w:ascii="Trebuchet MS" w:eastAsia="Times New Roman" w:hAnsi="Trebuchet MS" w:cs="Calibri"/>
          <w:sz w:val="20"/>
          <w:szCs w:val="20"/>
          <w:lang w:eastAsia="pl-PL"/>
        </w:rPr>
        <w:t>Nr. ref: ZP/1</w:t>
      </w:r>
      <w:r w:rsidR="003A01E5" w:rsidRPr="00B26283">
        <w:rPr>
          <w:rFonts w:ascii="Trebuchet MS" w:eastAsia="Times New Roman" w:hAnsi="Trebuchet MS" w:cs="Calibri"/>
          <w:sz w:val="20"/>
          <w:szCs w:val="20"/>
          <w:lang w:eastAsia="pl-PL"/>
        </w:rPr>
        <w:t>1</w:t>
      </w:r>
      <w:r w:rsidRPr="00B26283">
        <w:rPr>
          <w:rFonts w:ascii="Trebuchet MS" w:eastAsia="Times New Roman" w:hAnsi="Trebuchet MS" w:cs="Calibri"/>
          <w:sz w:val="20"/>
          <w:szCs w:val="20"/>
          <w:lang w:eastAsia="pl-PL"/>
        </w:rPr>
        <w:t>/2017</w:t>
      </w:r>
    </w:p>
    <w:p w:rsidR="00843AF1" w:rsidRPr="00B26283" w:rsidRDefault="00843AF1" w:rsidP="00843AF1">
      <w:pPr>
        <w:spacing w:after="200" w:line="276" w:lineRule="auto"/>
        <w:jc w:val="center"/>
        <w:rPr>
          <w:rFonts w:ascii="Trebuchet MS" w:eastAsia="Times New Roman" w:hAnsi="Trebuchet MS" w:cs="Arial"/>
          <w:sz w:val="20"/>
          <w:szCs w:val="20"/>
          <w:lang w:eastAsia="pl-PL"/>
        </w:rPr>
      </w:pPr>
    </w:p>
    <w:p w:rsidR="00843AF1" w:rsidRPr="00B26283" w:rsidRDefault="00843AF1" w:rsidP="00843AF1">
      <w:pPr>
        <w:spacing w:after="200" w:line="276" w:lineRule="auto"/>
        <w:jc w:val="center"/>
        <w:rPr>
          <w:rFonts w:ascii="Trebuchet MS" w:eastAsia="Times New Roman" w:hAnsi="Trebuchet MS" w:cs="Arial"/>
          <w:sz w:val="20"/>
          <w:szCs w:val="20"/>
          <w:lang w:eastAsia="pl-PL"/>
        </w:rPr>
      </w:pPr>
    </w:p>
    <w:p w:rsidR="00843AF1" w:rsidRPr="00B26283" w:rsidRDefault="00843AF1" w:rsidP="00843AF1">
      <w:pPr>
        <w:spacing w:after="200" w:line="276" w:lineRule="auto"/>
        <w:jc w:val="center"/>
        <w:rPr>
          <w:rFonts w:ascii="Trebuchet MS" w:eastAsia="Times New Roman" w:hAnsi="Trebuchet MS" w:cs="Arial"/>
          <w:sz w:val="20"/>
          <w:szCs w:val="20"/>
          <w:lang w:eastAsia="pl-PL"/>
        </w:rPr>
      </w:pPr>
    </w:p>
    <w:p w:rsidR="00843AF1" w:rsidRPr="00B26283" w:rsidRDefault="003A01E5" w:rsidP="00843AF1">
      <w:pPr>
        <w:spacing w:after="200" w:line="276" w:lineRule="auto"/>
        <w:jc w:val="center"/>
        <w:rPr>
          <w:rFonts w:ascii="Trebuchet MS" w:eastAsia="Times New Roman" w:hAnsi="Trebuchet MS" w:cs="Arial"/>
          <w:sz w:val="20"/>
          <w:szCs w:val="20"/>
          <w:lang w:eastAsia="pl-PL"/>
        </w:rPr>
      </w:pPr>
      <w:r w:rsidRPr="00B26283">
        <w:rPr>
          <w:rFonts w:ascii="Trebuchet MS" w:eastAsia="Times New Roman" w:hAnsi="Trebuchet MS" w:cs="Arial"/>
          <w:sz w:val="20"/>
          <w:szCs w:val="20"/>
          <w:lang w:eastAsia="pl-PL"/>
        </w:rPr>
        <w:t xml:space="preserve">Warszawa,  </w:t>
      </w:r>
      <w:r w:rsidR="00BD7BE0">
        <w:rPr>
          <w:rFonts w:ascii="Trebuchet MS" w:eastAsia="Times New Roman" w:hAnsi="Trebuchet MS" w:cs="Arial"/>
          <w:sz w:val="20"/>
          <w:szCs w:val="20"/>
          <w:lang w:eastAsia="pl-PL"/>
        </w:rPr>
        <w:t xml:space="preserve">13 </w:t>
      </w:r>
      <w:r w:rsidR="001A3FF4" w:rsidRPr="00B26283">
        <w:rPr>
          <w:rFonts w:ascii="Trebuchet MS" w:eastAsia="Times New Roman" w:hAnsi="Trebuchet MS" w:cs="Arial"/>
          <w:sz w:val="20"/>
          <w:szCs w:val="20"/>
          <w:lang w:eastAsia="pl-PL"/>
        </w:rPr>
        <w:t>grudnia</w:t>
      </w:r>
      <w:r w:rsidR="00843AF1" w:rsidRPr="00B26283">
        <w:rPr>
          <w:rFonts w:ascii="Trebuchet MS" w:eastAsia="Times New Roman" w:hAnsi="Trebuchet MS" w:cs="Arial"/>
          <w:sz w:val="20"/>
          <w:szCs w:val="20"/>
          <w:lang w:eastAsia="pl-PL"/>
        </w:rPr>
        <w:t xml:space="preserve"> 2017 roku</w:t>
      </w:r>
    </w:p>
    <w:p w:rsidR="00843AF1" w:rsidRPr="00B26283" w:rsidRDefault="00843AF1" w:rsidP="00843AF1">
      <w:pPr>
        <w:spacing w:after="200" w:line="276" w:lineRule="auto"/>
        <w:rPr>
          <w:rFonts w:ascii="Trebuchet MS" w:eastAsia="Times New Roman" w:hAnsi="Trebuchet MS" w:cs="Arial"/>
          <w:sz w:val="20"/>
          <w:szCs w:val="20"/>
          <w:lang w:eastAsia="pl-PL"/>
        </w:rPr>
      </w:pPr>
    </w:p>
    <w:p w:rsidR="00843AF1" w:rsidRPr="00B26283" w:rsidRDefault="00843AF1" w:rsidP="00843AF1">
      <w:pPr>
        <w:spacing w:after="200" w:line="276" w:lineRule="auto"/>
        <w:rPr>
          <w:rFonts w:ascii="Trebuchet MS" w:eastAsia="Times New Roman" w:hAnsi="Trebuchet MS" w:cs="Arial"/>
          <w:sz w:val="20"/>
          <w:szCs w:val="20"/>
          <w:lang w:eastAsia="pl-PL"/>
        </w:rPr>
      </w:pPr>
    </w:p>
    <w:p w:rsidR="00843AF1" w:rsidRPr="00B26283" w:rsidRDefault="00843AF1" w:rsidP="00843AF1">
      <w:pPr>
        <w:spacing w:after="200" w:line="276" w:lineRule="auto"/>
        <w:rPr>
          <w:rFonts w:ascii="Trebuchet MS" w:eastAsia="Times New Roman" w:hAnsi="Trebuchet MS" w:cs="Arial"/>
          <w:sz w:val="20"/>
          <w:szCs w:val="20"/>
          <w:lang w:eastAsia="pl-PL"/>
        </w:rPr>
      </w:pPr>
    </w:p>
    <w:p w:rsidR="00843AF1" w:rsidRPr="00B26283" w:rsidRDefault="00843AF1" w:rsidP="00843AF1">
      <w:pPr>
        <w:spacing w:after="200" w:line="276" w:lineRule="auto"/>
        <w:jc w:val="center"/>
        <w:rPr>
          <w:rFonts w:ascii="Trebuchet MS" w:eastAsia="Times New Roman" w:hAnsi="Trebuchet MS" w:cs="Arial"/>
          <w:sz w:val="20"/>
          <w:szCs w:val="20"/>
          <w:lang w:eastAsia="pl-PL"/>
        </w:rPr>
      </w:pPr>
      <w:r w:rsidRPr="00B26283">
        <w:rPr>
          <w:rFonts w:ascii="Trebuchet MS" w:eastAsia="Times New Roman" w:hAnsi="Trebuchet MS" w:cs="Arial"/>
          <w:sz w:val="20"/>
          <w:szCs w:val="20"/>
          <w:lang w:eastAsia="pl-PL"/>
        </w:rPr>
        <w:t>……………………………………………………………..</w:t>
      </w:r>
    </w:p>
    <w:p w:rsidR="00843AF1" w:rsidRPr="00B26283" w:rsidRDefault="00843AF1" w:rsidP="00843AF1">
      <w:pPr>
        <w:spacing w:after="200" w:line="276" w:lineRule="auto"/>
        <w:rPr>
          <w:rFonts w:ascii="Trebuchet MS" w:eastAsia="Times New Roman" w:hAnsi="Trebuchet MS" w:cs="Arial"/>
          <w:sz w:val="20"/>
          <w:szCs w:val="20"/>
          <w:lang w:eastAsia="pl-PL"/>
        </w:rPr>
      </w:pPr>
    </w:p>
    <w:p w:rsidR="00843AF1" w:rsidRPr="00B26283" w:rsidRDefault="00843AF1" w:rsidP="00843AF1">
      <w:pPr>
        <w:spacing w:after="0" w:line="240" w:lineRule="auto"/>
        <w:rPr>
          <w:rFonts w:ascii="Trebuchet MS" w:eastAsia="Times New Roman" w:hAnsi="Trebuchet MS" w:cs="Arial"/>
          <w:sz w:val="20"/>
          <w:szCs w:val="20"/>
          <w:lang w:eastAsia="pl-PL"/>
        </w:rPr>
      </w:pPr>
    </w:p>
    <w:p w:rsidR="00843AF1" w:rsidRPr="00B26283" w:rsidRDefault="00843AF1" w:rsidP="00843AF1">
      <w:pPr>
        <w:spacing w:after="0" w:line="240" w:lineRule="auto"/>
        <w:rPr>
          <w:rFonts w:ascii="Trebuchet MS" w:eastAsia="Times New Roman" w:hAnsi="Trebuchet MS" w:cs="Calibri"/>
          <w:b/>
          <w:sz w:val="20"/>
          <w:szCs w:val="20"/>
          <w:lang w:eastAsia="pl-PL"/>
        </w:rPr>
      </w:pPr>
    </w:p>
    <w:p w:rsidR="00843AF1" w:rsidRPr="00B26283" w:rsidRDefault="00843AF1" w:rsidP="00843AF1">
      <w:pPr>
        <w:spacing w:after="0" w:line="240" w:lineRule="auto"/>
        <w:rPr>
          <w:rFonts w:ascii="Trebuchet MS" w:eastAsia="Times New Roman" w:hAnsi="Trebuchet MS" w:cs="Calibri"/>
          <w:b/>
          <w:sz w:val="20"/>
          <w:szCs w:val="20"/>
          <w:lang w:eastAsia="pl-PL"/>
        </w:rPr>
      </w:pPr>
    </w:p>
    <w:p w:rsidR="00843AF1" w:rsidRPr="00B26283" w:rsidRDefault="00843AF1" w:rsidP="00843AF1">
      <w:pPr>
        <w:spacing w:after="0" w:line="240" w:lineRule="auto"/>
        <w:rPr>
          <w:rFonts w:ascii="Trebuchet MS" w:eastAsia="Times New Roman" w:hAnsi="Trebuchet MS" w:cs="Calibri"/>
          <w:b/>
          <w:sz w:val="20"/>
          <w:szCs w:val="20"/>
          <w:lang w:eastAsia="pl-PL"/>
        </w:rPr>
      </w:pPr>
    </w:p>
    <w:p w:rsidR="00843AF1" w:rsidRPr="00B26283" w:rsidRDefault="00843AF1" w:rsidP="00843AF1">
      <w:pPr>
        <w:spacing w:after="0" w:line="240" w:lineRule="auto"/>
        <w:rPr>
          <w:rFonts w:ascii="Trebuchet MS" w:eastAsia="Times New Roman" w:hAnsi="Trebuchet MS" w:cs="Calibri"/>
          <w:b/>
          <w:sz w:val="20"/>
          <w:szCs w:val="20"/>
          <w:lang w:eastAsia="pl-PL"/>
        </w:rPr>
      </w:pPr>
    </w:p>
    <w:p w:rsidR="00843AF1" w:rsidRPr="00B26283" w:rsidRDefault="00843AF1" w:rsidP="00843AF1">
      <w:pPr>
        <w:spacing w:after="0" w:line="240" w:lineRule="auto"/>
        <w:rPr>
          <w:rFonts w:ascii="Trebuchet MS" w:eastAsia="Times New Roman" w:hAnsi="Trebuchet MS" w:cs="Calibri"/>
          <w:b/>
          <w:sz w:val="20"/>
          <w:szCs w:val="20"/>
          <w:lang w:eastAsia="pl-PL"/>
        </w:rPr>
      </w:pPr>
    </w:p>
    <w:p w:rsidR="00843AF1" w:rsidRPr="00B26283" w:rsidRDefault="00843AF1" w:rsidP="00843AF1">
      <w:pPr>
        <w:spacing w:after="0" w:line="240" w:lineRule="auto"/>
        <w:jc w:val="center"/>
        <w:rPr>
          <w:rFonts w:ascii="Trebuchet MS" w:eastAsia="Times New Roman" w:hAnsi="Trebuchet MS" w:cs="Calibri"/>
          <w:b/>
          <w:sz w:val="20"/>
          <w:szCs w:val="20"/>
          <w:lang w:eastAsia="pl-PL"/>
        </w:rPr>
      </w:pPr>
      <w:r w:rsidRPr="00B26283">
        <w:rPr>
          <w:rFonts w:ascii="Trebuchet MS" w:eastAsia="Times New Roman" w:hAnsi="Trebuchet MS" w:cs="Calibri"/>
          <w:b/>
          <w:sz w:val="20"/>
          <w:szCs w:val="20"/>
          <w:lang w:eastAsia="pl-PL"/>
        </w:rPr>
        <w:t>Rozdział 1</w:t>
      </w:r>
    </w:p>
    <w:p w:rsidR="00843AF1" w:rsidRPr="00B26283" w:rsidRDefault="00843AF1" w:rsidP="00843AF1">
      <w:pPr>
        <w:spacing w:after="0" w:line="276" w:lineRule="auto"/>
        <w:jc w:val="center"/>
        <w:rPr>
          <w:rFonts w:ascii="Trebuchet MS" w:eastAsia="Times New Roman" w:hAnsi="Trebuchet MS" w:cs="Calibri"/>
          <w:b/>
          <w:sz w:val="20"/>
          <w:szCs w:val="20"/>
          <w:lang w:eastAsia="pl-PL"/>
        </w:rPr>
      </w:pPr>
      <w:r w:rsidRPr="00B26283">
        <w:rPr>
          <w:rFonts w:ascii="Trebuchet MS" w:eastAsia="Times New Roman" w:hAnsi="Trebuchet MS" w:cs="Calibri"/>
          <w:b/>
          <w:sz w:val="20"/>
          <w:szCs w:val="20"/>
          <w:lang w:eastAsia="pl-PL"/>
        </w:rPr>
        <w:t>POSTANOWIENIA OGÓLNE</w:t>
      </w:r>
    </w:p>
    <w:p w:rsidR="00843AF1" w:rsidRPr="00B26283" w:rsidRDefault="00843AF1" w:rsidP="00843AF1">
      <w:pPr>
        <w:spacing w:after="200" w:line="276" w:lineRule="auto"/>
        <w:jc w:val="both"/>
        <w:rPr>
          <w:rFonts w:ascii="Trebuchet MS" w:eastAsia="Times New Roman" w:hAnsi="Trebuchet MS" w:cs="Calibri"/>
          <w:sz w:val="20"/>
          <w:szCs w:val="20"/>
          <w:lang w:eastAsia="pl-PL"/>
        </w:rPr>
      </w:pPr>
      <w:r w:rsidRPr="00B26283">
        <w:rPr>
          <w:rFonts w:ascii="Trebuchet MS" w:eastAsia="Times New Roman" w:hAnsi="Trebuchet MS" w:cs="Calibri"/>
          <w:sz w:val="20"/>
          <w:szCs w:val="20"/>
          <w:lang w:eastAsia="pl-PL"/>
        </w:rPr>
        <w:t>1.1</w:t>
      </w:r>
      <w:r w:rsidRPr="00B26283">
        <w:rPr>
          <w:rFonts w:ascii="Trebuchet MS" w:eastAsia="Times New Roman" w:hAnsi="Trebuchet MS" w:cs="Calibri"/>
          <w:sz w:val="20"/>
          <w:szCs w:val="20"/>
          <w:lang w:eastAsia="pl-PL"/>
        </w:rPr>
        <w:tab/>
        <w:t>Zamawiającym jest:</w:t>
      </w:r>
    </w:p>
    <w:p w:rsidR="00843AF1" w:rsidRPr="00B26283" w:rsidRDefault="00843AF1" w:rsidP="00843AF1">
      <w:pPr>
        <w:autoSpaceDE w:val="0"/>
        <w:autoSpaceDN w:val="0"/>
        <w:adjustRightInd w:val="0"/>
        <w:spacing w:after="0" w:line="240" w:lineRule="auto"/>
        <w:jc w:val="both"/>
        <w:rPr>
          <w:rFonts w:ascii="Trebuchet MS" w:eastAsia="Times New Roman" w:hAnsi="Trebuchet MS" w:cs="Calibri"/>
          <w:b/>
          <w:bCs/>
          <w:sz w:val="20"/>
          <w:szCs w:val="20"/>
          <w:lang w:eastAsia="pl-PL"/>
        </w:rPr>
      </w:pPr>
      <w:r w:rsidRPr="00B26283">
        <w:rPr>
          <w:rFonts w:ascii="Trebuchet MS" w:eastAsia="Times New Roman" w:hAnsi="Trebuchet MS" w:cs="Calibri"/>
          <w:b/>
          <w:bCs/>
          <w:sz w:val="20"/>
          <w:szCs w:val="20"/>
          <w:lang w:eastAsia="pl-PL"/>
        </w:rPr>
        <w:t>Centrum Projektów Polska Cyfrowa</w:t>
      </w:r>
    </w:p>
    <w:p w:rsidR="00843AF1" w:rsidRPr="00B26283" w:rsidRDefault="00843AF1" w:rsidP="00843AF1">
      <w:pPr>
        <w:autoSpaceDE w:val="0"/>
        <w:autoSpaceDN w:val="0"/>
        <w:adjustRightInd w:val="0"/>
        <w:spacing w:after="0" w:line="240" w:lineRule="auto"/>
        <w:jc w:val="both"/>
        <w:rPr>
          <w:rFonts w:ascii="Trebuchet MS" w:eastAsia="Times New Roman" w:hAnsi="Trebuchet MS" w:cs="Calibri"/>
          <w:bCs/>
          <w:sz w:val="20"/>
          <w:szCs w:val="20"/>
          <w:lang w:eastAsia="pl-PL"/>
        </w:rPr>
      </w:pPr>
      <w:r w:rsidRPr="00B26283">
        <w:rPr>
          <w:rFonts w:ascii="Trebuchet MS" w:eastAsia="Times New Roman" w:hAnsi="Trebuchet MS" w:cs="Calibri"/>
          <w:bCs/>
          <w:sz w:val="20"/>
          <w:szCs w:val="20"/>
          <w:lang w:eastAsia="pl-PL"/>
        </w:rPr>
        <w:t>ul. Spokojna 13a, 01-044 Warszawa</w:t>
      </w:r>
    </w:p>
    <w:p w:rsidR="00843AF1" w:rsidRPr="00B26283" w:rsidRDefault="00843AF1" w:rsidP="00843AF1">
      <w:pPr>
        <w:autoSpaceDE w:val="0"/>
        <w:autoSpaceDN w:val="0"/>
        <w:adjustRightInd w:val="0"/>
        <w:spacing w:after="0" w:line="240" w:lineRule="auto"/>
        <w:jc w:val="both"/>
        <w:rPr>
          <w:rFonts w:ascii="Trebuchet MS" w:eastAsia="Times New Roman" w:hAnsi="Trebuchet MS" w:cs="Calibri"/>
          <w:bCs/>
          <w:sz w:val="20"/>
          <w:szCs w:val="20"/>
          <w:lang w:eastAsia="pl-PL"/>
        </w:rPr>
      </w:pPr>
      <w:r w:rsidRPr="00B26283">
        <w:rPr>
          <w:rFonts w:ascii="Trebuchet MS" w:eastAsia="Times New Roman" w:hAnsi="Trebuchet MS" w:cs="Calibri"/>
          <w:bCs/>
          <w:sz w:val="20"/>
          <w:szCs w:val="20"/>
          <w:lang w:eastAsia="pl-PL"/>
        </w:rPr>
        <w:t>NIP: 526 27 35 917</w:t>
      </w:r>
    </w:p>
    <w:p w:rsidR="00843AF1" w:rsidRPr="00B26283" w:rsidRDefault="00843AF1" w:rsidP="00843AF1">
      <w:pPr>
        <w:autoSpaceDE w:val="0"/>
        <w:autoSpaceDN w:val="0"/>
        <w:adjustRightInd w:val="0"/>
        <w:spacing w:after="0" w:line="240" w:lineRule="auto"/>
        <w:jc w:val="both"/>
        <w:rPr>
          <w:rFonts w:ascii="Trebuchet MS" w:eastAsia="Times New Roman" w:hAnsi="Trebuchet MS" w:cs="Calibri"/>
          <w:bCs/>
          <w:sz w:val="20"/>
          <w:szCs w:val="20"/>
          <w:lang w:eastAsia="pl-PL"/>
        </w:rPr>
      </w:pPr>
    </w:p>
    <w:p w:rsidR="00843AF1" w:rsidRPr="00B26283" w:rsidRDefault="00843AF1" w:rsidP="00843AF1">
      <w:pPr>
        <w:autoSpaceDE w:val="0"/>
        <w:autoSpaceDN w:val="0"/>
        <w:adjustRightInd w:val="0"/>
        <w:spacing w:after="0" w:line="240" w:lineRule="auto"/>
        <w:jc w:val="both"/>
        <w:rPr>
          <w:rFonts w:ascii="Trebuchet MS" w:eastAsia="Times New Roman" w:hAnsi="Trebuchet MS" w:cs="Calibri"/>
          <w:b/>
          <w:bCs/>
          <w:sz w:val="20"/>
          <w:szCs w:val="20"/>
          <w:lang w:eastAsia="pl-PL"/>
        </w:rPr>
      </w:pPr>
      <w:r w:rsidRPr="00B26283">
        <w:rPr>
          <w:rFonts w:ascii="Trebuchet MS" w:eastAsia="Times New Roman" w:hAnsi="Trebuchet MS" w:cs="Calibri"/>
          <w:b/>
          <w:bCs/>
          <w:sz w:val="20"/>
          <w:szCs w:val="20"/>
          <w:lang w:eastAsia="pl-PL"/>
        </w:rPr>
        <w:t>Dane do korespondencji w postępowaniu oraz adres, na który należy złożyć ofertę:</w:t>
      </w:r>
    </w:p>
    <w:p w:rsidR="00843AF1" w:rsidRPr="00B26283" w:rsidRDefault="00843AF1" w:rsidP="00843AF1">
      <w:pPr>
        <w:autoSpaceDE w:val="0"/>
        <w:autoSpaceDN w:val="0"/>
        <w:adjustRightInd w:val="0"/>
        <w:spacing w:after="0" w:line="240" w:lineRule="auto"/>
        <w:jc w:val="both"/>
        <w:rPr>
          <w:rFonts w:ascii="Trebuchet MS" w:eastAsia="Times New Roman" w:hAnsi="Trebuchet MS" w:cs="Calibri"/>
          <w:b/>
          <w:bCs/>
          <w:sz w:val="20"/>
          <w:szCs w:val="20"/>
          <w:lang w:eastAsia="pl-PL"/>
        </w:rPr>
      </w:pPr>
      <w:r w:rsidRPr="00B26283">
        <w:rPr>
          <w:rFonts w:ascii="Trebuchet MS" w:eastAsia="Times New Roman" w:hAnsi="Trebuchet MS" w:cs="Calibri"/>
          <w:b/>
          <w:bCs/>
          <w:sz w:val="20"/>
          <w:szCs w:val="20"/>
          <w:lang w:eastAsia="pl-PL"/>
        </w:rPr>
        <w:t>Centrum Projektów Polska Cyfrowa</w:t>
      </w:r>
    </w:p>
    <w:p w:rsidR="00843AF1" w:rsidRPr="00B26283" w:rsidRDefault="00843AF1" w:rsidP="00843AF1">
      <w:pPr>
        <w:autoSpaceDE w:val="0"/>
        <w:autoSpaceDN w:val="0"/>
        <w:adjustRightInd w:val="0"/>
        <w:spacing w:after="0" w:line="240" w:lineRule="auto"/>
        <w:jc w:val="both"/>
        <w:rPr>
          <w:rFonts w:ascii="Trebuchet MS" w:eastAsia="Times New Roman" w:hAnsi="Trebuchet MS" w:cs="Calibri"/>
          <w:bCs/>
          <w:sz w:val="20"/>
          <w:szCs w:val="20"/>
          <w:lang w:eastAsia="pl-PL"/>
        </w:rPr>
      </w:pPr>
      <w:r w:rsidRPr="00B26283">
        <w:rPr>
          <w:rFonts w:ascii="Trebuchet MS" w:eastAsia="Times New Roman" w:hAnsi="Trebuchet MS" w:cs="Calibri"/>
          <w:bCs/>
          <w:sz w:val="20"/>
          <w:szCs w:val="20"/>
          <w:lang w:eastAsia="pl-PL"/>
        </w:rPr>
        <w:t>ul. Spokojna 13a, 01-044 Warszawa</w:t>
      </w:r>
    </w:p>
    <w:p w:rsidR="00843AF1" w:rsidRPr="00B26283" w:rsidRDefault="00843AF1" w:rsidP="00843AF1">
      <w:pPr>
        <w:autoSpaceDE w:val="0"/>
        <w:autoSpaceDN w:val="0"/>
        <w:adjustRightInd w:val="0"/>
        <w:spacing w:after="0" w:line="240" w:lineRule="auto"/>
        <w:jc w:val="both"/>
        <w:rPr>
          <w:rFonts w:ascii="Trebuchet MS" w:eastAsia="Times New Roman" w:hAnsi="Trebuchet MS" w:cs="Calibri"/>
          <w:bCs/>
          <w:sz w:val="20"/>
          <w:szCs w:val="20"/>
          <w:lang w:val="en-US" w:eastAsia="pl-PL"/>
        </w:rPr>
      </w:pPr>
      <w:r w:rsidRPr="00B26283">
        <w:rPr>
          <w:rFonts w:ascii="Trebuchet MS" w:eastAsia="Times New Roman" w:hAnsi="Trebuchet MS" w:cs="Calibri"/>
          <w:bCs/>
          <w:sz w:val="20"/>
          <w:szCs w:val="20"/>
          <w:lang w:val="en-US" w:eastAsia="pl-PL"/>
        </w:rPr>
        <w:t xml:space="preserve">e-mail: zamowienia@cppc.gov.pl </w:t>
      </w:r>
    </w:p>
    <w:p w:rsidR="00843AF1" w:rsidRPr="00B26283" w:rsidRDefault="00843AF1" w:rsidP="00843AF1">
      <w:pPr>
        <w:autoSpaceDE w:val="0"/>
        <w:autoSpaceDN w:val="0"/>
        <w:adjustRightInd w:val="0"/>
        <w:spacing w:after="0" w:line="240" w:lineRule="auto"/>
        <w:jc w:val="both"/>
        <w:rPr>
          <w:rFonts w:ascii="Trebuchet MS" w:eastAsia="Times New Roman" w:hAnsi="Trebuchet MS" w:cs="Calibri"/>
          <w:bCs/>
          <w:sz w:val="20"/>
          <w:szCs w:val="20"/>
          <w:lang w:eastAsia="pl-PL"/>
        </w:rPr>
      </w:pPr>
      <w:r w:rsidRPr="00B26283">
        <w:rPr>
          <w:rFonts w:ascii="Trebuchet MS" w:eastAsia="Times New Roman" w:hAnsi="Trebuchet MS" w:cs="Calibri"/>
          <w:bCs/>
          <w:i/>
          <w:sz w:val="20"/>
          <w:szCs w:val="20"/>
          <w:lang w:eastAsia="pl-PL"/>
        </w:rPr>
        <w:t>Godziny pracy biura zamawiającego pn.-pt.  8.15-16.15.</w:t>
      </w:r>
    </w:p>
    <w:p w:rsidR="00843AF1" w:rsidRPr="00B26283" w:rsidRDefault="00843AF1" w:rsidP="00843AF1">
      <w:pPr>
        <w:autoSpaceDE w:val="0"/>
        <w:autoSpaceDN w:val="0"/>
        <w:adjustRightInd w:val="0"/>
        <w:spacing w:after="0" w:line="240" w:lineRule="auto"/>
        <w:jc w:val="both"/>
        <w:rPr>
          <w:rFonts w:ascii="Trebuchet MS" w:eastAsia="Times New Roman" w:hAnsi="Trebuchet MS" w:cs="Calibri"/>
          <w:bCs/>
          <w:sz w:val="20"/>
          <w:szCs w:val="20"/>
          <w:lang w:eastAsia="pl-PL"/>
        </w:rPr>
      </w:pPr>
    </w:p>
    <w:p w:rsidR="00843AF1" w:rsidRPr="00B26283" w:rsidRDefault="00843AF1" w:rsidP="00843AF1">
      <w:pPr>
        <w:numPr>
          <w:ilvl w:val="12"/>
          <w:numId w:val="0"/>
        </w:numPr>
        <w:spacing w:after="200" w:line="276" w:lineRule="auto"/>
        <w:jc w:val="both"/>
        <w:rPr>
          <w:rFonts w:ascii="Trebuchet MS" w:eastAsia="Times New Roman" w:hAnsi="Trebuchet MS" w:cs="Calibri"/>
          <w:sz w:val="20"/>
          <w:szCs w:val="20"/>
          <w:lang w:eastAsia="pl-PL"/>
        </w:rPr>
      </w:pPr>
      <w:r w:rsidRPr="00B26283">
        <w:rPr>
          <w:rFonts w:ascii="Trebuchet MS" w:eastAsia="Times New Roman" w:hAnsi="Trebuchet MS" w:cs="Calibri"/>
          <w:sz w:val="20"/>
          <w:szCs w:val="20"/>
          <w:lang w:eastAsia="pl-PL"/>
        </w:rPr>
        <w:t>1.2</w:t>
      </w:r>
      <w:r w:rsidRPr="00B26283">
        <w:rPr>
          <w:rFonts w:ascii="Trebuchet MS" w:eastAsia="Times New Roman" w:hAnsi="Trebuchet MS" w:cs="Calibri"/>
          <w:sz w:val="20"/>
          <w:szCs w:val="20"/>
          <w:lang w:eastAsia="pl-PL"/>
        </w:rPr>
        <w:tab/>
        <w:t>Postępowanie prowadzone jest w trybie przetargu nieograniczonego o wartości zamówienia nieprzekraczającej 135 000 euro, zgodnie z ustawą z dnia 29 stycznia 2004 r</w:t>
      </w:r>
      <w:r w:rsidR="00926FA4">
        <w:rPr>
          <w:rFonts w:ascii="Trebuchet MS" w:eastAsia="Times New Roman" w:hAnsi="Trebuchet MS" w:cs="Calibri"/>
          <w:sz w:val="20"/>
          <w:szCs w:val="20"/>
          <w:lang w:eastAsia="pl-PL"/>
        </w:rPr>
        <w:t xml:space="preserve">. - Prawo zamówień publicznych </w:t>
      </w:r>
      <w:r w:rsidRPr="00B26283">
        <w:rPr>
          <w:rFonts w:ascii="Trebuchet MS" w:eastAsia="Times New Roman" w:hAnsi="Trebuchet MS" w:cs="Calibri"/>
          <w:sz w:val="20"/>
          <w:szCs w:val="20"/>
          <w:lang w:eastAsia="pl-PL"/>
        </w:rPr>
        <w:t>(Dz. U. z 2017 r. poz. 1579)</w:t>
      </w:r>
    </w:p>
    <w:p w:rsidR="00843AF1" w:rsidRPr="00B26283" w:rsidRDefault="00843AF1" w:rsidP="00843AF1">
      <w:pPr>
        <w:spacing w:after="200" w:line="276" w:lineRule="auto"/>
        <w:jc w:val="both"/>
        <w:rPr>
          <w:rFonts w:ascii="Trebuchet MS" w:eastAsia="Times New Roman" w:hAnsi="Trebuchet MS" w:cs="Calibri"/>
          <w:sz w:val="20"/>
          <w:szCs w:val="20"/>
          <w:lang w:eastAsia="pl-PL"/>
        </w:rPr>
      </w:pPr>
      <w:r w:rsidRPr="00B26283">
        <w:rPr>
          <w:rFonts w:ascii="Trebuchet MS" w:eastAsia="Times New Roman" w:hAnsi="Trebuchet MS" w:cs="Calibri"/>
          <w:sz w:val="20"/>
          <w:szCs w:val="20"/>
          <w:lang w:eastAsia="pl-PL"/>
        </w:rPr>
        <w:t>1.3</w:t>
      </w:r>
      <w:r w:rsidRPr="00B26283">
        <w:rPr>
          <w:rFonts w:ascii="Trebuchet MS" w:eastAsia="Times New Roman" w:hAnsi="Trebuchet MS" w:cs="Calibri"/>
          <w:sz w:val="20"/>
          <w:szCs w:val="20"/>
          <w:lang w:eastAsia="pl-PL"/>
        </w:rPr>
        <w:tab/>
        <w:t>Użyte w niniejszej Specyfikacji Istotnych Warunków Zamówienia (oraz w załącznikach) terminy mają następujące znaczenie:</w:t>
      </w:r>
    </w:p>
    <w:p w:rsidR="00843AF1" w:rsidRPr="00B26283" w:rsidRDefault="00843AF1" w:rsidP="00843AF1">
      <w:pPr>
        <w:spacing w:after="120" w:line="240" w:lineRule="auto"/>
        <w:jc w:val="both"/>
        <w:rPr>
          <w:rFonts w:ascii="Trebuchet MS" w:eastAsia="Times New Roman" w:hAnsi="Trebuchet MS" w:cs="Calibri"/>
          <w:sz w:val="20"/>
          <w:szCs w:val="20"/>
          <w:lang w:eastAsia="pl-PL"/>
        </w:rPr>
      </w:pPr>
      <w:r w:rsidRPr="00B26283">
        <w:rPr>
          <w:rFonts w:ascii="Trebuchet MS" w:eastAsia="Times New Roman" w:hAnsi="Trebuchet MS" w:cs="Calibri"/>
          <w:sz w:val="20"/>
          <w:szCs w:val="20"/>
          <w:lang w:eastAsia="pl-PL"/>
        </w:rPr>
        <w:t>a)</w:t>
      </w:r>
      <w:r w:rsidRPr="00B26283">
        <w:rPr>
          <w:rFonts w:ascii="Trebuchet MS" w:eastAsia="Times New Roman" w:hAnsi="Trebuchet MS" w:cs="Calibri"/>
          <w:sz w:val="20"/>
          <w:szCs w:val="20"/>
          <w:lang w:eastAsia="pl-PL"/>
        </w:rPr>
        <w:tab/>
        <w:t xml:space="preserve">„ustawa </w:t>
      </w:r>
      <w:proofErr w:type="spellStart"/>
      <w:r w:rsidRPr="00B26283">
        <w:rPr>
          <w:rFonts w:ascii="Trebuchet MS" w:eastAsia="Times New Roman" w:hAnsi="Trebuchet MS" w:cs="Calibri"/>
          <w:sz w:val="20"/>
          <w:szCs w:val="20"/>
          <w:lang w:eastAsia="pl-PL"/>
        </w:rPr>
        <w:t>Pzp</w:t>
      </w:r>
      <w:proofErr w:type="spellEnd"/>
      <w:r w:rsidRPr="00B26283">
        <w:rPr>
          <w:rFonts w:ascii="Trebuchet MS" w:eastAsia="Times New Roman" w:hAnsi="Trebuchet MS" w:cs="Calibri"/>
          <w:sz w:val="20"/>
          <w:szCs w:val="20"/>
          <w:lang w:eastAsia="pl-PL"/>
        </w:rPr>
        <w:t>" - ustawa z dnia 29 stycznia 2004 r. Prawo zamówień publicznych (</w:t>
      </w:r>
      <w:r w:rsidRPr="00B26283">
        <w:rPr>
          <w:rFonts w:ascii="Trebuchet MS" w:eastAsia="Times New Roman" w:hAnsi="Trebuchet MS" w:cs="Calibri"/>
          <w:bCs/>
          <w:sz w:val="20"/>
          <w:szCs w:val="20"/>
          <w:lang w:eastAsia="pl-PL"/>
        </w:rPr>
        <w:t>Dz. U. z 2017 r. poz. 1579</w:t>
      </w:r>
      <w:r w:rsidRPr="00B26283">
        <w:rPr>
          <w:rFonts w:ascii="Trebuchet MS" w:eastAsia="Times New Roman" w:hAnsi="Trebuchet MS" w:cs="Calibri"/>
          <w:sz w:val="20"/>
          <w:szCs w:val="20"/>
          <w:lang w:eastAsia="pl-PL"/>
        </w:rPr>
        <w:t>),</w:t>
      </w:r>
    </w:p>
    <w:p w:rsidR="00843AF1" w:rsidRPr="00B26283" w:rsidRDefault="00843AF1" w:rsidP="00843AF1">
      <w:pPr>
        <w:spacing w:after="120" w:line="240" w:lineRule="auto"/>
        <w:jc w:val="both"/>
        <w:rPr>
          <w:rFonts w:ascii="Trebuchet MS" w:eastAsia="Times New Roman" w:hAnsi="Trebuchet MS" w:cs="Calibri"/>
          <w:sz w:val="20"/>
          <w:szCs w:val="20"/>
          <w:lang w:eastAsia="pl-PL"/>
        </w:rPr>
      </w:pPr>
      <w:r w:rsidRPr="00B26283">
        <w:rPr>
          <w:rFonts w:ascii="Trebuchet MS" w:eastAsia="Times New Roman" w:hAnsi="Trebuchet MS" w:cs="Calibri"/>
          <w:sz w:val="20"/>
          <w:szCs w:val="20"/>
          <w:lang w:eastAsia="pl-PL"/>
        </w:rPr>
        <w:t>b)</w:t>
      </w:r>
      <w:r w:rsidRPr="00B26283">
        <w:rPr>
          <w:rFonts w:ascii="Trebuchet MS" w:eastAsia="Times New Roman" w:hAnsi="Trebuchet MS" w:cs="Calibri"/>
          <w:sz w:val="20"/>
          <w:szCs w:val="20"/>
          <w:lang w:eastAsia="pl-PL"/>
        </w:rPr>
        <w:tab/>
        <w:t>„SIWZ" - Specyfikacja Istotnych Warunków Zamówienia,</w:t>
      </w:r>
    </w:p>
    <w:p w:rsidR="00843AF1" w:rsidRPr="00B26283" w:rsidRDefault="00843AF1" w:rsidP="00843AF1">
      <w:pPr>
        <w:spacing w:after="120" w:line="240" w:lineRule="auto"/>
        <w:jc w:val="both"/>
        <w:rPr>
          <w:rFonts w:ascii="Trebuchet MS" w:eastAsia="Times New Roman" w:hAnsi="Trebuchet MS" w:cs="Calibri"/>
          <w:sz w:val="20"/>
          <w:szCs w:val="20"/>
          <w:lang w:eastAsia="pl-PL"/>
        </w:rPr>
      </w:pPr>
      <w:r w:rsidRPr="00B26283">
        <w:rPr>
          <w:rFonts w:ascii="Trebuchet MS" w:eastAsia="Times New Roman" w:hAnsi="Trebuchet MS" w:cs="Calibri"/>
          <w:sz w:val="20"/>
          <w:szCs w:val="20"/>
          <w:lang w:eastAsia="pl-PL"/>
        </w:rPr>
        <w:t>c)</w:t>
      </w:r>
      <w:r w:rsidRPr="00B26283">
        <w:rPr>
          <w:rFonts w:ascii="Trebuchet MS" w:eastAsia="Times New Roman" w:hAnsi="Trebuchet MS" w:cs="Calibri"/>
          <w:sz w:val="20"/>
          <w:szCs w:val="20"/>
          <w:lang w:eastAsia="pl-PL"/>
        </w:rPr>
        <w:tab/>
        <w:t>„zamówienie" - zamówienie publiczne, którego przedmiot został opisany w Rozdziale 2 niniejszej SIWZ,</w:t>
      </w:r>
    </w:p>
    <w:p w:rsidR="00843AF1" w:rsidRPr="00B26283" w:rsidRDefault="00843AF1" w:rsidP="00843AF1">
      <w:pPr>
        <w:spacing w:after="120" w:line="240" w:lineRule="auto"/>
        <w:jc w:val="both"/>
        <w:rPr>
          <w:rFonts w:ascii="Trebuchet MS" w:eastAsia="Times New Roman" w:hAnsi="Trebuchet MS" w:cs="Calibri"/>
          <w:sz w:val="20"/>
          <w:szCs w:val="20"/>
          <w:lang w:eastAsia="pl-PL"/>
        </w:rPr>
      </w:pPr>
      <w:r w:rsidRPr="00B26283">
        <w:rPr>
          <w:rFonts w:ascii="Trebuchet MS" w:eastAsia="Times New Roman" w:hAnsi="Trebuchet MS" w:cs="Calibri"/>
          <w:sz w:val="20"/>
          <w:szCs w:val="20"/>
          <w:lang w:eastAsia="pl-PL"/>
        </w:rPr>
        <w:t>d)</w:t>
      </w:r>
      <w:r w:rsidRPr="00B26283">
        <w:rPr>
          <w:rFonts w:ascii="Trebuchet MS" w:eastAsia="Times New Roman" w:hAnsi="Trebuchet MS" w:cs="Calibri"/>
          <w:sz w:val="20"/>
          <w:szCs w:val="20"/>
          <w:lang w:eastAsia="pl-PL"/>
        </w:rPr>
        <w:tab/>
        <w:t>„postępowanie" - postępowanie o udzielenie zamówienia publicznego, którego dotyczy niniejsza SIWZ,</w:t>
      </w:r>
    </w:p>
    <w:p w:rsidR="00843AF1" w:rsidRPr="00B26283" w:rsidRDefault="00843AF1" w:rsidP="00843AF1">
      <w:pPr>
        <w:spacing w:after="120" w:line="240" w:lineRule="auto"/>
        <w:jc w:val="both"/>
        <w:rPr>
          <w:rFonts w:ascii="Trebuchet MS" w:eastAsia="Times New Roman" w:hAnsi="Trebuchet MS" w:cs="Calibri"/>
          <w:sz w:val="20"/>
          <w:szCs w:val="20"/>
          <w:lang w:eastAsia="pl-PL"/>
        </w:rPr>
      </w:pPr>
      <w:r w:rsidRPr="00B26283">
        <w:rPr>
          <w:rFonts w:ascii="Trebuchet MS" w:eastAsia="Times New Roman" w:hAnsi="Trebuchet MS" w:cs="Calibri"/>
          <w:sz w:val="20"/>
          <w:szCs w:val="20"/>
          <w:lang w:eastAsia="pl-PL"/>
        </w:rPr>
        <w:t>e)</w:t>
      </w:r>
      <w:r w:rsidRPr="00B26283">
        <w:rPr>
          <w:rFonts w:ascii="Trebuchet MS" w:eastAsia="Times New Roman" w:hAnsi="Trebuchet MS" w:cs="Calibri"/>
          <w:sz w:val="20"/>
          <w:szCs w:val="20"/>
          <w:lang w:eastAsia="pl-PL"/>
        </w:rPr>
        <w:tab/>
        <w:t>„Zamawiający" lub ,,CPPC” – Centrum Projektów Polska Cyfrowa</w:t>
      </w:r>
      <w:r w:rsidR="00A14E21" w:rsidRPr="00B26283">
        <w:rPr>
          <w:rFonts w:ascii="Trebuchet MS" w:eastAsia="Times New Roman" w:hAnsi="Trebuchet MS" w:cs="Calibri"/>
          <w:sz w:val="20"/>
          <w:szCs w:val="20"/>
          <w:lang w:eastAsia="pl-PL"/>
        </w:rPr>
        <w:t>,</w:t>
      </w:r>
    </w:p>
    <w:p w:rsidR="00492661" w:rsidRPr="00B26283" w:rsidRDefault="00492661" w:rsidP="00492661">
      <w:pPr>
        <w:spacing w:after="120" w:line="240" w:lineRule="auto"/>
        <w:jc w:val="both"/>
        <w:rPr>
          <w:rFonts w:ascii="Trebuchet MS" w:eastAsia="Times New Roman" w:hAnsi="Trebuchet MS" w:cs="Calibri"/>
          <w:sz w:val="20"/>
          <w:szCs w:val="20"/>
          <w:lang w:eastAsia="pl-PL"/>
        </w:rPr>
      </w:pPr>
      <w:r w:rsidRPr="00B26283">
        <w:rPr>
          <w:rFonts w:ascii="Trebuchet MS" w:eastAsia="Times New Roman" w:hAnsi="Trebuchet MS" w:cs="Calibri"/>
          <w:sz w:val="20"/>
          <w:szCs w:val="20"/>
          <w:lang w:eastAsia="pl-PL"/>
        </w:rPr>
        <w:t>f)</w:t>
      </w:r>
      <w:r w:rsidRPr="00B26283">
        <w:rPr>
          <w:rFonts w:ascii="Trebuchet MS" w:eastAsia="Times New Roman" w:hAnsi="Trebuchet MS" w:cs="Calibri"/>
          <w:sz w:val="20"/>
          <w:szCs w:val="20"/>
          <w:lang w:eastAsia="pl-PL"/>
        </w:rPr>
        <w:tab/>
        <w:t>KRI - Rozporządzenie Rady Ministrów z dnia 12 kwietnia 2012 r. w sprawie Krajowych Ram Interoperacyjności, minimalnych wymagań dla rejestrów publicznych i wymiany informacji w postaci elektronicznej oraz minimalnych wymagań dla systemów teleinformatycznych (</w:t>
      </w:r>
      <w:proofErr w:type="spellStart"/>
      <w:r w:rsidRPr="00B26283">
        <w:rPr>
          <w:rFonts w:ascii="Trebuchet MS" w:eastAsia="Times New Roman" w:hAnsi="Trebuchet MS" w:cs="Calibri"/>
          <w:sz w:val="20"/>
          <w:szCs w:val="20"/>
          <w:lang w:eastAsia="pl-PL"/>
        </w:rPr>
        <w:t>t.j</w:t>
      </w:r>
      <w:proofErr w:type="spellEnd"/>
      <w:r w:rsidRPr="00B26283">
        <w:rPr>
          <w:rFonts w:ascii="Trebuchet MS" w:eastAsia="Times New Roman" w:hAnsi="Trebuchet MS" w:cs="Calibri"/>
          <w:sz w:val="20"/>
          <w:szCs w:val="20"/>
          <w:lang w:eastAsia="pl-PL"/>
        </w:rPr>
        <w:t>. Dz.U. z 2016 r. poz. 113 ze zm.)</w:t>
      </w:r>
    </w:p>
    <w:p w:rsidR="00810EB8" w:rsidRPr="00926FA4" w:rsidRDefault="00492661" w:rsidP="006F1FE5">
      <w:pPr>
        <w:jc w:val="both"/>
        <w:rPr>
          <w:rFonts w:ascii="Trebuchet MS" w:hAnsi="Trebuchet MS"/>
          <w:sz w:val="20"/>
          <w:szCs w:val="20"/>
        </w:rPr>
      </w:pPr>
      <w:r w:rsidRPr="00926FA4">
        <w:rPr>
          <w:rFonts w:ascii="Trebuchet MS" w:eastAsia="Times New Roman" w:hAnsi="Trebuchet MS" w:cs="Calibri"/>
          <w:sz w:val="20"/>
          <w:szCs w:val="20"/>
          <w:lang w:eastAsia="pl-PL"/>
        </w:rPr>
        <w:t>g)</w:t>
      </w:r>
      <w:r w:rsidRPr="00926FA4">
        <w:rPr>
          <w:rFonts w:ascii="Trebuchet MS" w:eastAsia="Times New Roman" w:hAnsi="Trebuchet MS" w:cs="Calibri"/>
          <w:sz w:val="20"/>
          <w:szCs w:val="20"/>
          <w:lang w:eastAsia="pl-PL"/>
        </w:rPr>
        <w:tab/>
        <w:t xml:space="preserve">ITIL – (Information Technology </w:t>
      </w:r>
      <w:proofErr w:type="spellStart"/>
      <w:r w:rsidRPr="00926FA4">
        <w:rPr>
          <w:rFonts w:ascii="Trebuchet MS" w:eastAsia="Times New Roman" w:hAnsi="Trebuchet MS" w:cs="Calibri"/>
          <w:sz w:val="20"/>
          <w:szCs w:val="20"/>
          <w:lang w:eastAsia="pl-PL"/>
        </w:rPr>
        <w:t>Infrastructure</w:t>
      </w:r>
      <w:proofErr w:type="spellEnd"/>
      <w:r w:rsidRPr="00926FA4">
        <w:rPr>
          <w:rFonts w:ascii="Trebuchet MS" w:eastAsia="Times New Roman" w:hAnsi="Trebuchet MS" w:cs="Calibri"/>
          <w:sz w:val="20"/>
          <w:szCs w:val="20"/>
          <w:lang w:eastAsia="pl-PL"/>
        </w:rPr>
        <w:t xml:space="preserve"> Library) to zbiór najlepszych praktyk zarządzania usługami IT</w:t>
      </w:r>
      <w:r w:rsidR="00810EB8" w:rsidRPr="00926FA4">
        <w:rPr>
          <w:rFonts w:ascii="Trebuchet MS" w:eastAsia="Times New Roman" w:hAnsi="Trebuchet MS" w:cs="Calibri"/>
          <w:sz w:val="20"/>
          <w:szCs w:val="20"/>
          <w:lang w:eastAsia="pl-PL"/>
        </w:rPr>
        <w:t xml:space="preserve">, </w:t>
      </w:r>
      <w:r w:rsidR="00810EB8" w:rsidRPr="00926FA4">
        <w:rPr>
          <w:rFonts w:ascii="Trebuchet MS" w:hAnsi="Trebuchet MS"/>
          <w:sz w:val="20"/>
          <w:szCs w:val="20"/>
        </w:rPr>
        <w:t xml:space="preserve">wersja 3, w skład której wchodzą publikacje dostępne na stronie </w:t>
      </w:r>
      <w:proofErr w:type="spellStart"/>
      <w:r w:rsidR="00810EB8" w:rsidRPr="00926FA4">
        <w:rPr>
          <w:rFonts w:ascii="Trebuchet MS" w:hAnsi="Trebuchet MS"/>
          <w:sz w:val="20"/>
          <w:szCs w:val="20"/>
        </w:rPr>
        <w:t>Axelos</w:t>
      </w:r>
      <w:proofErr w:type="spellEnd"/>
      <w:r w:rsidR="00810EB8" w:rsidRPr="00926FA4">
        <w:rPr>
          <w:rFonts w:ascii="Trebuchet MS" w:hAnsi="Trebuchet MS"/>
          <w:sz w:val="20"/>
          <w:szCs w:val="20"/>
        </w:rPr>
        <w:t xml:space="preserve">: </w:t>
      </w:r>
      <w:hyperlink r:id="rId8" w:history="1">
        <w:r w:rsidR="00810EB8" w:rsidRPr="00926FA4">
          <w:rPr>
            <w:rStyle w:val="Hipercze"/>
            <w:rFonts w:ascii="Trebuchet MS" w:hAnsi="Trebuchet MS"/>
            <w:color w:val="auto"/>
            <w:sz w:val="20"/>
            <w:szCs w:val="20"/>
          </w:rPr>
          <w:t>https://www.axelos.com/best-practice-solutions/itil/what-is-itil</w:t>
        </w:r>
      </w:hyperlink>
      <w:r w:rsidR="006F1FE5" w:rsidRPr="00926FA4">
        <w:rPr>
          <w:rStyle w:val="Hipercze"/>
          <w:rFonts w:ascii="Trebuchet MS" w:hAnsi="Trebuchet MS"/>
          <w:color w:val="auto"/>
          <w:sz w:val="20"/>
          <w:szCs w:val="20"/>
        </w:rPr>
        <w:t xml:space="preserve"> </w:t>
      </w:r>
    </w:p>
    <w:p w:rsidR="00492661" w:rsidRPr="00B26283" w:rsidRDefault="00492661" w:rsidP="00A14E21">
      <w:pPr>
        <w:spacing w:after="120" w:line="240" w:lineRule="auto"/>
        <w:jc w:val="both"/>
        <w:rPr>
          <w:rFonts w:ascii="Trebuchet MS" w:eastAsia="Times New Roman" w:hAnsi="Trebuchet MS" w:cs="Calibri"/>
          <w:sz w:val="20"/>
          <w:szCs w:val="20"/>
          <w:lang w:eastAsia="pl-PL"/>
        </w:rPr>
      </w:pPr>
    </w:p>
    <w:p w:rsidR="00843AF1" w:rsidRPr="00B26283" w:rsidRDefault="00843AF1" w:rsidP="00843AF1">
      <w:pPr>
        <w:spacing w:after="120" w:line="240" w:lineRule="auto"/>
        <w:jc w:val="both"/>
        <w:rPr>
          <w:rFonts w:ascii="Trebuchet MS" w:eastAsia="Times New Roman" w:hAnsi="Trebuchet MS" w:cs="Calibri"/>
          <w:sz w:val="20"/>
          <w:szCs w:val="20"/>
          <w:lang w:eastAsia="pl-PL"/>
        </w:rPr>
      </w:pPr>
      <w:r w:rsidRPr="00B26283">
        <w:rPr>
          <w:rFonts w:ascii="Trebuchet MS" w:eastAsia="Times New Roman" w:hAnsi="Trebuchet MS" w:cs="Calibri"/>
          <w:sz w:val="20"/>
          <w:szCs w:val="20"/>
          <w:lang w:eastAsia="pl-PL"/>
        </w:rPr>
        <w:t>1.4</w:t>
      </w:r>
      <w:r w:rsidRPr="00B26283">
        <w:rPr>
          <w:rFonts w:ascii="Trebuchet MS" w:eastAsia="Times New Roman" w:hAnsi="Trebuchet MS" w:cs="Calibri"/>
          <w:sz w:val="20"/>
          <w:szCs w:val="20"/>
          <w:lang w:eastAsia="pl-PL"/>
        </w:rPr>
        <w:tab/>
        <w:t xml:space="preserve">Wykonawca </w:t>
      </w:r>
      <w:r w:rsidR="00BA46BE" w:rsidRPr="00B26283">
        <w:rPr>
          <w:rFonts w:ascii="Trebuchet MS" w:eastAsia="Times New Roman" w:hAnsi="Trebuchet MS" w:cs="Calibri"/>
          <w:sz w:val="20"/>
          <w:szCs w:val="20"/>
          <w:lang w:eastAsia="pl-PL"/>
        </w:rPr>
        <w:t xml:space="preserve">zobowiązany jest </w:t>
      </w:r>
      <w:r w:rsidRPr="00B26283">
        <w:rPr>
          <w:rFonts w:ascii="Trebuchet MS" w:eastAsia="Times New Roman" w:hAnsi="Trebuchet MS" w:cs="Calibri"/>
          <w:sz w:val="20"/>
          <w:szCs w:val="20"/>
          <w:lang w:eastAsia="pl-PL"/>
        </w:rPr>
        <w:t>dokładnie zapoznać się z niniejszą SIWZ i złożyć ofertę zgodnie z jej wymaganiami.</w:t>
      </w:r>
    </w:p>
    <w:p w:rsidR="00843AF1" w:rsidRPr="00B26283" w:rsidRDefault="00843AF1" w:rsidP="00843AF1">
      <w:pPr>
        <w:spacing w:after="0" w:line="276" w:lineRule="auto"/>
        <w:jc w:val="center"/>
        <w:rPr>
          <w:rFonts w:ascii="Trebuchet MS" w:eastAsia="Times New Roman" w:hAnsi="Trebuchet MS" w:cs="Calibri"/>
          <w:b/>
          <w:sz w:val="20"/>
          <w:szCs w:val="20"/>
          <w:lang w:eastAsia="pl-PL"/>
        </w:rPr>
      </w:pPr>
    </w:p>
    <w:p w:rsidR="00843AF1" w:rsidRPr="00B26283" w:rsidRDefault="00843AF1" w:rsidP="00843AF1">
      <w:pPr>
        <w:spacing w:after="0" w:line="276" w:lineRule="auto"/>
        <w:jc w:val="center"/>
        <w:rPr>
          <w:rFonts w:ascii="Trebuchet MS" w:eastAsia="Times New Roman" w:hAnsi="Trebuchet MS" w:cs="Calibri"/>
          <w:b/>
          <w:sz w:val="20"/>
          <w:szCs w:val="20"/>
          <w:lang w:eastAsia="pl-PL"/>
        </w:rPr>
      </w:pPr>
      <w:r w:rsidRPr="00B26283">
        <w:rPr>
          <w:rFonts w:ascii="Trebuchet MS" w:eastAsia="Times New Roman" w:hAnsi="Trebuchet MS" w:cs="Calibri"/>
          <w:b/>
          <w:sz w:val="20"/>
          <w:szCs w:val="20"/>
          <w:lang w:eastAsia="pl-PL"/>
        </w:rPr>
        <w:t>Rozdział 2</w:t>
      </w:r>
    </w:p>
    <w:p w:rsidR="00843AF1" w:rsidRPr="00B26283" w:rsidRDefault="00843AF1" w:rsidP="00843AF1">
      <w:pPr>
        <w:spacing w:after="0" w:line="276" w:lineRule="auto"/>
        <w:jc w:val="center"/>
        <w:rPr>
          <w:rFonts w:ascii="Trebuchet MS" w:eastAsia="Times New Roman" w:hAnsi="Trebuchet MS" w:cs="Calibri"/>
          <w:b/>
          <w:sz w:val="20"/>
          <w:szCs w:val="20"/>
          <w:lang w:eastAsia="pl-PL"/>
        </w:rPr>
      </w:pPr>
      <w:r w:rsidRPr="00B26283">
        <w:rPr>
          <w:rFonts w:ascii="Trebuchet MS" w:eastAsia="Times New Roman" w:hAnsi="Trebuchet MS" w:cs="Calibri"/>
          <w:b/>
          <w:sz w:val="20"/>
          <w:szCs w:val="20"/>
          <w:lang w:eastAsia="pl-PL"/>
        </w:rPr>
        <w:t>OPIS PRZEDMIOTU ZAMÓWIENIA</w:t>
      </w:r>
    </w:p>
    <w:p w:rsidR="00843AF1" w:rsidRPr="00B26283" w:rsidRDefault="00843AF1" w:rsidP="00843AF1">
      <w:pPr>
        <w:spacing w:after="0" w:line="276" w:lineRule="auto"/>
        <w:jc w:val="center"/>
        <w:rPr>
          <w:rFonts w:ascii="Trebuchet MS" w:eastAsia="Times New Roman" w:hAnsi="Trebuchet MS" w:cs="Calibri"/>
          <w:b/>
          <w:sz w:val="20"/>
          <w:szCs w:val="20"/>
          <w:lang w:eastAsia="pl-PL"/>
        </w:rPr>
      </w:pPr>
    </w:p>
    <w:p w:rsidR="003B3729" w:rsidRPr="00B26283" w:rsidRDefault="00843AF1" w:rsidP="003B3729">
      <w:pPr>
        <w:jc w:val="both"/>
        <w:rPr>
          <w:rFonts w:ascii="Trebuchet MS" w:hAnsi="Trebuchet MS"/>
          <w:sz w:val="20"/>
          <w:szCs w:val="20"/>
        </w:rPr>
      </w:pPr>
      <w:r w:rsidRPr="00B26283">
        <w:rPr>
          <w:rFonts w:ascii="Trebuchet MS" w:eastAsia="Times New Roman" w:hAnsi="Trebuchet MS" w:cs="Calibri"/>
          <w:sz w:val="20"/>
          <w:szCs w:val="20"/>
          <w:lang w:eastAsia="pl-PL"/>
        </w:rPr>
        <w:t xml:space="preserve">2.1 </w:t>
      </w:r>
      <w:r w:rsidRPr="00B26283">
        <w:rPr>
          <w:rFonts w:ascii="Trebuchet MS" w:eastAsia="Times New Roman" w:hAnsi="Trebuchet MS" w:cs="Calibri"/>
          <w:sz w:val="20"/>
          <w:szCs w:val="20"/>
          <w:lang w:eastAsia="pl-PL"/>
        </w:rPr>
        <w:tab/>
        <w:t>1.</w:t>
      </w:r>
      <w:r w:rsidR="003B3729" w:rsidRPr="00B26283">
        <w:rPr>
          <w:rFonts w:ascii="Trebuchet MS" w:hAnsi="Trebuchet MS"/>
          <w:sz w:val="20"/>
          <w:szCs w:val="20"/>
        </w:rPr>
        <w:t xml:space="preserve"> Przedmiotem zamówienia jest świadczenie usługi polegającej na:</w:t>
      </w:r>
    </w:p>
    <w:p w:rsidR="003B3729" w:rsidRPr="00B26283" w:rsidRDefault="003B3729" w:rsidP="00114EC1">
      <w:pPr>
        <w:numPr>
          <w:ilvl w:val="0"/>
          <w:numId w:val="26"/>
        </w:numPr>
        <w:contextualSpacing/>
        <w:jc w:val="both"/>
        <w:rPr>
          <w:rFonts w:ascii="Trebuchet MS" w:hAnsi="Trebuchet MS"/>
          <w:sz w:val="20"/>
          <w:szCs w:val="20"/>
        </w:rPr>
      </w:pPr>
      <w:r w:rsidRPr="00B26283">
        <w:rPr>
          <w:rFonts w:ascii="Trebuchet MS" w:hAnsi="Trebuchet MS"/>
          <w:sz w:val="20"/>
          <w:szCs w:val="20"/>
        </w:rPr>
        <w:t>pełnieniu obowiązków pełnomocnika dyrektora Centrum Projektów Polska Cyfrowa (CPPC)</w:t>
      </w:r>
      <w:r w:rsidR="00926FA4">
        <w:rPr>
          <w:rFonts w:ascii="Trebuchet MS" w:hAnsi="Trebuchet MS"/>
          <w:sz w:val="20"/>
          <w:szCs w:val="20"/>
        </w:rPr>
        <w:t xml:space="preserve"> ds. bezpieczeństwa informacji,</w:t>
      </w:r>
    </w:p>
    <w:p w:rsidR="003B3729" w:rsidRPr="00B26283" w:rsidRDefault="003B3729" w:rsidP="00114EC1">
      <w:pPr>
        <w:numPr>
          <w:ilvl w:val="0"/>
          <w:numId w:val="26"/>
        </w:numPr>
        <w:contextualSpacing/>
        <w:jc w:val="both"/>
        <w:rPr>
          <w:rFonts w:ascii="Trebuchet MS" w:hAnsi="Trebuchet MS"/>
          <w:sz w:val="20"/>
          <w:szCs w:val="20"/>
        </w:rPr>
      </w:pPr>
      <w:r w:rsidRPr="00B26283">
        <w:rPr>
          <w:rFonts w:ascii="Trebuchet MS" w:hAnsi="Trebuchet MS"/>
          <w:sz w:val="20"/>
          <w:szCs w:val="20"/>
        </w:rPr>
        <w:t>pełnieniu funkcji Administratora Bezpieczeństwa Informacji (ABI) w Centrum Projektów Polska Cyfrowa.</w:t>
      </w:r>
    </w:p>
    <w:p w:rsidR="003B3729" w:rsidRPr="00B26283" w:rsidRDefault="003B3729" w:rsidP="00990D95">
      <w:pPr>
        <w:ind w:firstLine="708"/>
        <w:jc w:val="both"/>
        <w:rPr>
          <w:rFonts w:ascii="Trebuchet MS" w:hAnsi="Trebuchet MS"/>
          <w:sz w:val="20"/>
          <w:szCs w:val="20"/>
        </w:rPr>
      </w:pPr>
      <w:r w:rsidRPr="00B26283">
        <w:rPr>
          <w:rFonts w:ascii="Trebuchet MS" w:hAnsi="Trebuchet MS"/>
          <w:sz w:val="20"/>
          <w:szCs w:val="20"/>
        </w:rPr>
        <w:lastRenderedPageBreak/>
        <w:t xml:space="preserve">2. </w:t>
      </w:r>
      <w:r w:rsidRPr="00B26283">
        <w:rPr>
          <w:rFonts w:ascii="Trebuchet MS" w:hAnsi="Trebuchet MS"/>
          <w:sz w:val="20"/>
          <w:szCs w:val="20"/>
        </w:rPr>
        <w:tab/>
        <w:t>Dopuszcza się możliwość realizacji przedmiotu zamówienia przez</w:t>
      </w:r>
      <w:r w:rsidR="006F1FE5" w:rsidRPr="00B26283">
        <w:rPr>
          <w:rFonts w:ascii="Trebuchet MS" w:hAnsi="Trebuchet MS"/>
          <w:sz w:val="20"/>
          <w:szCs w:val="20"/>
        </w:rPr>
        <w:t xml:space="preserve"> </w:t>
      </w:r>
      <w:r w:rsidRPr="00B26283">
        <w:rPr>
          <w:rFonts w:ascii="Trebuchet MS" w:hAnsi="Trebuchet MS"/>
          <w:sz w:val="20"/>
          <w:szCs w:val="20"/>
        </w:rPr>
        <w:t>zesp</w:t>
      </w:r>
      <w:r w:rsidR="000E01A9" w:rsidRPr="00B26283">
        <w:rPr>
          <w:rFonts w:ascii="Trebuchet MS" w:hAnsi="Trebuchet MS"/>
          <w:sz w:val="20"/>
          <w:szCs w:val="20"/>
        </w:rPr>
        <w:t>ół</w:t>
      </w:r>
      <w:r w:rsidRPr="00B26283">
        <w:rPr>
          <w:rFonts w:ascii="Trebuchet MS" w:hAnsi="Trebuchet MS"/>
          <w:sz w:val="20"/>
          <w:szCs w:val="20"/>
        </w:rPr>
        <w:t xml:space="preserve"> </w:t>
      </w:r>
      <w:r w:rsidR="000E01A9" w:rsidRPr="00B26283">
        <w:rPr>
          <w:rFonts w:ascii="Trebuchet MS" w:hAnsi="Trebuchet MS"/>
          <w:sz w:val="20"/>
          <w:szCs w:val="20"/>
        </w:rPr>
        <w:t xml:space="preserve">maksymalnie </w:t>
      </w:r>
      <w:r w:rsidRPr="00B26283">
        <w:rPr>
          <w:rFonts w:ascii="Trebuchet MS" w:hAnsi="Trebuchet MS"/>
          <w:sz w:val="20"/>
          <w:szCs w:val="20"/>
        </w:rPr>
        <w:t>dwuosobow</w:t>
      </w:r>
      <w:r w:rsidR="000E01A9" w:rsidRPr="00B26283">
        <w:rPr>
          <w:rFonts w:ascii="Trebuchet MS" w:hAnsi="Trebuchet MS"/>
          <w:sz w:val="20"/>
          <w:szCs w:val="20"/>
        </w:rPr>
        <w:t>y</w:t>
      </w:r>
      <w:r w:rsidRPr="00B26283">
        <w:rPr>
          <w:rFonts w:ascii="Trebuchet MS" w:hAnsi="Trebuchet MS"/>
          <w:sz w:val="20"/>
          <w:szCs w:val="20"/>
        </w:rPr>
        <w:t>.</w:t>
      </w:r>
    </w:p>
    <w:p w:rsidR="00843AF1" w:rsidRPr="00B26283" w:rsidRDefault="001A3FF4" w:rsidP="001A3FF4">
      <w:pPr>
        <w:spacing w:after="120" w:line="276" w:lineRule="auto"/>
        <w:ind w:firstLine="708"/>
        <w:jc w:val="both"/>
        <w:rPr>
          <w:rFonts w:ascii="Trebuchet MS" w:eastAsia="Times New Roman" w:hAnsi="Trebuchet MS" w:cs="Calibri"/>
          <w:sz w:val="20"/>
          <w:szCs w:val="20"/>
          <w:lang w:eastAsia="pl-PL"/>
        </w:rPr>
      </w:pPr>
      <w:r w:rsidRPr="00B26283">
        <w:rPr>
          <w:rFonts w:ascii="Trebuchet MS" w:eastAsia="Times New Roman" w:hAnsi="Trebuchet MS" w:cs="Calibri"/>
          <w:sz w:val="20"/>
          <w:szCs w:val="20"/>
          <w:lang w:eastAsia="pl-PL"/>
        </w:rPr>
        <w:t>3</w:t>
      </w:r>
      <w:r w:rsidR="00843AF1" w:rsidRPr="00B26283">
        <w:rPr>
          <w:rFonts w:ascii="Trebuchet MS" w:eastAsia="Times New Roman" w:hAnsi="Trebuchet MS" w:cs="Calibri"/>
          <w:sz w:val="20"/>
          <w:szCs w:val="20"/>
          <w:lang w:eastAsia="pl-PL"/>
        </w:rPr>
        <w:tab/>
        <w:t xml:space="preserve">Szczegółowe wymagania dotyczące przedmiotu zamówienia zawarte są w załączniku nr 2 do SIWZ tj. Opisie Przedmiotu Zamówienia. </w:t>
      </w:r>
    </w:p>
    <w:p w:rsidR="00843AF1" w:rsidRPr="00B26283" w:rsidRDefault="00843AF1" w:rsidP="00843AF1">
      <w:pPr>
        <w:autoSpaceDE w:val="0"/>
        <w:autoSpaceDN w:val="0"/>
        <w:adjustRightInd w:val="0"/>
        <w:spacing w:after="120" w:line="240" w:lineRule="auto"/>
        <w:jc w:val="both"/>
        <w:rPr>
          <w:rFonts w:ascii="Trebuchet MS" w:eastAsia="Times New Roman" w:hAnsi="Trebuchet MS" w:cs="Calibri"/>
          <w:sz w:val="20"/>
          <w:szCs w:val="20"/>
          <w:lang w:eastAsia="pl-PL"/>
        </w:rPr>
      </w:pPr>
      <w:r w:rsidRPr="00B26283">
        <w:rPr>
          <w:rFonts w:ascii="Trebuchet MS" w:eastAsia="Times New Roman" w:hAnsi="Trebuchet MS" w:cs="Calibri"/>
          <w:sz w:val="20"/>
          <w:szCs w:val="20"/>
          <w:lang w:eastAsia="pl-PL"/>
        </w:rPr>
        <w:t>2.2</w:t>
      </w:r>
      <w:r w:rsidRPr="00B26283">
        <w:rPr>
          <w:rFonts w:ascii="Trebuchet MS" w:eastAsia="Times New Roman" w:hAnsi="Trebuchet MS" w:cs="Calibri"/>
          <w:sz w:val="20"/>
          <w:szCs w:val="20"/>
          <w:lang w:eastAsia="pl-PL"/>
        </w:rPr>
        <w:tab/>
        <w:t xml:space="preserve">Kod i nazwa zamówienia według Wspólnego Słownika Zamówień (CPV): </w:t>
      </w:r>
    </w:p>
    <w:p w:rsidR="004F3DFA" w:rsidRPr="00B26283" w:rsidRDefault="004F3DFA" w:rsidP="004F3DFA">
      <w:pPr>
        <w:autoSpaceDE w:val="0"/>
        <w:autoSpaceDN w:val="0"/>
        <w:adjustRightInd w:val="0"/>
        <w:spacing w:after="120" w:line="240" w:lineRule="auto"/>
        <w:jc w:val="both"/>
        <w:rPr>
          <w:rFonts w:ascii="Trebuchet MS" w:eastAsia="Times New Roman" w:hAnsi="Trebuchet MS" w:cs="Calibri"/>
          <w:sz w:val="20"/>
          <w:szCs w:val="20"/>
          <w:lang w:eastAsia="pl-PL"/>
        </w:rPr>
      </w:pPr>
      <w:r w:rsidRPr="00B26283">
        <w:rPr>
          <w:rFonts w:ascii="Trebuchet MS" w:eastAsia="Times New Roman" w:hAnsi="Trebuchet MS" w:cs="Calibri"/>
          <w:sz w:val="20"/>
          <w:szCs w:val="20"/>
          <w:lang w:eastAsia="pl-PL"/>
        </w:rPr>
        <w:t>79417000-0 Usługi doradcze w zakresie bezpieczeństwa</w:t>
      </w:r>
    </w:p>
    <w:p w:rsidR="00843AF1" w:rsidRPr="00B26283" w:rsidRDefault="00843AF1" w:rsidP="00A00227">
      <w:pPr>
        <w:spacing w:after="120" w:line="276" w:lineRule="auto"/>
        <w:jc w:val="both"/>
        <w:rPr>
          <w:rFonts w:ascii="Trebuchet MS" w:eastAsia="Times New Roman" w:hAnsi="Trebuchet MS" w:cs="Calibri"/>
          <w:sz w:val="20"/>
          <w:szCs w:val="20"/>
          <w:lang w:eastAsia="pl-PL"/>
        </w:rPr>
      </w:pPr>
      <w:r w:rsidRPr="00B26283">
        <w:rPr>
          <w:rFonts w:ascii="Trebuchet MS" w:eastAsia="Times New Roman" w:hAnsi="Trebuchet MS" w:cs="Calibri"/>
          <w:sz w:val="20"/>
          <w:szCs w:val="20"/>
          <w:lang w:eastAsia="pl-PL"/>
        </w:rPr>
        <w:t>2.3</w:t>
      </w:r>
      <w:r w:rsidRPr="00B26283">
        <w:rPr>
          <w:rFonts w:ascii="Trebuchet MS" w:eastAsia="Times New Roman" w:hAnsi="Trebuchet MS" w:cs="Calibri"/>
          <w:sz w:val="20"/>
          <w:szCs w:val="20"/>
          <w:lang w:eastAsia="pl-PL"/>
        </w:rPr>
        <w:tab/>
        <w:t>Pozostałe warunki dotyczące realizacji zamówienia zostały określone we Wzorze umowy stanowiącym załącznik nr 6 do SIWZ.</w:t>
      </w:r>
    </w:p>
    <w:p w:rsidR="00843AF1" w:rsidRPr="00B26283" w:rsidRDefault="00843AF1" w:rsidP="00A00227">
      <w:pPr>
        <w:spacing w:after="120" w:line="276" w:lineRule="auto"/>
        <w:jc w:val="both"/>
        <w:rPr>
          <w:rFonts w:ascii="Trebuchet MS" w:eastAsia="Times New Roman" w:hAnsi="Trebuchet MS" w:cs="Calibri"/>
          <w:sz w:val="20"/>
          <w:szCs w:val="20"/>
          <w:lang w:eastAsia="pl-PL"/>
        </w:rPr>
      </w:pPr>
      <w:r w:rsidRPr="00B26283">
        <w:rPr>
          <w:rFonts w:ascii="Trebuchet MS" w:eastAsia="Times New Roman" w:hAnsi="Trebuchet MS" w:cs="Calibri"/>
          <w:sz w:val="20"/>
          <w:szCs w:val="20"/>
          <w:lang w:eastAsia="pl-PL"/>
        </w:rPr>
        <w:t>2.</w:t>
      </w:r>
      <w:r w:rsidR="006F1FE5" w:rsidRPr="00B26283">
        <w:rPr>
          <w:rFonts w:ascii="Trebuchet MS" w:eastAsia="Times New Roman" w:hAnsi="Trebuchet MS" w:cs="Calibri"/>
          <w:sz w:val="20"/>
          <w:szCs w:val="20"/>
          <w:lang w:eastAsia="pl-PL"/>
        </w:rPr>
        <w:t>4</w:t>
      </w:r>
      <w:r w:rsidRPr="00B26283">
        <w:rPr>
          <w:rFonts w:ascii="Trebuchet MS" w:eastAsia="Times New Roman" w:hAnsi="Trebuchet MS" w:cs="Calibri"/>
          <w:sz w:val="20"/>
          <w:szCs w:val="20"/>
          <w:lang w:eastAsia="pl-PL"/>
        </w:rPr>
        <w:tab/>
        <w:t>Zamawiający</w:t>
      </w:r>
      <w:r w:rsidR="004F3DFA" w:rsidRPr="00B26283">
        <w:rPr>
          <w:rFonts w:ascii="Trebuchet MS" w:eastAsia="Times New Roman" w:hAnsi="Trebuchet MS" w:cs="Calibri"/>
          <w:sz w:val="20"/>
          <w:szCs w:val="20"/>
          <w:lang w:eastAsia="pl-PL"/>
        </w:rPr>
        <w:t xml:space="preserve"> nie przewiduje udzielenia</w:t>
      </w:r>
      <w:r w:rsidRPr="00B26283">
        <w:rPr>
          <w:rFonts w:ascii="Trebuchet MS" w:eastAsia="Times New Roman" w:hAnsi="Trebuchet MS" w:cs="Calibri"/>
          <w:sz w:val="20"/>
          <w:szCs w:val="20"/>
          <w:lang w:eastAsia="pl-PL"/>
        </w:rPr>
        <w:t xml:space="preserve"> zamówień o których mowa w art. 67 ust. 1 pkt 6 ustawy </w:t>
      </w:r>
      <w:proofErr w:type="spellStart"/>
      <w:r w:rsidRPr="00B26283">
        <w:rPr>
          <w:rFonts w:ascii="Trebuchet MS" w:eastAsia="Times New Roman" w:hAnsi="Trebuchet MS" w:cs="Calibri"/>
          <w:sz w:val="20"/>
          <w:szCs w:val="20"/>
          <w:lang w:eastAsia="pl-PL"/>
        </w:rPr>
        <w:t>Pzp</w:t>
      </w:r>
      <w:proofErr w:type="spellEnd"/>
      <w:r w:rsidRPr="00B26283">
        <w:rPr>
          <w:rFonts w:ascii="Trebuchet MS" w:eastAsia="Times New Roman" w:hAnsi="Trebuchet MS" w:cs="Calibri"/>
          <w:sz w:val="20"/>
          <w:szCs w:val="20"/>
          <w:lang w:eastAsia="pl-PL"/>
        </w:rPr>
        <w:t>.</w:t>
      </w:r>
    </w:p>
    <w:p w:rsidR="00843AF1" w:rsidRPr="00B26283" w:rsidRDefault="00843AF1" w:rsidP="00A00227">
      <w:pPr>
        <w:spacing w:after="120" w:line="276" w:lineRule="auto"/>
        <w:jc w:val="both"/>
        <w:rPr>
          <w:rFonts w:ascii="Trebuchet MS" w:eastAsia="Times New Roman" w:hAnsi="Trebuchet MS" w:cs="Calibri"/>
          <w:sz w:val="20"/>
          <w:szCs w:val="20"/>
          <w:lang w:eastAsia="pl-PL"/>
        </w:rPr>
      </w:pPr>
      <w:r w:rsidRPr="00B26283">
        <w:rPr>
          <w:rFonts w:ascii="Trebuchet MS" w:eastAsia="Times New Roman" w:hAnsi="Trebuchet MS" w:cs="Calibri"/>
          <w:sz w:val="20"/>
          <w:szCs w:val="20"/>
          <w:lang w:eastAsia="pl-PL"/>
        </w:rPr>
        <w:t>2.</w:t>
      </w:r>
      <w:r w:rsidR="006F1FE5" w:rsidRPr="00B26283">
        <w:rPr>
          <w:rFonts w:ascii="Trebuchet MS" w:eastAsia="Times New Roman" w:hAnsi="Trebuchet MS" w:cs="Calibri"/>
          <w:sz w:val="20"/>
          <w:szCs w:val="20"/>
          <w:lang w:eastAsia="pl-PL"/>
        </w:rPr>
        <w:t>5</w:t>
      </w:r>
      <w:r w:rsidRPr="00B26283">
        <w:rPr>
          <w:rFonts w:ascii="Trebuchet MS" w:eastAsia="Times New Roman" w:hAnsi="Trebuchet MS" w:cs="Calibri"/>
          <w:sz w:val="20"/>
          <w:szCs w:val="20"/>
          <w:lang w:eastAsia="pl-PL"/>
        </w:rPr>
        <w:tab/>
        <w:t>Zamawiający nie dopuszcza możliwości składania ofert częściowych lub wariantowych.</w:t>
      </w:r>
    </w:p>
    <w:p w:rsidR="00843AF1" w:rsidRPr="00B26283" w:rsidRDefault="00843AF1" w:rsidP="00843AF1">
      <w:pPr>
        <w:spacing w:after="200" w:line="240" w:lineRule="auto"/>
        <w:jc w:val="center"/>
        <w:rPr>
          <w:rFonts w:ascii="Trebuchet MS" w:eastAsia="Times New Roman" w:hAnsi="Trebuchet MS" w:cs="Calibri"/>
          <w:b/>
          <w:sz w:val="20"/>
          <w:szCs w:val="20"/>
          <w:lang w:eastAsia="pl-PL"/>
        </w:rPr>
      </w:pPr>
      <w:r w:rsidRPr="00B26283">
        <w:rPr>
          <w:rFonts w:ascii="Trebuchet MS" w:eastAsia="Times New Roman" w:hAnsi="Trebuchet MS" w:cs="Calibri"/>
          <w:b/>
          <w:sz w:val="20"/>
          <w:szCs w:val="20"/>
          <w:lang w:eastAsia="pl-PL"/>
        </w:rPr>
        <w:t>Rozdział 3</w:t>
      </w:r>
    </w:p>
    <w:p w:rsidR="00843AF1" w:rsidRPr="00B26283" w:rsidRDefault="00843AF1" w:rsidP="00843AF1">
      <w:pPr>
        <w:spacing w:after="200" w:line="240" w:lineRule="auto"/>
        <w:jc w:val="center"/>
        <w:rPr>
          <w:rFonts w:ascii="Trebuchet MS" w:eastAsia="Times New Roman" w:hAnsi="Trebuchet MS" w:cs="Calibri"/>
          <w:b/>
          <w:sz w:val="20"/>
          <w:szCs w:val="20"/>
          <w:lang w:eastAsia="pl-PL"/>
        </w:rPr>
      </w:pPr>
      <w:r w:rsidRPr="00B26283">
        <w:rPr>
          <w:rFonts w:ascii="Trebuchet MS" w:eastAsia="Times New Roman" w:hAnsi="Trebuchet MS" w:cs="Calibri"/>
          <w:b/>
          <w:sz w:val="20"/>
          <w:szCs w:val="20"/>
          <w:lang w:eastAsia="pl-PL"/>
        </w:rPr>
        <w:t>KLAUZULE SPOŁECZNE</w:t>
      </w:r>
    </w:p>
    <w:p w:rsidR="00843AF1" w:rsidRPr="00B26283" w:rsidRDefault="00843AF1" w:rsidP="00843AF1">
      <w:pPr>
        <w:spacing w:after="0" w:line="276" w:lineRule="auto"/>
        <w:rPr>
          <w:rFonts w:ascii="Trebuchet MS" w:eastAsia="Times New Roman" w:hAnsi="Trebuchet MS" w:cs="Calibri"/>
          <w:sz w:val="20"/>
          <w:szCs w:val="20"/>
          <w:lang w:eastAsia="pl-PL"/>
        </w:rPr>
      </w:pPr>
      <w:r w:rsidRPr="00B26283">
        <w:rPr>
          <w:rFonts w:ascii="Trebuchet MS" w:eastAsia="Times New Roman" w:hAnsi="Trebuchet MS" w:cs="Calibri"/>
          <w:sz w:val="20"/>
          <w:szCs w:val="20"/>
          <w:lang w:eastAsia="pl-PL"/>
        </w:rPr>
        <w:t xml:space="preserve">Zamawiający nie przewiduje zastosowania klauzul społecznych podczas realizacji zamówienia. </w:t>
      </w:r>
    </w:p>
    <w:p w:rsidR="00843AF1" w:rsidRPr="00B26283" w:rsidRDefault="00843AF1" w:rsidP="00843AF1">
      <w:pPr>
        <w:spacing w:after="0" w:line="276" w:lineRule="auto"/>
        <w:jc w:val="center"/>
        <w:rPr>
          <w:rFonts w:ascii="Trebuchet MS" w:eastAsia="Times New Roman" w:hAnsi="Trebuchet MS" w:cs="Calibri"/>
          <w:b/>
          <w:sz w:val="20"/>
          <w:szCs w:val="20"/>
          <w:lang w:eastAsia="pl-PL"/>
        </w:rPr>
      </w:pPr>
    </w:p>
    <w:p w:rsidR="00843AF1" w:rsidRPr="00B26283" w:rsidRDefault="00843AF1" w:rsidP="00843AF1">
      <w:pPr>
        <w:spacing w:after="0" w:line="276" w:lineRule="auto"/>
        <w:jc w:val="center"/>
        <w:rPr>
          <w:rFonts w:ascii="Trebuchet MS" w:eastAsia="Times New Roman" w:hAnsi="Trebuchet MS" w:cs="Calibri"/>
          <w:b/>
          <w:sz w:val="20"/>
          <w:szCs w:val="20"/>
          <w:lang w:eastAsia="pl-PL"/>
        </w:rPr>
      </w:pPr>
      <w:r w:rsidRPr="00B26283">
        <w:rPr>
          <w:rFonts w:ascii="Trebuchet MS" w:eastAsia="Times New Roman" w:hAnsi="Trebuchet MS" w:cs="Calibri"/>
          <w:b/>
          <w:sz w:val="20"/>
          <w:szCs w:val="20"/>
          <w:lang w:eastAsia="pl-PL"/>
        </w:rPr>
        <w:t>Rozdział 4</w:t>
      </w:r>
    </w:p>
    <w:p w:rsidR="00843AF1" w:rsidRPr="00B26283" w:rsidRDefault="00843AF1" w:rsidP="00843AF1">
      <w:pPr>
        <w:spacing w:after="0" w:line="276" w:lineRule="auto"/>
        <w:jc w:val="center"/>
        <w:rPr>
          <w:rFonts w:ascii="Trebuchet MS" w:eastAsia="Times New Roman" w:hAnsi="Trebuchet MS" w:cs="Calibri"/>
          <w:b/>
          <w:sz w:val="20"/>
          <w:szCs w:val="20"/>
          <w:lang w:eastAsia="pl-PL"/>
        </w:rPr>
      </w:pPr>
      <w:r w:rsidRPr="00B26283">
        <w:rPr>
          <w:rFonts w:ascii="Trebuchet MS" w:eastAsia="Times New Roman" w:hAnsi="Trebuchet MS" w:cs="Calibri"/>
          <w:b/>
          <w:sz w:val="20"/>
          <w:szCs w:val="20"/>
          <w:lang w:eastAsia="pl-PL"/>
        </w:rPr>
        <w:t>TERMIN WYKONANIA ZAMÓWIENIA</w:t>
      </w:r>
    </w:p>
    <w:p w:rsidR="00843AF1" w:rsidRPr="00B26283" w:rsidRDefault="00843AF1" w:rsidP="00843AF1">
      <w:pPr>
        <w:spacing w:after="0" w:line="276" w:lineRule="auto"/>
        <w:rPr>
          <w:rFonts w:ascii="Trebuchet MS" w:eastAsia="Times New Roman" w:hAnsi="Trebuchet MS" w:cs="Calibri"/>
          <w:sz w:val="20"/>
          <w:szCs w:val="20"/>
          <w:lang w:eastAsia="pl-PL"/>
        </w:rPr>
      </w:pPr>
      <w:r w:rsidRPr="00B26283">
        <w:rPr>
          <w:rFonts w:ascii="Trebuchet MS" w:eastAsia="Times New Roman" w:hAnsi="Trebuchet MS" w:cs="Calibri"/>
          <w:sz w:val="20"/>
          <w:szCs w:val="20"/>
          <w:lang w:eastAsia="pl-PL"/>
        </w:rPr>
        <w:t xml:space="preserve">4.1 </w:t>
      </w:r>
      <w:r w:rsidRPr="00B26283">
        <w:rPr>
          <w:rFonts w:ascii="Trebuchet MS" w:eastAsia="Times New Roman" w:hAnsi="Trebuchet MS" w:cs="Calibri"/>
          <w:sz w:val="20"/>
          <w:szCs w:val="20"/>
          <w:lang w:eastAsia="pl-PL"/>
        </w:rPr>
        <w:tab/>
        <w:t>Zamówienie będzie realizowane w okresie od dnia zawarcia umowy przez okres 24 miesięcy</w:t>
      </w:r>
      <w:r w:rsidR="004F3DFA" w:rsidRPr="00B26283">
        <w:rPr>
          <w:rFonts w:ascii="Trebuchet MS" w:eastAsia="Times New Roman" w:hAnsi="Trebuchet MS" w:cs="Calibri"/>
          <w:sz w:val="20"/>
          <w:szCs w:val="20"/>
          <w:lang w:eastAsia="pl-PL"/>
        </w:rPr>
        <w:t>.</w:t>
      </w:r>
    </w:p>
    <w:p w:rsidR="004F3DFA" w:rsidRPr="00B26283" w:rsidRDefault="004F3DFA" w:rsidP="00843AF1">
      <w:pPr>
        <w:spacing w:after="0" w:line="276" w:lineRule="auto"/>
        <w:jc w:val="center"/>
        <w:rPr>
          <w:rFonts w:ascii="Trebuchet MS" w:eastAsia="Times New Roman" w:hAnsi="Trebuchet MS" w:cs="Calibri"/>
          <w:b/>
          <w:sz w:val="20"/>
          <w:szCs w:val="20"/>
          <w:lang w:eastAsia="pl-PL"/>
        </w:rPr>
      </w:pPr>
    </w:p>
    <w:p w:rsidR="00843AF1" w:rsidRPr="00B26283" w:rsidRDefault="00843AF1" w:rsidP="00843AF1">
      <w:pPr>
        <w:spacing w:after="0" w:line="276" w:lineRule="auto"/>
        <w:jc w:val="center"/>
        <w:rPr>
          <w:rFonts w:ascii="Trebuchet MS" w:eastAsia="Times New Roman" w:hAnsi="Trebuchet MS" w:cs="Calibri"/>
          <w:b/>
          <w:sz w:val="20"/>
          <w:szCs w:val="20"/>
          <w:lang w:eastAsia="pl-PL"/>
        </w:rPr>
      </w:pPr>
      <w:r w:rsidRPr="00B26283">
        <w:rPr>
          <w:rFonts w:ascii="Trebuchet MS" w:eastAsia="Times New Roman" w:hAnsi="Trebuchet MS" w:cs="Calibri"/>
          <w:b/>
          <w:sz w:val="20"/>
          <w:szCs w:val="20"/>
          <w:lang w:eastAsia="pl-PL"/>
        </w:rPr>
        <w:t>Rozdział 5</w:t>
      </w:r>
    </w:p>
    <w:p w:rsidR="00843AF1" w:rsidRPr="00B26283" w:rsidRDefault="00843AF1" w:rsidP="00843AF1">
      <w:pPr>
        <w:spacing w:after="0" w:line="276" w:lineRule="auto"/>
        <w:jc w:val="center"/>
        <w:rPr>
          <w:rFonts w:ascii="Trebuchet MS" w:eastAsia="Times New Roman" w:hAnsi="Trebuchet MS" w:cs="Calibri"/>
          <w:b/>
          <w:sz w:val="20"/>
          <w:szCs w:val="20"/>
          <w:lang w:eastAsia="pl-PL"/>
        </w:rPr>
      </w:pPr>
      <w:r w:rsidRPr="00B26283">
        <w:rPr>
          <w:rFonts w:ascii="Trebuchet MS" w:eastAsia="Times New Roman" w:hAnsi="Trebuchet MS" w:cs="Calibri"/>
          <w:b/>
          <w:sz w:val="20"/>
          <w:szCs w:val="20"/>
          <w:lang w:eastAsia="pl-PL"/>
        </w:rPr>
        <w:t>WARUNKI UDZIAŁU W POSTĘPOWANIU</w:t>
      </w:r>
    </w:p>
    <w:p w:rsidR="00843AF1" w:rsidRPr="00B26283" w:rsidRDefault="00843AF1" w:rsidP="00843AF1">
      <w:pPr>
        <w:spacing w:after="0" w:line="276" w:lineRule="auto"/>
        <w:jc w:val="center"/>
        <w:rPr>
          <w:rFonts w:ascii="Trebuchet MS" w:eastAsia="Times New Roman" w:hAnsi="Trebuchet MS" w:cs="Calibri"/>
          <w:b/>
          <w:sz w:val="20"/>
          <w:szCs w:val="20"/>
          <w:lang w:eastAsia="pl-PL"/>
        </w:rPr>
      </w:pPr>
      <w:r w:rsidRPr="00B26283">
        <w:rPr>
          <w:rFonts w:ascii="Trebuchet MS" w:eastAsia="Times New Roman" w:hAnsi="Trebuchet MS" w:cs="Calibri"/>
          <w:b/>
          <w:sz w:val="20"/>
          <w:szCs w:val="20"/>
          <w:lang w:eastAsia="pl-PL"/>
        </w:rPr>
        <w:t>ORAZ OPIS SPOSOBU DOKONYWANIA OCENY SPEŁNIANIA TYCH WARUNKÓW</w:t>
      </w:r>
    </w:p>
    <w:p w:rsidR="00F94E30" w:rsidRPr="00B26283" w:rsidRDefault="00F94E30" w:rsidP="00843AF1">
      <w:pPr>
        <w:spacing w:after="0" w:line="276" w:lineRule="auto"/>
        <w:jc w:val="center"/>
        <w:rPr>
          <w:rFonts w:ascii="Trebuchet MS" w:eastAsia="Times New Roman" w:hAnsi="Trebuchet MS" w:cs="Calibri"/>
          <w:b/>
          <w:sz w:val="20"/>
          <w:szCs w:val="20"/>
          <w:lang w:eastAsia="pl-PL"/>
        </w:rPr>
      </w:pPr>
    </w:p>
    <w:p w:rsidR="00F94E30" w:rsidRPr="00B26283" w:rsidRDefault="00843AF1" w:rsidP="00843AF1">
      <w:pPr>
        <w:spacing w:after="200" w:line="276" w:lineRule="auto"/>
        <w:jc w:val="both"/>
        <w:rPr>
          <w:rFonts w:ascii="Trebuchet MS" w:eastAsia="Times New Roman" w:hAnsi="Trebuchet MS" w:cs="Calibri"/>
          <w:sz w:val="20"/>
          <w:szCs w:val="20"/>
          <w:lang w:eastAsia="pl-PL"/>
        </w:rPr>
      </w:pPr>
      <w:r w:rsidRPr="00B26283">
        <w:rPr>
          <w:rFonts w:ascii="Trebuchet MS" w:eastAsia="Times New Roman" w:hAnsi="Trebuchet MS" w:cs="Calibri"/>
          <w:sz w:val="20"/>
          <w:szCs w:val="20"/>
          <w:lang w:eastAsia="pl-PL"/>
        </w:rPr>
        <w:t>5.1  O udzielenie zamówienia mogą ubiegać się Wykonawcy, którzy nie podlegają wykluczeniu oraz spełniają warunki udziału w postępowaniu, określone w ogłoszeniu o zamówieniu oraz w niniejszej SIWZ</w:t>
      </w:r>
      <w:r w:rsidR="00D273CE" w:rsidRPr="00B26283">
        <w:rPr>
          <w:rFonts w:ascii="Trebuchet MS" w:eastAsia="Times New Roman" w:hAnsi="Trebuchet MS" w:cs="Calibri"/>
          <w:sz w:val="20"/>
          <w:szCs w:val="20"/>
          <w:lang w:eastAsia="pl-PL"/>
        </w:rPr>
        <w:t>.</w:t>
      </w:r>
    </w:p>
    <w:p w:rsidR="00F94E30" w:rsidRPr="00B26283" w:rsidRDefault="00F94E30" w:rsidP="001A3FF4">
      <w:pPr>
        <w:spacing w:after="200" w:line="276" w:lineRule="auto"/>
        <w:jc w:val="both"/>
        <w:rPr>
          <w:rFonts w:ascii="Trebuchet MS" w:eastAsia="Times New Roman" w:hAnsi="Trebuchet MS" w:cs="Calibri"/>
          <w:sz w:val="20"/>
          <w:szCs w:val="20"/>
          <w:lang w:eastAsia="pl-PL"/>
        </w:rPr>
      </w:pPr>
      <w:r w:rsidRPr="00B26283">
        <w:rPr>
          <w:rFonts w:ascii="Trebuchet MS" w:eastAsia="Times New Roman" w:hAnsi="Trebuchet MS" w:cs="Calibri"/>
          <w:sz w:val="20"/>
          <w:szCs w:val="20"/>
          <w:lang w:eastAsia="pl-PL"/>
        </w:rPr>
        <w:t>5.2.</w:t>
      </w:r>
      <w:r w:rsidR="001A3FF4" w:rsidRPr="00B26283">
        <w:rPr>
          <w:rFonts w:ascii="Trebuchet MS" w:eastAsia="Times New Roman" w:hAnsi="Trebuchet MS" w:cs="Calibri"/>
          <w:sz w:val="20"/>
          <w:szCs w:val="20"/>
          <w:lang w:eastAsia="pl-PL"/>
        </w:rPr>
        <w:t xml:space="preserve"> </w:t>
      </w:r>
      <w:r w:rsidR="005E6049" w:rsidRPr="00B26283">
        <w:rPr>
          <w:rFonts w:ascii="Trebuchet MS" w:eastAsia="Times New Roman" w:hAnsi="Trebuchet MS" w:cs="Calibri"/>
          <w:sz w:val="20"/>
          <w:szCs w:val="20"/>
          <w:lang w:eastAsia="pl-PL"/>
        </w:rPr>
        <w:t>O udzielenie zamówienia mogą ubiegać się Wykonawcy</w:t>
      </w:r>
      <w:r w:rsidR="005E6049" w:rsidRPr="00B26283" w:rsidDel="005E6049">
        <w:rPr>
          <w:rFonts w:ascii="Trebuchet MS" w:eastAsia="Times New Roman" w:hAnsi="Trebuchet MS" w:cs="Calibri"/>
          <w:sz w:val="20"/>
          <w:szCs w:val="20"/>
          <w:lang w:eastAsia="pl-PL"/>
        </w:rPr>
        <w:t xml:space="preserve"> </w:t>
      </w:r>
      <w:r w:rsidR="00125C03" w:rsidRPr="00B26283">
        <w:rPr>
          <w:rFonts w:ascii="Trebuchet MS" w:eastAsia="Times New Roman" w:hAnsi="Trebuchet MS" w:cs="Calibri"/>
          <w:sz w:val="20"/>
          <w:szCs w:val="20"/>
          <w:lang w:eastAsia="pl-PL"/>
        </w:rPr>
        <w:t xml:space="preserve">którzy </w:t>
      </w:r>
      <w:r w:rsidR="005E6049" w:rsidRPr="00B26283">
        <w:rPr>
          <w:rFonts w:ascii="Trebuchet MS" w:eastAsia="Times New Roman" w:hAnsi="Trebuchet MS" w:cs="Calibri"/>
          <w:sz w:val="20"/>
          <w:szCs w:val="20"/>
          <w:lang w:eastAsia="pl-PL"/>
        </w:rPr>
        <w:t>s</w:t>
      </w:r>
      <w:r w:rsidRPr="00B26283">
        <w:rPr>
          <w:rFonts w:ascii="Trebuchet MS" w:eastAsia="Times New Roman" w:hAnsi="Trebuchet MS" w:cs="Calibri"/>
          <w:sz w:val="20"/>
          <w:szCs w:val="20"/>
          <w:lang w:eastAsia="pl-PL"/>
        </w:rPr>
        <w:t>pełniają warunki udziału w postępowaniu, w zakresie:</w:t>
      </w:r>
    </w:p>
    <w:p w:rsidR="00F94E30" w:rsidRPr="00B26283" w:rsidRDefault="00F94E30" w:rsidP="001A3FF4">
      <w:pPr>
        <w:spacing w:after="200" w:line="276" w:lineRule="auto"/>
        <w:jc w:val="both"/>
        <w:rPr>
          <w:rFonts w:ascii="Trebuchet MS" w:eastAsia="Times New Roman" w:hAnsi="Trebuchet MS" w:cs="Calibri"/>
          <w:sz w:val="20"/>
          <w:szCs w:val="20"/>
          <w:lang w:eastAsia="pl-PL"/>
        </w:rPr>
      </w:pPr>
      <w:r w:rsidRPr="00B26283">
        <w:rPr>
          <w:rFonts w:ascii="Trebuchet MS" w:eastAsia="Times New Roman" w:hAnsi="Trebuchet MS" w:cs="Calibri"/>
          <w:sz w:val="20"/>
          <w:szCs w:val="20"/>
          <w:lang w:eastAsia="pl-PL"/>
        </w:rPr>
        <w:t>5.2.1.kompetencji lub uprawnień do prowadzenia określonej działalności zawodowej:</w:t>
      </w:r>
    </w:p>
    <w:p w:rsidR="00F94E30" w:rsidRPr="00B26283" w:rsidRDefault="00F94E30" w:rsidP="001A3FF4">
      <w:pPr>
        <w:spacing w:after="200" w:line="276" w:lineRule="auto"/>
        <w:jc w:val="both"/>
        <w:rPr>
          <w:rFonts w:ascii="Trebuchet MS" w:eastAsia="Times New Roman" w:hAnsi="Trebuchet MS" w:cs="Calibri"/>
          <w:sz w:val="20"/>
          <w:szCs w:val="20"/>
          <w:lang w:eastAsia="pl-PL"/>
        </w:rPr>
      </w:pPr>
      <w:r w:rsidRPr="00B26283">
        <w:rPr>
          <w:rFonts w:ascii="Trebuchet MS" w:eastAsia="Times New Roman" w:hAnsi="Trebuchet MS" w:cs="Calibri"/>
          <w:sz w:val="20"/>
          <w:szCs w:val="20"/>
          <w:lang w:eastAsia="pl-PL"/>
        </w:rPr>
        <w:t>Zamawiający nie precyzuje w tym zakresie żadnych wymagań.</w:t>
      </w:r>
    </w:p>
    <w:p w:rsidR="00F94E30" w:rsidRPr="00B26283" w:rsidRDefault="00F94E30" w:rsidP="001A3FF4">
      <w:pPr>
        <w:spacing w:after="200" w:line="276" w:lineRule="auto"/>
        <w:jc w:val="both"/>
        <w:rPr>
          <w:rFonts w:ascii="Trebuchet MS" w:eastAsia="Times New Roman" w:hAnsi="Trebuchet MS" w:cs="Calibri"/>
          <w:sz w:val="20"/>
          <w:szCs w:val="20"/>
          <w:lang w:eastAsia="pl-PL"/>
        </w:rPr>
      </w:pPr>
      <w:r w:rsidRPr="00B26283">
        <w:rPr>
          <w:rFonts w:ascii="Trebuchet MS" w:eastAsia="Times New Roman" w:hAnsi="Trebuchet MS" w:cs="Calibri"/>
          <w:sz w:val="20"/>
          <w:szCs w:val="20"/>
          <w:lang w:eastAsia="pl-PL"/>
        </w:rPr>
        <w:t>5.2.2.sytuacji ekonomicznej lub finansowej:</w:t>
      </w:r>
    </w:p>
    <w:p w:rsidR="00F94E30" w:rsidRPr="00B26283" w:rsidRDefault="00F94E30" w:rsidP="001A3FF4">
      <w:pPr>
        <w:spacing w:after="200" w:line="276" w:lineRule="auto"/>
        <w:jc w:val="both"/>
        <w:rPr>
          <w:rFonts w:ascii="Trebuchet MS" w:eastAsia="Times New Roman" w:hAnsi="Trebuchet MS" w:cs="Calibri"/>
          <w:sz w:val="20"/>
          <w:szCs w:val="20"/>
          <w:lang w:eastAsia="pl-PL"/>
        </w:rPr>
      </w:pPr>
      <w:r w:rsidRPr="00B26283">
        <w:rPr>
          <w:rFonts w:ascii="Trebuchet MS" w:eastAsia="Times New Roman" w:hAnsi="Trebuchet MS" w:cs="Calibri"/>
          <w:sz w:val="20"/>
          <w:szCs w:val="20"/>
          <w:lang w:eastAsia="pl-PL"/>
        </w:rPr>
        <w:t>Zamawiający nie precyzuje w tym zakresie żadnych wymagań,</w:t>
      </w:r>
    </w:p>
    <w:p w:rsidR="005F0ECC" w:rsidRPr="00B26283" w:rsidRDefault="00F94E30" w:rsidP="00F94E30">
      <w:pPr>
        <w:spacing w:after="200" w:line="276" w:lineRule="auto"/>
        <w:jc w:val="both"/>
        <w:rPr>
          <w:rFonts w:ascii="Trebuchet MS" w:eastAsia="Times New Roman" w:hAnsi="Trebuchet MS" w:cs="Calibri"/>
          <w:sz w:val="20"/>
          <w:szCs w:val="20"/>
          <w:lang w:eastAsia="pl-PL"/>
        </w:rPr>
      </w:pPr>
      <w:r w:rsidRPr="00B26283">
        <w:rPr>
          <w:rFonts w:ascii="Trebuchet MS" w:eastAsia="Times New Roman" w:hAnsi="Trebuchet MS" w:cs="Calibri"/>
          <w:sz w:val="20"/>
          <w:szCs w:val="20"/>
          <w:lang w:eastAsia="pl-PL"/>
        </w:rPr>
        <w:t>5.2.3.posiadania zdolności technicznej lub zawodowej</w:t>
      </w:r>
      <w:r w:rsidR="005F0ECC" w:rsidRPr="00B26283">
        <w:rPr>
          <w:rFonts w:ascii="Trebuchet MS" w:eastAsia="Times New Roman" w:hAnsi="Trebuchet MS" w:cs="Calibri"/>
          <w:sz w:val="20"/>
          <w:szCs w:val="20"/>
          <w:lang w:eastAsia="pl-PL"/>
        </w:rPr>
        <w:t>:</w:t>
      </w:r>
    </w:p>
    <w:p w:rsidR="00F94E30" w:rsidRPr="00B26283" w:rsidRDefault="00316AD9" w:rsidP="00F94E30">
      <w:pPr>
        <w:spacing w:after="200" w:line="276" w:lineRule="auto"/>
        <w:jc w:val="both"/>
        <w:rPr>
          <w:rFonts w:ascii="Trebuchet MS" w:eastAsia="Times New Roman" w:hAnsi="Trebuchet MS" w:cs="Calibri"/>
          <w:sz w:val="20"/>
          <w:szCs w:val="20"/>
          <w:lang w:eastAsia="pl-PL"/>
        </w:rPr>
      </w:pPr>
      <w:r w:rsidRPr="00B26283">
        <w:rPr>
          <w:rFonts w:ascii="Trebuchet MS" w:eastAsia="Times New Roman" w:hAnsi="Trebuchet MS" w:cs="Calibri"/>
          <w:sz w:val="20"/>
          <w:szCs w:val="20"/>
          <w:lang w:eastAsia="pl-PL"/>
        </w:rPr>
        <w:t>1</w:t>
      </w:r>
      <w:r w:rsidR="00F94E30" w:rsidRPr="00B26283">
        <w:rPr>
          <w:rFonts w:ascii="Trebuchet MS" w:eastAsia="Times New Roman" w:hAnsi="Trebuchet MS" w:cs="Calibri"/>
          <w:sz w:val="20"/>
          <w:szCs w:val="20"/>
          <w:lang w:eastAsia="pl-PL"/>
        </w:rPr>
        <w:t>) Zamawiający wymaga na potwierdzenie spełnienia tego warunku aby Wykonawca wykazał się  doświadczeniem należytego wykonania, w okresie ostatnich trzech lat przed upływem terminu składania ofert, a jeżeli okres prowadzenia działalności jest krótszy w tym okresie co najmniej 1 (jednej) usługi wdrożenia</w:t>
      </w:r>
      <w:r w:rsidR="000346C9" w:rsidRPr="00B26283">
        <w:rPr>
          <w:rFonts w:ascii="Trebuchet MS" w:eastAsia="Times New Roman" w:hAnsi="Trebuchet MS" w:cs="Calibri"/>
          <w:sz w:val="20"/>
          <w:szCs w:val="20"/>
          <w:lang w:eastAsia="pl-PL"/>
        </w:rPr>
        <w:t xml:space="preserve"> </w:t>
      </w:r>
      <w:r w:rsidR="00F94E30" w:rsidRPr="00B26283">
        <w:rPr>
          <w:rFonts w:ascii="Trebuchet MS" w:eastAsia="Times New Roman" w:hAnsi="Trebuchet MS" w:cs="Calibri"/>
          <w:sz w:val="20"/>
          <w:szCs w:val="20"/>
          <w:lang w:eastAsia="pl-PL"/>
        </w:rPr>
        <w:t xml:space="preserve">dla jednego odbiorcy Systemu bezpieczeństwa informacji zgodnego z PN-ISO/IEC 27001 </w:t>
      </w:r>
      <w:r w:rsidR="00387338" w:rsidRPr="00B26283">
        <w:rPr>
          <w:rFonts w:ascii="Trebuchet MS" w:eastAsia="Times New Roman" w:hAnsi="Trebuchet MS" w:cs="Calibri"/>
          <w:sz w:val="20"/>
          <w:szCs w:val="20"/>
          <w:lang w:eastAsia="pl-PL"/>
        </w:rPr>
        <w:t>i</w:t>
      </w:r>
      <w:r w:rsidR="00F94E30" w:rsidRPr="00B26283">
        <w:rPr>
          <w:rFonts w:ascii="Trebuchet MS" w:eastAsia="Times New Roman" w:hAnsi="Trebuchet MS" w:cs="Calibri"/>
          <w:sz w:val="20"/>
          <w:szCs w:val="20"/>
          <w:lang w:eastAsia="pl-PL"/>
        </w:rPr>
        <w:t xml:space="preserve"> KRI,</w:t>
      </w:r>
    </w:p>
    <w:p w:rsidR="007B6154" w:rsidRPr="00B26283" w:rsidRDefault="00316AD9" w:rsidP="00F94E30">
      <w:pPr>
        <w:spacing w:after="200" w:line="276" w:lineRule="auto"/>
        <w:jc w:val="both"/>
        <w:rPr>
          <w:rFonts w:ascii="Trebuchet MS" w:eastAsia="Times New Roman" w:hAnsi="Trebuchet MS" w:cs="Calibri"/>
          <w:sz w:val="20"/>
          <w:szCs w:val="20"/>
          <w:lang w:eastAsia="pl-PL"/>
        </w:rPr>
      </w:pPr>
      <w:r w:rsidRPr="00B26283">
        <w:rPr>
          <w:rFonts w:ascii="Trebuchet MS" w:eastAsia="Times New Roman" w:hAnsi="Trebuchet MS" w:cs="Calibri"/>
          <w:sz w:val="20"/>
          <w:szCs w:val="20"/>
          <w:lang w:eastAsia="pl-PL"/>
        </w:rPr>
        <w:t>2</w:t>
      </w:r>
      <w:r w:rsidR="007B6154" w:rsidRPr="00B26283">
        <w:rPr>
          <w:rFonts w:ascii="Trebuchet MS" w:eastAsia="Times New Roman" w:hAnsi="Trebuchet MS" w:cs="Calibri"/>
          <w:sz w:val="20"/>
          <w:szCs w:val="20"/>
          <w:lang w:eastAsia="pl-PL"/>
        </w:rPr>
        <w:t xml:space="preserve">) Zamawiający wymaga na potwierdzenie spełnienia tego warunku aby Wykonawca wykazał się  doświadczeniem należytego wykonania, w okresie ostatnich trzech lat przed upływem terminu </w:t>
      </w:r>
      <w:r w:rsidR="007B6154" w:rsidRPr="00B26283">
        <w:rPr>
          <w:rFonts w:ascii="Trebuchet MS" w:eastAsia="Times New Roman" w:hAnsi="Trebuchet MS" w:cs="Calibri"/>
          <w:sz w:val="20"/>
          <w:szCs w:val="20"/>
          <w:lang w:eastAsia="pl-PL"/>
        </w:rPr>
        <w:lastRenderedPageBreak/>
        <w:t>składania ofert, a jeżeli okres prowadzenia działalności jest krótszy w tym okresie co najmniej 1 (jednej) usługi polegającej na pełnieniu funkcji Administratora Bezpieczeństwa Informacji.</w:t>
      </w:r>
    </w:p>
    <w:p w:rsidR="001A3FF4" w:rsidRPr="00B26283" w:rsidRDefault="00316AD9" w:rsidP="00D273CE">
      <w:pPr>
        <w:spacing w:after="120" w:line="276" w:lineRule="auto"/>
        <w:jc w:val="both"/>
        <w:rPr>
          <w:rFonts w:ascii="Trebuchet MS" w:eastAsia="Times New Roman" w:hAnsi="Trebuchet MS" w:cs="Calibri"/>
          <w:sz w:val="20"/>
          <w:szCs w:val="20"/>
          <w:lang w:eastAsia="pl-PL"/>
        </w:rPr>
      </w:pPr>
      <w:r w:rsidRPr="00B26283">
        <w:rPr>
          <w:rFonts w:ascii="Trebuchet MS" w:eastAsia="Times New Roman" w:hAnsi="Trebuchet MS" w:cs="Calibri"/>
          <w:sz w:val="20"/>
          <w:szCs w:val="20"/>
          <w:lang w:eastAsia="pl-PL"/>
        </w:rPr>
        <w:t>3</w:t>
      </w:r>
      <w:r w:rsidR="005F0ECC" w:rsidRPr="00B26283">
        <w:rPr>
          <w:rFonts w:ascii="Trebuchet MS" w:eastAsia="Times New Roman" w:hAnsi="Trebuchet MS" w:cs="Calibri"/>
          <w:sz w:val="20"/>
          <w:szCs w:val="20"/>
          <w:lang w:eastAsia="pl-PL"/>
        </w:rPr>
        <w:t xml:space="preserve">) </w:t>
      </w:r>
      <w:r w:rsidR="001A3FF4" w:rsidRPr="00B26283">
        <w:rPr>
          <w:rFonts w:ascii="Trebuchet MS" w:eastAsia="Times New Roman" w:hAnsi="Trebuchet MS" w:cs="Calibri"/>
          <w:sz w:val="20"/>
          <w:szCs w:val="20"/>
          <w:lang w:eastAsia="pl-PL"/>
        </w:rPr>
        <w:t>Zamawiający</w:t>
      </w:r>
      <w:r w:rsidR="000346C9" w:rsidRPr="00B26283">
        <w:rPr>
          <w:rFonts w:ascii="Trebuchet MS" w:eastAsia="Times New Roman" w:hAnsi="Trebuchet MS" w:cs="Calibri"/>
          <w:sz w:val="20"/>
          <w:szCs w:val="20"/>
          <w:lang w:eastAsia="pl-PL"/>
        </w:rPr>
        <w:t xml:space="preserve"> wymaga </w:t>
      </w:r>
      <w:r w:rsidR="00025810" w:rsidRPr="00B26283">
        <w:rPr>
          <w:rFonts w:ascii="Trebuchet MS" w:eastAsia="Times New Roman" w:hAnsi="Trebuchet MS" w:cs="Calibri"/>
          <w:sz w:val="20"/>
          <w:szCs w:val="20"/>
          <w:lang w:eastAsia="pl-PL"/>
        </w:rPr>
        <w:t xml:space="preserve">aby </w:t>
      </w:r>
      <w:r w:rsidR="00990D95" w:rsidRPr="00B26283">
        <w:rPr>
          <w:rFonts w:ascii="Trebuchet MS" w:eastAsia="Times New Roman" w:hAnsi="Trebuchet MS" w:cs="Calibri"/>
          <w:sz w:val="20"/>
          <w:szCs w:val="20"/>
          <w:lang w:eastAsia="pl-PL"/>
        </w:rPr>
        <w:t xml:space="preserve">Wykonawca  dysponował na etapie realizacji zamówienia </w:t>
      </w:r>
      <w:r w:rsidR="00486A5F" w:rsidRPr="00B26283">
        <w:rPr>
          <w:rFonts w:ascii="Trebuchet MS" w:eastAsia="Times New Roman" w:hAnsi="Trebuchet MS" w:cs="Calibri"/>
          <w:sz w:val="20"/>
          <w:szCs w:val="20"/>
          <w:lang w:eastAsia="pl-PL"/>
        </w:rPr>
        <w:t>osobą/</w:t>
      </w:r>
      <w:r w:rsidR="00990D95" w:rsidRPr="00B26283">
        <w:rPr>
          <w:rFonts w:ascii="Trebuchet MS" w:eastAsia="Times New Roman" w:hAnsi="Trebuchet MS" w:cs="Calibri"/>
          <w:sz w:val="20"/>
          <w:szCs w:val="20"/>
          <w:lang w:eastAsia="pl-PL"/>
        </w:rPr>
        <w:t>osobami zdolnymi do wykonania zamówienia, które spełniają następujące opisane poniżej wymagania</w:t>
      </w:r>
      <w:r w:rsidR="00025810" w:rsidRPr="00B26283">
        <w:rPr>
          <w:rFonts w:ascii="Trebuchet MS" w:eastAsia="Times New Roman" w:hAnsi="Trebuchet MS" w:cs="Calibri"/>
          <w:sz w:val="20"/>
          <w:szCs w:val="20"/>
          <w:lang w:eastAsia="pl-PL"/>
        </w:rPr>
        <w:t>:</w:t>
      </w:r>
      <w:r w:rsidR="00990D95" w:rsidRPr="00B26283">
        <w:rPr>
          <w:rFonts w:ascii="Trebuchet MS" w:eastAsia="Times New Roman" w:hAnsi="Trebuchet MS" w:cs="Calibri"/>
          <w:sz w:val="20"/>
          <w:szCs w:val="20"/>
          <w:lang w:eastAsia="pl-PL"/>
        </w:rPr>
        <w:t xml:space="preserve"> </w:t>
      </w:r>
    </w:p>
    <w:p w:rsidR="00486A5F" w:rsidRPr="00B26283" w:rsidRDefault="00316AD9" w:rsidP="00D273CE">
      <w:pPr>
        <w:spacing w:after="120" w:line="276" w:lineRule="auto"/>
        <w:jc w:val="both"/>
        <w:rPr>
          <w:rFonts w:ascii="Trebuchet MS" w:eastAsia="Times New Roman" w:hAnsi="Trebuchet MS" w:cs="Calibri"/>
          <w:sz w:val="20"/>
          <w:szCs w:val="20"/>
          <w:lang w:eastAsia="pl-PL"/>
        </w:rPr>
      </w:pPr>
      <w:r w:rsidRPr="00B26283">
        <w:rPr>
          <w:rFonts w:ascii="Trebuchet MS" w:eastAsia="Times New Roman" w:hAnsi="Trebuchet MS" w:cs="Calibri"/>
          <w:sz w:val="20"/>
          <w:szCs w:val="20"/>
          <w:lang w:eastAsia="pl-PL"/>
        </w:rPr>
        <w:t>a)</w:t>
      </w:r>
      <w:r w:rsidR="001A3FF4" w:rsidRPr="00B26283">
        <w:rPr>
          <w:rFonts w:ascii="Trebuchet MS" w:eastAsia="Times New Roman" w:hAnsi="Trebuchet MS" w:cs="Calibri"/>
          <w:sz w:val="20"/>
          <w:szCs w:val="20"/>
          <w:lang w:eastAsia="pl-PL"/>
        </w:rPr>
        <w:t xml:space="preserve"> </w:t>
      </w:r>
      <w:r w:rsidR="00486A5F" w:rsidRPr="00B26283">
        <w:rPr>
          <w:rFonts w:ascii="Trebuchet MS" w:eastAsia="Times New Roman" w:hAnsi="Trebuchet MS" w:cs="Calibri"/>
          <w:sz w:val="20"/>
          <w:szCs w:val="20"/>
          <w:u w:val="single"/>
          <w:lang w:eastAsia="pl-PL"/>
        </w:rPr>
        <w:t>Administratora Bezpieczeństwa Informacj</w:t>
      </w:r>
      <w:r w:rsidR="00486A5F" w:rsidRPr="00B26283">
        <w:rPr>
          <w:rFonts w:ascii="Trebuchet MS" w:eastAsia="Times New Roman" w:hAnsi="Trebuchet MS" w:cs="Calibri"/>
          <w:sz w:val="20"/>
          <w:szCs w:val="20"/>
          <w:lang w:eastAsia="pl-PL"/>
        </w:rPr>
        <w:t>i</w:t>
      </w:r>
      <w:r w:rsidR="00025810" w:rsidRPr="00B26283">
        <w:rPr>
          <w:rFonts w:ascii="Trebuchet MS" w:eastAsia="Times New Roman" w:hAnsi="Trebuchet MS" w:cs="Calibri"/>
          <w:sz w:val="20"/>
          <w:szCs w:val="20"/>
          <w:lang w:eastAsia="pl-PL"/>
        </w:rPr>
        <w:t>, który:</w:t>
      </w:r>
    </w:p>
    <w:p w:rsidR="00486A5F" w:rsidRPr="00B26283" w:rsidRDefault="00316AD9" w:rsidP="004A634B">
      <w:pPr>
        <w:spacing w:after="0" w:line="276" w:lineRule="auto"/>
        <w:jc w:val="both"/>
        <w:rPr>
          <w:rFonts w:ascii="Trebuchet MS" w:eastAsia="Times New Roman" w:hAnsi="Trebuchet MS" w:cs="Calibri"/>
          <w:sz w:val="20"/>
          <w:szCs w:val="20"/>
          <w:lang w:eastAsia="pl-PL"/>
        </w:rPr>
      </w:pPr>
      <w:r w:rsidRPr="00B26283">
        <w:rPr>
          <w:rFonts w:ascii="Trebuchet MS" w:eastAsia="Times New Roman" w:hAnsi="Trebuchet MS" w:cs="Calibri"/>
          <w:sz w:val="20"/>
          <w:szCs w:val="20"/>
          <w:lang w:eastAsia="pl-PL"/>
        </w:rPr>
        <w:t>-</w:t>
      </w:r>
      <w:r w:rsidR="00486A5F" w:rsidRPr="00B26283">
        <w:rPr>
          <w:rFonts w:ascii="Trebuchet MS" w:eastAsia="Times New Roman" w:hAnsi="Trebuchet MS" w:cs="Calibri"/>
          <w:sz w:val="20"/>
          <w:szCs w:val="20"/>
          <w:lang w:eastAsia="pl-PL"/>
        </w:rPr>
        <w:t xml:space="preserve">   ma pełną zdolność do czynności prawnych oraz korzysta z pełni praw publicznych,</w:t>
      </w:r>
    </w:p>
    <w:p w:rsidR="00486A5F" w:rsidRPr="00B26283" w:rsidRDefault="00316AD9" w:rsidP="004A634B">
      <w:pPr>
        <w:spacing w:after="0" w:line="276" w:lineRule="auto"/>
        <w:jc w:val="both"/>
        <w:rPr>
          <w:rFonts w:ascii="Trebuchet MS" w:eastAsia="Times New Roman" w:hAnsi="Trebuchet MS" w:cs="Calibri"/>
          <w:sz w:val="20"/>
          <w:szCs w:val="20"/>
          <w:lang w:eastAsia="pl-PL"/>
        </w:rPr>
      </w:pPr>
      <w:r w:rsidRPr="00B26283">
        <w:rPr>
          <w:rFonts w:ascii="Trebuchet MS" w:eastAsia="Times New Roman" w:hAnsi="Trebuchet MS" w:cs="Calibri"/>
          <w:sz w:val="20"/>
          <w:szCs w:val="20"/>
          <w:lang w:eastAsia="pl-PL"/>
        </w:rPr>
        <w:t>-</w:t>
      </w:r>
      <w:r w:rsidR="00486A5F" w:rsidRPr="00B26283">
        <w:rPr>
          <w:rFonts w:ascii="Trebuchet MS" w:eastAsia="Times New Roman" w:hAnsi="Trebuchet MS" w:cs="Calibri"/>
          <w:sz w:val="20"/>
          <w:szCs w:val="20"/>
          <w:lang w:eastAsia="pl-PL"/>
        </w:rPr>
        <w:t xml:space="preserve">   nie był karan</w:t>
      </w:r>
      <w:r w:rsidRPr="00B26283">
        <w:rPr>
          <w:rFonts w:ascii="Trebuchet MS" w:eastAsia="Times New Roman" w:hAnsi="Trebuchet MS" w:cs="Calibri"/>
          <w:sz w:val="20"/>
          <w:szCs w:val="20"/>
          <w:lang w:eastAsia="pl-PL"/>
        </w:rPr>
        <w:t>y</w:t>
      </w:r>
      <w:r w:rsidR="00486A5F" w:rsidRPr="00B26283">
        <w:rPr>
          <w:rFonts w:ascii="Trebuchet MS" w:eastAsia="Times New Roman" w:hAnsi="Trebuchet MS" w:cs="Calibri"/>
          <w:sz w:val="20"/>
          <w:szCs w:val="20"/>
          <w:lang w:eastAsia="pl-PL"/>
        </w:rPr>
        <w:t xml:space="preserve"> za umyślne przestępstwo,</w:t>
      </w:r>
    </w:p>
    <w:p w:rsidR="00486A5F" w:rsidRPr="00B26283" w:rsidRDefault="00316AD9" w:rsidP="004A634B">
      <w:pPr>
        <w:spacing w:after="0" w:line="276" w:lineRule="auto"/>
        <w:jc w:val="both"/>
        <w:rPr>
          <w:rFonts w:ascii="Trebuchet MS" w:eastAsia="Times New Roman" w:hAnsi="Trebuchet MS" w:cs="Calibri"/>
          <w:sz w:val="20"/>
          <w:szCs w:val="20"/>
          <w:lang w:eastAsia="pl-PL"/>
        </w:rPr>
      </w:pPr>
      <w:r w:rsidRPr="00B26283">
        <w:rPr>
          <w:rFonts w:ascii="Trebuchet MS" w:eastAsia="Times New Roman" w:hAnsi="Trebuchet MS" w:cs="Calibri"/>
          <w:sz w:val="20"/>
          <w:szCs w:val="20"/>
          <w:lang w:eastAsia="pl-PL"/>
        </w:rPr>
        <w:t>-</w:t>
      </w:r>
      <w:r w:rsidR="00486A5F" w:rsidRPr="00B26283">
        <w:rPr>
          <w:rFonts w:ascii="Trebuchet MS" w:eastAsia="Times New Roman" w:hAnsi="Trebuchet MS" w:cs="Calibri"/>
          <w:sz w:val="20"/>
          <w:szCs w:val="20"/>
          <w:lang w:eastAsia="pl-PL"/>
        </w:rPr>
        <w:t xml:space="preserve">   </w:t>
      </w:r>
      <w:r w:rsidR="00025810" w:rsidRPr="00B26283">
        <w:rPr>
          <w:rFonts w:ascii="Trebuchet MS" w:eastAsia="Times New Roman" w:hAnsi="Trebuchet MS" w:cs="Calibri"/>
          <w:sz w:val="20"/>
          <w:szCs w:val="20"/>
          <w:lang w:eastAsia="pl-PL"/>
        </w:rPr>
        <w:t xml:space="preserve">ma </w:t>
      </w:r>
      <w:r w:rsidR="00486A5F" w:rsidRPr="00B26283">
        <w:rPr>
          <w:rFonts w:ascii="Trebuchet MS" w:eastAsia="Times New Roman" w:hAnsi="Trebuchet MS" w:cs="Calibri"/>
          <w:sz w:val="20"/>
          <w:szCs w:val="20"/>
          <w:lang w:eastAsia="pl-PL"/>
        </w:rPr>
        <w:t>wykształcenie wyższe drugiego stopnia,</w:t>
      </w:r>
    </w:p>
    <w:p w:rsidR="00486A5F" w:rsidRPr="00B26283" w:rsidRDefault="00316AD9" w:rsidP="004A634B">
      <w:pPr>
        <w:spacing w:after="0" w:line="276" w:lineRule="auto"/>
        <w:jc w:val="both"/>
        <w:rPr>
          <w:rFonts w:ascii="Trebuchet MS" w:eastAsia="Times New Roman" w:hAnsi="Trebuchet MS" w:cs="Calibri"/>
          <w:sz w:val="20"/>
          <w:szCs w:val="20"/>
          <w:lang w:eastAsia="pl-PL"/>
        </w:rPr>
      </w:pPr>
      <w:r w:rsidRPr="00B26283">
        <w:rPr>
          <w:rFonts w:ascii="Trebuchet MS" w:eastAsia="Times New Roman" w:hAnsi="Trebuchet MS" w:cs="Calibri"/>
          <w:sz w:val="20"/>
          <w:szCs w:val="20"/>
          <w:lang w:eastAsia="pl-PL"/>
        </w:rPr>
        <w:t xml:space="preserve">- </w:t>
      </w:r>
      <w:r w:rsidR="00961DDA" w:rsidRPr="00B26283">
        <w:rPr>
          <w:rFonts w:ascii="Trebuchet MS" w:eastAsia="Times New Roman" w:hAnsi="Trebuchet MS" w:cs="Calibri"/>
          <w:sz w:val="20"/>
          <w:szCs w:val="20"/>
          <w:lang w:eastAsia="pl-PL"/>
        </w:rPr>
        <w:t xml:space="preserve"> </w:t>
      </w:r>
      <w:r w:rsidR="00025810" w:rsidRPr="00B26283">
        <w:rPr>
          <w:rFonts w:ascii="Trebuchet MS" w:eastAsia="Times New Roman" w:hAnsi="Trebuchet MS" w:cs="Calibri"/>
          <w:sz w:val="20"/>
          <w:szCs w:val="20"/>
          <w:lang w:eastAsia="pl-PL"/>
        </w:rPr>
        <w:t>pełnił przez</w:t>
      </w:r>
      <w:r w:rsidR="004A5425" w:rsidRPr="00B26283">
        <w:rPr>
          <w:rFonts w:ascii="Trebuchet MS" w:eastAsia="Times New Roman" w:hAnsi="Trebuchet MS" w:cs="Calibri"/>
          <w:sz w:val="20"/>
          <w:szCs w:val="20"/>
          <w:lang w:eastAsia="pl-PL"/>
        </w:rPr>
        <w:t xml:space="preserve"> łączny okres minimum </w:t>
      </w:r>
      <w:r w:rsidR="00025810" w:rsidRPr="00B26283">
        <w:rPr>
          <w:rFonts w:ascii="Trebuchet MS" w:eastAsia="Times New Roman" w:hAnsi="Trebuchet MS" w:cs="Calibri"/>
          <w:sz w:val="20"/>
          <w:szCs w:val="20"/>
          <w:lang w:eastAsia="pl-PL"/>
        </w:rPr>
        <w:t>3</w:t>
      </w:r>
      <w:r w:rsidR="004A5425" w:rsidRPr="00B26283">
        <w:rPr>
          <w:rFonts w:ascii="Trebuchet MS" w:eastAsia="Times New Roman" w:hAnsi="Trebuchet MS" w:cs="Calibri"/>
          <w:sz w:val="20"/>
          <w:szCs w:val="20"/>
          <w:lang w:eastAsia="pl-PL"/>
        </w:rPr>
        <w:t>6 miesięcy</w:t>
      </w:r>
      <w:r w:rsidR="00486A5F" w:rsidRPr="00B26283">
        <w:rPr>
          <w:rFonts w:ascii="Trebuchet MS" w:eastAsia="Times New Roman" w:hAnsi="Trebuchet MS" w:cs="Calibri"/>
          <w:sz w:val="20"/>
          <w:szCs w:val="20"/>
          <w:lang w:eastAsia="pl-PL"/>
        </w:rPr>
        <w:t xml:space="preserve"> funkcj</w:t>
      </w:r>
      <w:r w:rsidR="001A3FF4" w:rsidRPr="00B26283">
        <w:rPr>
          <w:rFonts w:ascii="Trebuchet MS" w:eastAsia="Times New Roman" w:hAnsi="Trebuchet MS" w:cs="Calibri"/>
          <w:sz w:val="20"/>
          <w:szCs w:val="20"/>
          <w:lang w:eastAsia="pl-PL"/>
        </w:rPr>
        <w:t>ę</w:t>
      </w:r>
      <w:r w:rsidR="00486A5F" w:rsidRPr="00B26283">
        <w:rPr>
          <w:rFonts w:ascii="Trebuchet MS" w:eastAsia="Times New Roman" w:hAnsi="Trebuchet MS" w:cs="Calibri"/>
          <w:sz w:val="20"/>
          <w:szCs w:val="20"/>
          <w:lang w:eastAsia="pl-PL"/>
        </w:rPr>
        <w:t xml:space="preserve"> Administratora Bezpieczeństwa Informacji</w:t>
      </w:r>
      <w:r w:rsidR="00BA46BE" w:rsidRPr="00B26283">
        <w:rPr>
          <w:rFonts w:ascii="Trebuchet MS" w:eastAsia="Times New Roman" w:hAnsi="Trebuchet MS" w:cs="Calibri"/>
          <w:sz w:val="20"/>
          <w:szCs w:val="20"/>
          <w:lang w:eastAsia="pl-PL"/>
        </w:rPr>
        <w:t xml:space="preserve"> (w przypadku sumowania okresów, sumowaniu podlegają pełne miesiące pełnienia funkcji),</w:t>
      </w:r>
    </w:p>
    <w:p w:rsidR="00486A5F" w:rsidRPr="00B26283" w:rsidRDefault="00316AD9" w:rsidP="004A634B">
      <w:pPr>
        <w:spacing w:after="0" w:line="276" w:lineRule="auto"/>
        <w:jc w:val="both"/>
        <w:rPr>
          <w:rFonts w:ascii="Trebuchet MS" w:eastAsia="Times New Roman" w:hAnsi="Trebuchet MS" w:cs="Calibri"/>
          <w:sz w:val="20"/>
          <w:szCs w:val="20"/>
          <w:lang w:eastAsia="pl-PL"/>
        </w:rPr>
      </w:pPr>
      <w:r w:rsidRPr="00B26283">
        <w:rPr>
          <w:rFonts w:ascii="Trebuchet MS" w:eastAsia="Times New Roman" w:hAnsi="Trebuchet MS" w:cs="Calibri"/>
          <w:sz w:val="20"/>
          <w:szCs w:val="20"/>
          <w:lang w:eastAsia="pl-PL"/>
        </w:rPr>
        <w:t>-</w:t>
      </w:r>
      <w:r w:rsidR="00486A5F" w:rsidRPr="00B26283">
        <w:rPr>
          <w:rFonts w:ascii="Trebuchet MS" w:eastAsia="Times New Roman" w:hAnsi="Trebuchet MS" w:cs="Calibri"/>
          <w:sz w:val="20"/>
          <w:szCs w:val="20"/>
          <w:lang w:eastAsia="pl-PL"/>
        </w:rPr>
        <w:t xml:space="preserve">   </w:t>
      </w:r>
      <w:r w:rsidR="004A5425" w:rsidRPr="00B26283">
        <w:rPr>
          <w:rFonts w:ascii="Trebuchet MS" w:eastAsia="Times New Roman" w:hAnsi="Trebuchet MS" w:cs="Calibri"/>
          <w:sz w:val="20"/>
          <w:szCs w:val="20"/>
          <w:lang w:eastAsia="pl-PL"/>
        </w:rPr>
        <w:t xml:space="preserve">posiada </w:t>
      </w:r>
      <w:r w:rsidR="00486A5F" w:rsidRPr="00B26283">
        <w:rPr>
          <w:rFonts w:ascii="Trebuchet MS" w:eastAsia="Times New Roman" w:hAnsi="Trebuchet MS" w:cs="Calibri"/>
          <w:sz w:val="20"/>
          <w:szCs w:val="20"/>
          <w:lang w:eastAsia="pl-PL"/>
        </w:rPr>
        <w:t>znajomość przepisów ustawy o ochronie danych osobowych z dnia 29 sierpnia 1997 r. (tekst jednolity: Dz.U. z 2016 r. poz. 922), ustawy o informatyzacji działalności podmiotów realizujących zadania publiczne z dnia 17 lutego 2005 r. (</w:t>
      </w:r>
      <w:proofErr w:type="spellStart"/>
      <w:r w:rsidR="00BA46BE" w:rsidRPr="00B26283">
        <w:rPr>
          <w:rFonts w:ascii="Trebuchet MS" w:eastAsia="Times New Roman" w:hAnsi="Trebuchet MS" w:cs="Calibri"/>
          <w:sz w:val="20"/>
          <w:szCs w:val="20"/>
          <w:lang w:eastAsia="pl-PL"/>
        </w:rPr>
        <w:t>t.j</w:t>
      </w:r>
      <w:proofErr w:type="spellEnd"/>
      <w:r w:rsidR="00BA46BE" w:rsidRPr="00B26283">
        <w:rPr>
          <w:rFonts w:ascii="Trebuchet MS" w:eastAsia="Times New Roman" w:hAnsi="Trebuchet MS" w:cs="Calibri"/>
          <w:sz w:val="20"/>
          <w:szCs w:val="20"/>
          <w:lang w:eastAsia="pl-PL"/>
        </w:rPr>
        <w:t xml:space="preserve">. </w:t>
      </w:r>
      <w:r w:rsidR="00486A5F" w:rsidRPr="00B26283">
        <w:rPr>
          <w:rFonts w:ascii="Trebuchet MS" w:eastAsia="Times New Roman" w:hAnsi="Trebuchet MS" w:cs="Calibri"/>
          <w:sz w:val="20"/>
          <w:szCs w:val="20"/>
          <w:lang w:eastAsia="pl-PL"/>
        </w:rPr>
        <w:t xml:space="preserve">Dz.U. z </w:t>
      </w:r>
      <w:r w:rsidR="00BA46BE" w:rsidRPr="00B26283">
        <w:rPr>
          <w:rFonts w:ascii="Trebuchet MS" w:eastAsia="Times New Roman" w:hAnsi="Trebuchet MS" w:cs="Calibri"/>
          <w:sz w:val="20"/>
          <w:szCs w:val="20"/>
          <w:lang w:eastAsia="pl-PL"/>
        </w:rPr>
        <w:t xml:space="preserve">2017 </w:t>
      </w:r>
      <w:r w:rsidR="00486A5F" w:rsidRPr="00B26283">
        <w:rPr>
          <w:rFonts w:ascii="Trebuchet MS" w:eastAsia="Times New Roman" w:hAnsi="Trebuchet MS" w:cs="Calibri"/>
          <w:sz w:val="20"/>
          <w:szCs w:val="20"/>
          <w:lang w:eastAsia="pl-PL"/>
        </w:rPr>
        <w:t xml:space="preserve">r. poz. </w:t>
      </w:r>
      <w:r w:rsidR="00BA46BE" w:rsidRPr="00B26283">
        <w:rPr>
          <w:rFonts w:ascii="Trebuchet MS" w:eastAsia="Times New Roman" w:hAnsi="Trebuchet MS" w:cs="Calibri"/>
          <w:sz w:val="20"/>
          <w:szCs w:val="20"/>
          <w:lang w:eastAsia="pl-PL"/>
        </w:rPr>
        <w:t>570</w:t>
      </w:r>
      <w:r w:rsidR="00486A5F" w:rsidRPr="00B26283">
        <w:rPr>
          <w:rFonts w:ascii="Trebuchet MS" w:eastAsia="Times New Roman" w:hAnsi="Trebuchet MS" w:cs="Calibri"/>
          <w:sz w:val="20"/>
          <w:szCs w:val="20"/>
          <w:lang w:eastAsia="pl-PL"/>
        </w:rPr>
        <w:t>), ustawy o świadczeniu usług drogą elektroniczną z dnia 18 lipca 2002 r. (</w:t>
      </w:r>
      <w:proofErr w:type="spellStart"/>
      <w:r w:rsidR="00BA46BE" w:rsidRPr="00B26283">
        <w:rPr>
          <w:rFonts w:ascii="Trebuchet MS" w:eastAsia="Times New Roman" w:hAnsi="Trebuchet MS" w:cs="Calibri"/>
          <w:sz w:val="20"/>
          <w:szCs w:val="20"/>
          <w:lang w:eastAsia="pl-PL"/>
        </w:rPr>
        <w:t>t.j</w:t>
      </w:r>
      <w:proofErr w:type="spellEnd"/>
      <w:r w:rsidR="00BA46BE" w:rsidRPr="00B26283">
        <w:rPr>
          <w:rFonts w:ascii="Trebuchet MS" w:eastAsia="Times New Roman" w:hAnsi="Trebuchet MS" w:cs="Calibri"/>
          <w:sz w:val="20"/>
          <w:szCs w:val="20"/>
          <w:lang w:eastAsia="pl-PL"/>
        </w:rPr>
        <w:t xml:space="preserve">. </w:t>
      </w:r>
      <w:r w:rsidR="00486A5F" w:rsidRPr="00B26283">
        <w:rPr>
          <w:rFonts w:ascii="Trebuchet MS" w:eastAsia="Times New Roman" w:hAnsi="Trebuchet MS" w:cs="Calibri"/>
          <w:sz w:val="20"/>
          <w:szCs w:val="20"/>
          <w:lang w:eastAsia="pl-PL"/>
        </w:rPr>
        <w:t xml:space="preserve">Dz.U. z </w:t>
      </w:r>
      <w:r w:rsidR="00BA46BE" w:rsidRPr="00B26283">
        <w:rPr>
          <w:rFonts w:ascii="Trebuchet MS" w:eastAsia="Times New Roman" w:hAnsi="Trebuchet MS" w:cs="Calibri"/>
          <w:sz w:val="20"/>
          <w:szCs w:val="20"/>
          <w:lang w:eastAsia="pl-PL"/>
        </w:rPr>
        <w:t xml:space="preserve">2017 </w:t>
      </w:r>
      <w:r w:rsidR="00486A5F" w:rsidRPr="00B26283">
        <w:rPr>
          <w:rFonts w:ascii="Trebuchet MS" w:eastAsia="Times New Roman" w:hAnsi="Trebuchet MS" w:cs="Calibri"/>
          <w:sz w:val="20"/>
          <w:szCs w:val="20"/>
          <w:lang w:eastAsia="pl-PL"/>
        </w:rPr>
        <w:t xml:space="preserve">r. poz. </w:t>
      </w:r>
      <w:r w:rsidR="00BA46BE" w:rsidRPr="00B26283">
        <w:rPr>
          <w:rFonts w:ascii="Trebuchet MS" w:eastAsia="Times New Roman" w:hAnsi="Trebuchet MS" w:cs="Calibri"/>
          <w:sz w:val="20"/>
          <w:szCs w:val="20"/>
          <w:lang w:eastAsia="pl-PL"/>
        </w:rPr>
        <w:t>1219</w:t>
      </w:r>
      <w:r w:rsidR="00486A5F" w:rsidRPr="00B26283">
        <w:rPr>
          <w:rFonts w:ascii="Trebuchet MS" w:eastAsia="Times New Roman" w:hAnsi="Trebuchet MS" w:cs="Calibri"/>
          <w:sz w:val="20"/>
          <w:szCs w:val="20"/>
          <w:lang w:eastAsia="pl-PL"/>
        </w:rPr>
        <w:t xml:space="preserve">). </w:t>
      </w:r>
    </w:p>
    <w:p w:rsidR="00486A5F" w:rsidRPr="00B26283" w:rsidRDefault="00316AD9" w:rsidP="00125C03">
      <w:pPr>
        <w:spacing w:before="120" w:after="0" w:line="276" w:lineRule="auto"/>
        <w:jc w:val="both"/>
        <w:rPr>
          <w:rFonts w:ascii="Trebuchet MS" w:eastAsia="Times New Roman" w:hAnsi="Trebuchet MS" w:cs="Calibri"/>
          <w:sz w:val="20"/>
          <w:szCs w:val="20"/>
          <w:lang w:eastAsia="pl-PL"/>
        </w:rPr>
      </w:pPr>
      <w:r w:rsidRPr="00B26283">
        <w:rPr>
          <w:rFonts w:ascii="Trebuchet MS" w:eastAsia="Times New Roman" w:hAnsi="Trebuchet MS" w:cs="Calibri"/>
          <w:sz w:val="20"/>
          <w:szCs w:val="20"/>
          <w:lang w:eastAsia="pl-PL"/>
        </w:rPr>
        <w:t xml:space="preserve">b) </w:t>
      </w:r>
      <w:r w:rsidR="00486A5F" w:rsidRPr="00B26283">
        <w:rPr>
          <w:rFonts w:ascii="Trebuchet MS" w:eastAsia="Times New Roman" w:hAnsi="Trebuchet MS" w:cs="Calibri"/>
          <w:sz w:val="20"/>
          <w:szCs w:val="20"/>
          <w:u w:val="single"/>
          <w:lang w:eastAsia="pl-PL"/>
        </w:rPr>
        <w:t>Pełnomocnika dyrektora CPPC ds. bezpieczeństwa informacji</w:t>
      </w:r>
      <w:r w:rsidR="00486A5F" w:rsidRPr="00B26283">
        <w:rPr>
          <w:rFonts w:ascii="Trebuchet MS" w:eastAsia="Times New Roman" w:hAnsi="Trebuchet MS" w:cs="Calibri"/>
          <w:sz w:val="20"/>
          <w:szCs w:val="20"/>
          <w:lang w:eastAsia="pl-PL"/>
        </w:rPr>
        <w:t>,</w:t>
      </w:r>
      <w:r w:rsidR="004A5425" w:rsidRPr="00B26283">
        <w:rPr>
          <w:rFonts w:ascii="Trebuchet MS" w:eastAsia="Times New Roman" w:hAnsi="Trebuchet MS" w:cs="Calibri"/>
          <w:sz w:val="20"/>
          <w:szCs w:val="20"/>
          <w:lang w:eastAsia="pl-PL"/>
        </w:rPr>
        <w:t xml:space="preserve"> który</w:t>
      </w:r>
      <w:r w:rsidR="00486A5F" w:rsidRPr="00B26283">
        <w:rPr>
          <w:rFonts w:ascii="Trebuchet MS" w:eastAsia="Times New Roman" w:hAnsi="Trebuchet MS" w:cs="Calibri"/>
          <w:sz w:val="20"/>
          <w:szCs w:val="20"/>
          <w:lang w:eastAsia="pl-PL"/>
        </w:rPr>
        <w:t>:</w:t>
      </w:r>
    </w:p>
    <w:p w:rsidR="00486A5F" w:rsidRPr="00B26283" w:rsidRDefault="00316AD9" w:rsidP="004A634B">
      <w:pPr>
        <w:spacing w:after="0" w:line="276" w:lineRule="auto"/>
        <w:jc w:val="both"/>
        <w:rPr>
          <w:rFonts w:ascii="Trebuchet MS" w:eastAsia="Times New Roman" w:hAnsi="Trebuchet MS" w:cs="Calibri"/>
          <w:sz w:val="20"/>
          <w:szCs w:val="20"/>
          <w:lang w:eastAsia="pl-PL"/>
        </w:rPr>
      </w:pPr>
      <w:r w:rsidRPr="00B26283">
        <w:rPr>
          <w:rFonts w:ascii="Trebuchet MS" w:eastAsia="Times New Roman" w:hAnsi="Trebuchet MS" w:cs="Calibri"/>
          <w:sz w:val="20"/>
          <w:szCs w:val="20"/>
          <w:lang w:eastAsia="pl-PL"/>
        </w:rPr>
        <w:t>-</w:t>
      </w:r>
      <w:r w:rsidR="00486A5F" w:rsidRPr="00B26283">
        <w:rPr>
          <w:rFonts w:ascii="Trebuchet MS" w:eastAsia="Times New Roman" w:hAnsi="Trebuchet MS" w:cs="Calibri"/>
          <w:sz w:val="20"/>
          <w:szCs w:val="20"/>
          <w:lang w:eastAsia="pl-PL"/>
        </w:rPr>
        <w:t xml:space="preserve">   ma pełną zdolność do czynności prawnych oraz korzysta z pełni praw publicznych,</w:t>
      </w:r>
    </w:p>
    <w:p w:rsidR="00486A5F" w:rsidRPr="00B26283" w:rsidRDefault="00316AD9" w:rsidP="004A634B">
      <w:pPr>
        <w:spacing w:after="0" w:line="276" w:lineRule="auto"/>
        <w:jc w:val="both"/>
        <w:rPr>
          <w:rFonts w:ascii="Trebuchet MS" w:eastAsia="Times New Roman" w:hAnsi="Trebuchet MS" w:cs="Calibri"/>
          <w:sz w:val="20"/>
          <w:szCs w:val="20"/>
          <w:lang w:eastAsia="pl-PL"/>
        </w:rPr>
      </w:pPr>
      <w:r w:rsidRPr="00B26283">
        <w:rPr>
          <w:rFonts w:ascii="Trebuchet MS" w:eastAsia="Times New Roman" w:hAnsi="Trebuchet MS" w:cs="Calibri"/>
          <w:sz w:val="20"/>
          <w:szCs w:val="20"/>
          <w:lang w:eastAsia="pl-PL"/>
        </w:rPr>
        <w:t>-</w:t>
      </w:r>
      <w:r w:rsidR="00486A5F" w:rsidRPr="00B26283">
        <w:rPr>
          <w:rFonts w:ascii="Trebuchet MS" w:eastAsia="Times New Roman" w:hAnsi="Trebuchet MS" w:cs="Calibri"/>
          <w:sz w:val="20"/>
          <w:szCs w:val="20"/>
          <w:lang w:eastAsia="pl-PL"/>
        </w:rPr>
        <w:t xml:space="preserve">   nie był karan</w:t>
      </w:r>
      <w:r w:rsidRPr="00B26283">
        <w:rPr>
          <w:rFonts w:ascii="Trebuchet MS" w:eastAsia="Times New Roman" w:hAnsi="Trebuchet MS" w:cs="Calibri"/>
          <w:sz w:val="20"/>
          <w:szCs w:val="20"/>
          <w:lang w:eastAsia="pl-PL"/>
        </w:rPr>
        <w:t>y</w:t>
      </w:r>
      <w:r w:rsidR="00486A5F" w:rsidRPr="00B26283">
        <w:rPr>
          <w:rFonts w:ascii="Trebuchet MS" w:eastAsia="Times New Roman" w:hAnsi="Trebuchet MS" w:cs="Calibri"/>
          <w:sz w:val="20"/>
          <w:szCs w:val="20"/>
          <w:lang w:eastAsia="pl-PL"/>
        </w:rPr>
        <w:t xml:space="preserve"> za umyślne przestępstwo,</w:t>
      </w:r>
    </w:p>
    <w:p w:rsidR="00486A5F" w:rsidRPr="00B26283" w:rsidRDefault="00316AD9" w:rsidP="004A634B">
      <w:pPr>
        <w:spacing w:after="0" w:line="276" w:lineRule="auto"/>
        <w:jc w:val="both"/>
        <w:rPr>
          <w:rFonts w:ascii="Trebuchet MS" w:eastAsia="Times New Roman" w:hAnsi="Trebuchet MS" w:cs="Calibri"/>
          <w:sz w:val="20"/>
          <w:szCs w:val="20"/>
          <w:lang w:eastAsia="pl-PL"/>
        </w:rPr>
      </w:pPr>
      <w:r w:rsidRPr="00B26283">
        <w:rPr>
          <w:rFonts w:ascii="Trebuchet MS" w:eastAsia="Times New Roman" w:hAnsi="Trebuchet MS" w:cs="Calibri"/>
          <w:sz w:val="20"/>
          <w:szCs w:val="20"/>
          <w:lang w:eastAsia="pl-PL"/>
        </w:rPr>
        <w:t>-</w:t>
      </w:r>
      <w:r w:rsidR="00486A5F" w:rsidRPr="00B26283">
        <w:rPr>
          <w:rFonts w:ascii="Trebuchet MS" w:eastAsia="Times New Roman" w:hAnsi="Trebuchet MS" w:cs="Calibri"/>
          <w:sz w:val="20"/>
          <w:szCs w:val="20"/>
          <w:lang w:eastAsia="pl-PL"/>
        </w:rPr>
        <w:t xml:space="preserve">  wdroż</w:t>
      </w:r>
      <w:r w:rsidR="004A5425" w:rsidRPr="00B26283">
        <w:rPr>
          <w:rFonts w:ascii="Trebuchet MS" w:eastAsia="Times New Roman" w:hAnsi="Trebuchet MS" w:cs="Calibri"/>
          <w:sz w:val="20"/>
          <w:szCs w:val="20"/>
          <w:lang w:eastAsia="pl-PL"/>
        </w:rPr>
        <w:t xml:space="preserve">ył </w:t>
      </w:r>
      <w:r w:rsidR="00486A5F" w:rsidRPr="00B26283">
        <w:rPr>
          <w:rFonts w:ascii="Trebuchet MS" w:eastAsia="Times New Roman" w:hAnsi="Trebuchet MS" w:cs="Calibri"/>
          <w:sz w:val="20"/>
          <w:szCs w:val="20"/>
          <w:lang w:eastAsia="pl-PL"/>
        </w:rPr>
        <w:t xml:space="preserve"> w okresie ostatnich </w:t>
      </w:r>
      <w:r w:rsidR="00490901" w:rsidRPr="00B26283">
        <w:rPr>
          <w:rFonts w:ascii="Trebuchet MS" w:eastAsia="Times New Roman" w:hAnsi="Trebuchet MS" w:cs="Calibri"/>
          <w:sz w:val="20"/>
          <w:szCs w:val="20"/>
          <w:lang w:eastAsia="pl-PL"/>
        </w:rPr>
        <w:t xml:space="preserve">36 miesięcy przed upływem terminu składania ofert </w:t>
      </w:r>
      <w:r w:rsidR="00486A5F" w:rsidRPr="00B26283">
        <w:rPr>
          <w:rFonts w:ascii="Trebuchet MS" w:eastAsia="Times New Roman" w:hAnsi="Trebuchet MS" w:cs="Calibri"/>
          <w:sz w:val="20"/>
          <w:szCs w:val="20"/>
          <w:lang w:eastAsia="pl-PL"/>
        </w:rPr>
        <w:t>minimum dla jednego odbiorcy System bezpieczeństwa informacji zgodn</w:t>
      </w:r>
      <w:r w:rsidR="004A5425" w:rsidRPr="00B26283">
        <w:rPr>
          <w:rFonts w:ascii="Trebuchet MS" w:eastAsia="Times New Roman" w:hAnsi="Trebuchet MS" w:cs="Calibri"/>
          <w:sz w:val="20"/>
          <w:szCs w:val="20"/>
          <w:lang w:eastAsia="pl-PL"/>
        </w:rPr>
        <w:t>y</w:t>
      </w:r>
      <w:r w:rsidR="00486A5F" w:rsidRPr="00B26283">
        <w:rPr>
          <w:rFonts w:ascii="Trebuchet MS" w:eastAsia="Times New Roman" w:hAnsi="Trebuchet MS" w:cs="Calibri"/>
          <w:sz w:val="20"/>
          <w:szCs w:val="20"/>
          <w:lang w:eastAsia="pl-PL"/>
        </w:rPr>
        <w:t xml:space="preserve"> z PN-ISO/IEC 27001 </w:t>
      </w:r>
      <w:r w:rsidR="001D3FCD" w:rsidRPr="00B26283">
        <w:rPr>
          <w:rFonts w:ascii="Trebuchet MS" w:eastAsia="Times New Roman" w:hAnsi="Trebuchet MS" w:cs="Calibri"/>
          <w:sz w:val="20"/>
          <w:szCs w:val="20"/>
          <w:lang w:eastAsia="pl-PL"/>
        </w:rPr>
        <w:t>i</w:t>
      </w:r>
      <w:r w:rsidR="00486A5F" w:rsidRPr="00B26283">
        <w:rPr>
          <w:rFonts w:ascii="Trebuchet MS" w:eastAsia="Times New Roman" w:hAnsi="Trebuchet MS" w:cs="Calibri"/>
          <w:sz w:val="20"/>
          <w:szCs w:val="20"/>
          <w:lang w:eastAsia="pl-PL"/>
        </w:rPr>
        <w:t xml:space="preserve"> KRI,</w:t>
      </w:r>
    </w:p>
    <w:p w:rsidR="00486A5F" w:rsidRPr="00B26283" w:rsidRDefault="00316AD9" w:rsidP="004A634B">
      <w:pPr>
        <w:spacing w:after="0" w:line="276" w:lineRule="auto"/>
        <w:jc w:val="both"/>
        <w:rPr>
          <w:rFonts w:ascii="Trebuchet MS" w:eastAsia="Times New Roman" w:hAnsi="Trebuchet MS" w:cs="Calibri"/>
          <w:sz w:val="20"/>
          <w:szCs w:val="20"/>
          <w:lang w:eastAsia="pl-PL"/>
        </w:rPr>
      </w:pPr>
      <w:r w:rsidRPr="00B26283">
        <w:rPr>
          <w:rFonts w:ascii="Trebuchet MS" w:eastAsia="Times New Roman" w:hAnsi="Trebuchet MS" w:cs="Calibri"/>
          <w:sz w:val="20"/>
          <w:szCs w:val="20"/>
          <w:lang w:eastAsia="pl-PL"/>
        </w:rPr>
        <w:t>-</w:t>
      </w:r>
      <w:r w:rsidR="00486A5F" w:rsidRPr="00B26283">
        <w:rPr>
          <w:rFonts w:ascii="Trebuchet MS" w:eastAsia="Times New Roman" w:hAnsi="Trebuchet MS" w:cs="Calibri"/>
          <w:sz w:val="20"/>
          <w:szCs w:val="20"/>
          <w:lang w:eastAsia="pl-PL"/>
        </w:rPr>
        <w:t xml:space="preserve">  </w:t>
      </w:r>
      <w:r w:rsidR="004A5425" w:rsidRPr="00B26283">
        <w:rPr>
          <w:rFonts w:ascii="Trebuchet MS" w:eastAsia="Times New Roman" w:hAnsi="Trebuchet MS" w:cs="Calibri"/>
          <w:sz w:val="20"/>
          <w:szCs w:val="20"/>
          <w:lang w:eastAsia="pl-PL"/>
        </w:rPr>
        <w:t xml:space="preserve">uczestniczył </w:t>
      </w:r>
      <w:r w:rsidR="00486A5F" w:rsidRPr="00B26283">
        <w:rPr>
          <w:rFonts w:ascii="Trebuchet MS" w:eastAsia="Times New Roman" w:hAnsi="Trebuchet MS" w:cs="Calibri"/>
          <w:sz w:val="20"/>
          <w:szCs w:val="20"/>
          <w:lang w:eastAsia="pl-PL"/>
        </w:rPr>
        <w:t xml:space="preserve"> w okresie ostatnich </w:t>
      </w:r>
      <w:r w:rsidR="00490901" w:rsidRPr="00B26283">
        <w:rPr>
          <w:rFonts w:ascii="Trebuchet MS" w:eastAsia="Times New Roman" w:hAnsi="Trebuchet MS" w:cs="Calibri"/>
          <w:sz w:val="20"/>
          <w:szCs w:val="20"/>
          <w:lang w:eastAsia="pl-PL"/>
        </w:rPr>
        <w:t xml:space="preserve">36 miesięcy przed upływem terminu składania ofert </w:t>
      </w:r>
      <w:r w:rsidR="004A5425" w:rsidRPr="00B26283">
        <w:rPr>
          <w:rFonts w:ascii="Trebuchet MS" w:eastAsia="Times New Roman" w:hAnsi="Trebuchet MS" w:cs="Calibri"/>
          <w:sz w:val="20"/>
          <w:szCs w:val="20"/>
          <w:lang w:eastAsia="pl-PL"/>
        </w:rPr>
        <w:t>przynajmniej w jednym</w:t>
      </w:r>
      <w:r w:rsidR="00486A5F" w:rsidRPr="00B26283">
        <w:rPr>
          <w:rFonts w:ascii="Trebuchet MS" w:eastAsia="Times New Roman" w:hAnsi="Trebuchet MS" w:cs="Calibri"/>
          <w:sz w:val="20"/>
          <w:szCs w:val="20"/>
          <w:lang w:eastAsia="pl-PL"/>
        </w:rPr>
        <w:t xml:space="preserve"> audycie badającym zgodność</w:t>
      </w:r>
      <w:r w:rsidR="0048104D" w:rsidRPr="00B26283">
        <w:rPr>
          <w:rFonts w:ascii="Trebuchet MS" w:eastAsia="Times New Roman" w:hAnsi="Trebuchet MS" w:cs="Calibri"/>
          <w:sz w:val="20"/>
          <w:szCs w:val="20"/>
          <w:lang w:eastAsia="pl-PL"/>
        </w:rPr>
        <w:t xml:space="preserve"> </w:t>
      </w:r>
      <w:r w:rsidR="00BD56C0" w:rsidRPr="00B26283">
        <w:rPr>
          <w:rFonts w:ascii="Trebuchet MS" w:eastAsia="Times New Roman" w:hAnsi="Trebuchet MS" w:cs="Calibri"/>
          <w:sz w:val="20"/>
          <w:szCs w:val="20"/>
          <w:lang w:eastAsia="pl-PL"/>
        </w:rPr>
        <w:t>system</w:t>
      </w:r>
      <w:r w:rsidR="006F1FE5" w:rsidRPr="00B26283">
        <w:rPr>
          <w:rFonts w:ascii="Trebuchet MS" w:eastAsia="Times New Roman" w:hAnsi="Trebuchet MS" w:cs="Calibri"/>
          <w:sz w:val="20"/>
          <w:szCs w:val="20"/>
          <w:lang w:eastAsia="pl-PL"/>
        </w:rPr>
        <w:t>u</w:t>
      </w:r>
      <w:r w:rsidR="00BD56C0" w:rsidRPr="00B26283">
        <w:rPr>
          <w:rFonts w:ascii="Trebuchet MS" w:eastAsia="Times New Roman" w:hAnsi="Trebuchet MS" w:cs="Calibri"/>
          <w:sz w:val="20"/>
          <w:szCs w:val="20"/>
          <w:lang w:eastAsia="pl-PL"/>
        </w:rPr>
        <w:t xml:space="preserve"> zarządzania bezpieczeństwem informacji w </w:t>
      </w:r>
      <w:r w:rsidR="0048104D" w:rsidRPr="00B26283">
        <w:rPr>
          <w:rFonts w:ascii="Trebuchet MS" w:eastAsia="Times New Roman" w:hAnsi="Trebuchet MS" w:cs="Calibri"/>
          <w:sz w:val="20"/>
          <w:szCs w:val="20"/>
          <w:lang w:eastAsia="pl-PL"/>
        </w:rPr>
        <w:t xml:space="preserve"> jednost</w:t>
      </w:r>
      <w:r w:rsidR="00BD56C0" w:rsidRPr="00B26283">
        <w:rPr>
          <w:rFonts w:ascii="Trebuchet MS" w:eastAsia="Times New Roman" w:hAnsi="Trebuchet MS" w:cs="Calibri"/>
          <w:sz w:val="20"/>
          <w:szCs w:val="20"/>
          <w:lang w:eastAsia="pl-PL"/>
        </w:rPr>
        <w:t>ce</w:t>
      </w:r>
      <w:r w:rsidR="0048104D" w:rsidRPr="00B26283">
        <w:rPr>
          <w:rFonts w:ascii="Trebuchet MS" w:eastAsia="Times New Roman" w:hAnsi="Trebuchet MS" w:cs="Calibri"/>
          <w:sz w:val="20"/>
          <w:szCs w:val="20"/>
          <w:lang w:eastAsia="pl-PL"/>
        </w:rPr>
        <w:t xml:space="preserve"> </w:t>
      </w:r>
      <w:r w:rsidR="00486A5F" w:rsidRPr="00B26283">
        <w:rPr>
          <w:rFonts w:ascii="Trebuchet MS" w:eastAsia="Times New Roman" w:hAnsi="Trebuchet MS" w:cs="Calibri"/>
          <w:sz w:val="20"/>
          <w:szCs w:val="20"/>
          <w:lang w:eastAsia="pl-PL"/>
        </w:rPr>
        <w:t xml:space="preserve">z PN-ISO/IEC 27001 </w:t>
      </w:r>
      <w:r w:rsidR="001D3FCD" w:rsidRPr="00B26283">
        <w:rPr>
          <w:rFonts w:ascii="Trebuchet MS" w:eastAsia="Times New Roman" w:hAnsi="Trebuchet MS" w:cs="Calibri"/>
          <w:sz w:val="20"/>
          <w:szCs w:val="20"/>
          <w:lang w:eastAsia="pl-PL"/>
        </w:rPr>
        <w:t>i</w:t>
      </w:r>
      <w:r w:rsidR="00486A5F" w:rsidRPr="00B26283">
        <w:rPr>
          <w:rFonts w:ascii="Trebuchet MS" w:eastAsia="Times New Roman" w:hAnsi="Trebuchet MS" w:cs="Calibri"/>
          <w:sz w:val="20"/>
          <w:szCs w:val="20"/>
          <w:lang w:eastAsia="pl-PL"/>
        </w:rPr>
        <w:t xml:space="preserve"> KRI,</w:t>
      </w:r>
    </w:p>
    <w:p w:rsidR="00486A5F" w:rsidRPr="00B26283" w:rsidRDefault="00316AD9" w:rsidP="004A634B">
      <w:pPr>
        <w:spacing w:after="0" w:line="276" w:lineRule="auto"/>
        <w:jc w:val="both"/>
        <w:rPr>
          <w:rFonts w:ascii="Trebuchet MS" w:eastAsia="Times New Roman" w:hAnsi="Trebuchet MS" w:cs="Calibri"/>
          <w:sz w:val="20"/>
          <w:szCs w:val="20"/>
          <w:lang w:eastAsia="pl-PL"/>
        </w:rPr>
      </w:pPr>
      <w:r w:rsidRPr="00B26283">
        <w:rPr>
          <w:rFonts w:ascii="Trebuchet MS" w:eastAsia="Times New Roman" w:hAnsi="Trebuchet MS" w:cs="Calibri"/>
          <w:sz w:val="20"/>
          <w:szCs w:val="20"/>
          <w:lang w:eastAsia="pl-PL"/>
        </w:rPr>
        <w:t>-</w:t>
      </w:r>
      <w:r w:rsidR="00486A5F" w:rsidRPr="00B26283">
        <w:rPr>
          <w:rFonts w:ascii="Trebuchet MS" w:eastAsia="Times New Roman" w:hAnsi="Trebuchet MS" w:cs="Calibri"/>
          <w:sz w:val="20"/>
          <w:szCs w:val="20"/>
          <w:lang w:eastAsia="pl-PL"/>
        </w:rPr>
        <w:t xml:space="preserve">   </w:t>
      </w:r>
      <w:r w:rsidR="001A3FF4" w:rsidRPr="00B26283">
        <w:rPr>
          <w:rFonts w:ascii="Trebuchet MS" w:eastAsia="Times New Roman" w:hAnsi="Trebuchet MS" w:cs="Calibri"/>
          <w:sz w:val="20"/>
          <w:szCs w:val="20"/>
          <w:lang w:eastAsia="pl-PL"/>
        </w:rPr>
        <w:t>posiada certyfikat</w:t>
      </w:r>
      <w:r w:rsidR="00486A5F" w:rsidRPr="00B26283">
        <w:rPr>
          <w:rFonts w:ascii="Trebuchet MS" w:eastAsia="Times New Roman" w:hAnsi="Trebuchet MS" w:cs="Calibri"/>
          <w:sz w:val="20"/>
          <w:szCs w:val="20"/>
          <w:lang w:eastAsia="pl-PL"/>
        </w:rPr>
        <w:t xml:space="preserve"> audytora wiodącego  ISO/IEC 27001 lub równoważny,</w:t>
      </w:r>
    </w:p>
    <w:p w:rsidR="00990D95" w:rsidRPr="00B26283" w:rsidRDefault="00316AD9" w:rsidP="004A634B">
      <w:pPr>
        <w:spacing w:after="0" w:line="276" w:lineRule="auto"/>
        <w:jc w:val="both"/>
        <w:rPr>
          <w:rFonts w:ascii="Trebuchet MS" w:eastAsia="Times New Roman" w:hAnsi="Trebuchet MS" w:cs="Calibri"/>
          <w:sz w:val="20"/>
          <w:szCs w:val="20"/>
          <w:lang w:eastAsia="pl-PL"/>
        </w:rPr>
      </w:pPr>
      <w:r w:rsidRPr="00B26283">
        <w:rPr>
          <w:rFonts w:ascii="Trebuchet MS" w:eastAsia="Times New Roman" w:hAnsi="Trebuchet MS" w:cs="Calibri"/>
          <w:sz w:val="20"/>
          <w:szCs w:val="20"/>
          <w:lang w:eastAsia="pl-PL"/>
        </w:rPr>
        <w:t>-</w:t>
      </w:r>
      <w:r w:rsidR="00486A5F" w:rsidRPr="00B26283">
        <w:rPr>
          <w:rFonts w:ascii="Trebuchet MS" w:eastAsia="Times New Roman" w:hAnsi="Trebuchet MS" w:cs="Calibri"/>
          <w:sz w:val="20"/>
          <w:szCs w:val="20"/>
          <w:lang w:eastAsia="pl-PL"/>
        </w:rPr>
        <w:t xml:space="preserve">   posiada </w:t>
      </w:r>
      <w:r w:rsidR="007C3ABD" w:rsidRPr="00B26283">
        <w:rPr>
          <w:rFonts w:ascii="Trebuchet MS" w:eastAsia="Times New Roman" w:hAnsi="Trebuchet MS" w:cs="Calibri"/>
          <w:sz w:val="20"/>
          <w:szCs w:val="20"/>
          <w:lang w:eastAsia="pl-PL"/>
        </w:rPr>
        <w:t>certyfikat ITIL lub inny równoważny certyfikat wydany przez akredytowaną jednostkę z zakresu zarządzania procesami IT w oparciu o normy: PN-ISO/IEC 20000-1: 2007 - Technika informatyczna - Zarządzanie usługami - Część 1: Specyfikacja oraz PN-ISO/IEC 20000-2: 2007 - Technika informatyczna - Zarządzanie usługami - Część 2: Reguły postępowania.</w:t>
      </w:r>
    </w:p>
    <w:p w:rsidR="00BB0F1C" w:rsidRPr="00B26283" w:rsidRDefault="00BB0F1C" w:rsidP="00BB0F1C">
      <w:pPr>
        <w:spacing w:after="0" w:line="276" w:lineRule="auto"/>
        <w:jc w:val="both"/>
        <w:rPr>
          <w:rFonts w:ascii="Trebuchet MS" w:eastAsia="Times New Roman" w:hAnsi="Trebuchet MS" w:cs="Calibri"/>
          <w:sz w:val="20"/>
          <w:szCs w:val="20"/>
          <w:lang w:eastAsia="pl-PL"/>
        </w:rPr>
      </w:pPr>
    </w:p>
    <w:p w:rsidR="00316AD9" w:rsidRPr="00B26283" w:rsidRDefault="00316AD9" w:rsidP="00BB0F1C">
      <w:pPr>
        <w:spacing w:after="0" w:line="276" w:lineRule="auto"/>
        <w:jc w:val="both"/>
        <w:rPr>
          <w:rFonts w:ascii="Trebuchet MS" w:eastAsia="Times New Roman" w:hAnsi="Trebuchet MS" w:cs="Calibri"/>
          <w:sz w:val="20"/>
          <w:szCs w:val="20"/>
          <w:lang w:eastAsia="pl-PL"/>
        </w:rPr>
      </w:pPr>
      <w:r w:rsidRPr="00B26283">
        <w:rPr>
          <w:rFonts w:ascii="Trebuchet MS" w:eastAsia="Times New Roman" w:hAnsi="Trebuchet MS" w:cs="Calibri"/>
          <w:sz w:val="20"/>
          <w:szCs w:val="20"/>
          <w:lang w:eastAsia="pl-PL"/>
        </w:rPr>
        <w:t xml:space="preserve">Wymóg określony w  pkt 5.2.3. </w:t>
      </w:r>
      <w:r w:rsidR="003210F0" w:rsidRPr="00B26283">
        <w:rPr>
          <w:rFonts w:ascii="Trebuchet MS" w:eastAsia="Times New Roman" w:hAnsi="Trebuchet MS" w:cs="Calibri"/>
          <w:sz w:val="20"/>
          <w:szCs w:val="20"/>
          <w:lang w:eastAsia="pl-PL"/>
        </w:rPr>
        <w:t xml:space="preserve">ppkt </w:t>
      </w:r>
      <w:r w:rsidRPr="00B26283">
        <w:rPr>
          <w:rFonts w:ascii="Trebuchet MS" w:eastAsia="Times New Roman" w:hAnsi="Trebuchet MS" w:cs="Calibri"/>
          <w:sz w:val="20"/>
          <w:szCs w:val="20"/>
          <w:lang w:eastAsia="pl-PL"/>
        </w:rPr>
        <w:t xml:space="preserve">3) zostanie uznany za spełniony jeśli Wykonawca wykaże się dysponowaniem jedną osobą </w:t>
      </w:r>
      <w:r w:rsidR="003210F0" w:rsidRPr="00B26283">
        <w:rPr>
          <w:rFonts w:ascii="Trebuchet MS" w:eastAsia="Times New Roman" w:hAnsi="Trebuchet MS" w:cs="Calibri"/>
          <w:sz w:val="20"/>
          <w:szCs w:val="20"/>
          <w:lang w:eastAsia="pl-PL"/>
        </w:rPr>
        <w:t xml:space="preserve">łącznie </w:t>
      </w:r>
      <w:r w:rsidRPr="00B26283">
        <w:rPr>
          <w:rFonts w:ascii="Trebuchet MS" w:eastAsia="Times New Roman" w:hAnsi="Trebuchet MS" w:cs="Calibri"/>
          <w:sz w:val="20"/>
          <w:szCs w:val="20"/>
          <w:lang w:eastAsia="pl-PL"/>
        </w:rPr>
        <w:t xml:space="preserve">spełniającą </w:t>
      </w:r>
      <w:r w:rsidR="003210F0" w:rsidRPr="00B26283">
        <w:rPr>
          <w:rFonts w:ascii="Trebuchet MS" w:eastAsia="Times New Roman" w:hAnsi="Trebuchet MS" w:cs="Calibri"/>
          <w:sz w:val="20"/>
          <w:szCs w:val="20"/>
          <w:lang w:eastAsia="pl-PL"/>
        </w:rPr>
        <w:t xml:space="preserve">wymogi określone </w:t>
      </w:r>
      <w:r w:rsidRPr="00B26283">
        <w:rPr>
          <w:rFonts w:ascii="Trebuchet MS" w:eastAsia="Times New Roman" w:hAnsi="Trebuchet MS" w:cs="Calibri"/>
          <w:sz w:val="20"/>
          <w:szCs w:val="20"/>
          <w:lang w:eastAsia="pl-PL"/>
        </w:rPr>
        <w:t>w lit</w:t>
      </w:r>
      <w:r w:rsidR="003210F0" w:rsidRPr="00B26283">
        <w:rPr>
          <w:rFonts w:ascii="Trebuchet MS" w:eastAsia="Times New Roman" w:hAnsi="Trebuchet MS" w:cs="Calibri"/>
          <w:sz w:val="20"/>
          <w:szCs w:val="20"/>
          <w:lang w:eastAsia="pl-PL"/>
        </w:rPr>
        <w:t>.</w:t>
      </w:r>
      <w:r w:rsidRPr="00B26283">
        <w:rPr>
          <w:rFonts w:ascii="Trebuchet MS" w:eastAsia="Times New Roman" w:hAnsi="Trebuchet MS" w:cs="Calibri"/>
          <w:sz w:val="20"/>
          <w:szCs w:val="20"/>
          <w:lang w:eastAsia="pl-PL"/>
        </w:rPr>
        <w:t xml:space="preserve"> a) i b) </w:t>
      </w:r>
      <w:r w:rsidR="00EB158F" w:rsidRPr="00B26283">
        <w:rPr>
          <w:rFonts w:ascii="Trebuchet MS" w:eastAsia="Times New Roman" w:hAnsi="Trebuchet MS" w:cs="Calibri"/>
          <w:sz w:val="20"/>
          <w:szCs w:val="20"/>
          <w:lang w:eastAsia="pl-PL"/>
        </w:rPr>
        <w:t>lub zespołem składającym się maksymalnie z dwóch osób</w:t>
      </w:r>
      <w:r w:rsidR="003210F0" w:rsidRPr="00B26283">
        <w:rPr>
          <w:rFonts w:ascii="Trebuchet MS" w:eastAsia="Times New Roman" w:hAnsi="Trebuchet MS" w:cs="Calibri"/>
          <w:sz w:val="20"/>
          <w:szCs w:val="20"/>
          <w:lang w:eastAsia="pl-PL"/>
        </w:rPr>
        <w:t>, które łącznie spełniają wymogi określone w lit. a) i b)</w:t>
      </w:r>
      <w:r w:rsidR="00EB158F" w:rsidRPr="00B26283">
        <w:rPr>
          <w:rFonts w:ascii="Trebuchet MS" w:eastAsia="Times New Roman" w:hAnsi="Trebuchet MS" w:cs="Calibri"/>
          <w:sz w:val="20"/>
          <w:szCs w:val="20"/>
          <w:lang w:eastAsia="pl-PL"/>
        </w:rPr>
        <w:t>.</w:t>
      </w:r>
    </w:p>
    <w:p w:rsidR="00EB158F" w:rsidRPr="00B26283" w:rsidRDefault="00EB158F" w:rsidP="00BB0F1C">
      <w:pPr>
        <w:spacing w:after="0" w:line="276" w:lineRule="auto"/>
        <w:jc w:val="both"/>
        <w:rPr>
          <w:rFonts w:ascii="Trebuchet MS" w:eastAsia="Times New Roman" w:hAnsi="Trebuchet MS" w:cs="Calibri"/>
          <w:sz w:val="20"/>
          <w:szCs w:val="20"/>
          <w:lang w:eastAsia="pl-PL"/>
        </w:rPr>
      </w:pPr>
    </w:p>
    <w:p w:rsidR="00843AF1" w:rsidRPr="00B26283" w:rsidRDefault="00843AF1" w:rsidP="00843AF1">
      <w:pPr>
        <w:spacing w:after="200" w:line="276" w:lineRule="auto"/>
        <w:jc w:val="both"/>
        <w:rPr>
          <w:rFonts w:ascii="Trebuchet MS" w:eastAsia="Times New Roman" w:hAnsi="Trebuchet MS" w:cs="Calibri"/>
          <w:sz w:val="20"/>
          <w:szCs w:val="20"/>
          <w:lang w:eastAsia="pl-PL"/>
        </w:rPr>
      </w:pPr>
      <w:r w:rsidRPr="00B26283">
        <w:rPr>
          <w:rFonts w:ascii="Trebuchet MS" w:eastAsia="Times New Roman" w:hAnsi="Trebuchet MS" w:cs="Calibri"/>
          <w:sz w:val="20"/>
          <w:szCs w:val="20"/>
          <w:lang w:eastAsia="pl-PL"/>
        </w:rPr>
        <w:t>5.2</w:t>
      </w:r>
      <w:r w:rsidR="00D273CE" w:rsidRPr="00B26283">
        <w:rPr>
          <w:rFonts w:ascii="Trebuchet MS" w:eastAsia="Times New Roman" w:hAnsi="Trebuchet MS" w:cs="Calibri"/>
          <w:sz w:val="20"/>
          <w:szCs w:val="20"/>
          <w:lang w:eastAsia="pl-PL"/>
        </w:rPr>
        <w:t>.4</w:t>
      </w:r>
      <w:r w:rsidRPr="00B26283">
        <w:rPr>
          <w:rFonts w:ascii="Trebuchet MS" w:eastAsia="Times New Roman" w:hAnsi="Trebuchet MS" w:cs="Calibri"/>
          <w:sz w:val="20"/>
          <w:szCs w:val="20"/>
          <w:lang w:eastAsia="pl-PL"/>
        </w:rPr>
        <w:t xml:space="preserve"> Zamawiający dokona oceny, czy Wykonawca nie podlega wykluczeniu oraz spełnia warunki udziału w postępowaniu na podstawie złożonego przez Wykonawcę oświadczenia, sporządzonego zgodnie ze wzorem stanowiącym załącznik nr 3 do SIWZ. Informacje zawarte w oświadczeniu stanowią wstępne potwierdzenie, że Wykonawca nie podlega wykluczeniu oraz spełnia warunki udziału w postępowaniu.</w:t>
      </w:r>
    </w:p>
    <w:p w:rsidR="00843AF1" w:rsidRPr="00B26283" w:rsidRDefault="00843AF1" w:rsidP="00BD265C">
      <w:pPr>
        <w:spacing w:after="0" w:line="240" w:lineRule="auto"/>
        <w:jc w:val="both"/>
        <w:rPr>
          <w:rFonts w:ascii="Trebuchet MS" w:eastAsia="Times New Roman" w:hAnsi="Trebuchet MS" w:cs="Calibri"/>
          <w:sz w:val="20"/>
          <w:szCs w:val="20"/>
          <w:lang w:eastAsia="pl-PL"/>
        </w:rPr>
      </w:pPr>
      <w:r w:rsidRPr="00B26283">
        <w:rPr>
          <w:rFonts w:ascii="Trebuchet MS" w:eastAsia="Times New Roman" w:hAnsi="Trebuchet MS" w:cs="Calibri"/>
          <w:sz w:val="20"/>
          <w:szCs w:val="20"/>
          <w:lang w:eastAsia="pl-PL"/>
        </w:rPr>
        <w:t>5.3 Wykonawca może polegać na zdolnościach technicznych lub zawodowych lub sytuacji finansowej lub ekonomicznej  innych podmiotów, niezależnie od charakteru prawnego łączących go z nim stosunków prawnych.</w:t>
      </w:r>
    </w:p>
    <w:p w:rsidR="00843AF1" w:rsidRPr="00B26283" w:rsidRDefault="00843AF1" w:rsidP="00BD265C">
      <w:pPr>
        <w:spacing w:after="0" w:line="240" w:lineRule="auto"/>
        <w:jc w:val="both"/>
        <w:rPr>
          <w:rFonts w:ascii="Trebuchet MS" w:eastAsia="Times New Roman" w:hAnsi="Trebuchet MS" w:cs="Calibri"/>
          <w:sz w:val="20"/>
          <w:szCs w:val="20"/>
          <w:lang w:eastAsia="pl-PL"/>
        </w:rPr>
      </w:pPr>
      <w:r w:rsidRPr="00B26283">
        <w:rPr>
          <w:rFonts w:ascii="Trebuchet MS" w:eastAsia="Times New Roman" w:hAnsi="Trebuchet MS" w:cs="Calibri"/>
          <w:sz w:val="20"/>
          <w:szCs w:val="20"/>
          <w:lang w:eastAsia="pl-P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316AD9" w:rsidRPr="00B26283" w:rsidRDefault="00316AD9" w:rsidP="00BD265C">
      <w:pPr>
        <w:spacing w:after="0" w:line="240" w:lineRule="auto"/>
        <w:jc w:val="both"/>
        <w:rPr>
          <w:rFonts w:ascii="Trebuchet MS" w:eastAsia="Times New Roman" w:hAnsi="Trebuchet MS" w:cs="Calibri"/>
          <w:sz w:val="20"/>
          <w:szCs w:val="20"/>
          <w:lang w:eastAsia="pl-PL"/>
        </w:rPr>
      </w:pPr>
    </w:p>
    <w:p w:rsidR="00843AF1" w:rsidRPr="00B26283" w:rsidRDefault="00843AF1" w:rsidP="00843AF1">
      <w:pPr>
        <w:spacing w:after="200" w:line="276" w:lineRule="auto"/>
        <w:jc w:val="both"/>
        <w:rPr>
          <w:rFonts w:ascii="Trebuchet MS" w:eastAsia="Times New Roman" w:hAnsi="Trebuchet MS" w:cs="Calibri"/>
          <w:sz w:val="20"/>
          <w:szCs w:val="20"/>
          <w:lang w:eastAsia="pl-PL"/>
        </w:rPr>
      </w:pPr>
      <w:r w:rsidRPr="00B26283">
        <w:rPr>
          <w:rFonts w:ascii="Trebuchet MS" w:eastAsia="Times New Roman" w:hAnsi="Trebuchet MS" w:cs="Calibri"/>
          <w:sz w:val="20"/>
          <w:szCs w:val="20"/>
          <w:lang w:eastAsia="pl-PL"/>
        </w:rPr>
        <w:t xml:space="preserve">5.4 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art. 24 ust. 5 pkt 1 ustawy </w:t>
      </w:r>
      <w:proofErr w:type="spellStart"/>
      <w:r w:rsidRPr="00B26283">
        <w:rPr>
          <w:rFonts w:ascii="Trebuchet MS" w:eastAsia="Times New Roman" w:hAnsi="Trebuchet MS" w:cs="Calibri"/>
          <w:sz w:val="20"/>
          <w:szCs w:val="20"/>
          <w:lang w:eastAsia="pl-PL"/>
        </w:rPr>
        <w:t>Pzp</w:t>
      </w:r>
      <w:proofErr w:type="spellEnd"/>
      <w:r w:rsidRPr="00B26283">
        <w:rPr>
          <w:rFonts w:ascii="Trebuchet MS" w:eastAsia="Times New Roman" w:hAnsi="Trebuchet MS" w:cs="Calibri"/>
          <w:sz w:val="20"/>
          <w:szCs w:val="20"/>
          <w:lang w:eastAsia="pl-PL"/>
        </w:rPr>
        <w:t>.</w:t>
      </w:r>
    </w:p>
    <w:p w:rsidR="00843AF1" w:rsidRPr="00B26283" w:rsidRDefault="00843AF1" w:rsidP="00843AF1">
      <w:pPr>
        <w:spacing w:after="200" w:line="276" w:lineRule="auto"/>
        <w:jc w:val="both"/>
        <w:rPr>
          <w:rFonts w:ascii="Trebuchet MS" w:eastAsia="Times New Roman" w:hAnsi="Trebuchet MS" w:cs="Calibri"/>
          <w:sz w:val="20"/>
          <w:szCs w:val="20"/>
          <w:lang w:eastAsia="pl-PL"/>
        </w:rPr>
      </w:pPr>
      <w:r w:rsidRPr="00B26283">
        <w:rPr>
          <w:rFonts w:ascii="Trebuchet MS" w:eastAsia="Times New Roman" w:hAnsi="Trebuchet MS" w:cs="Calibri"/>
          <w:sz w:val="20"/>
          <w:szCs w:val="20"/>
          <w:lang w:eastAsia="pl-PL"/>
        </w:rPr>
        <w:lastRenderedPageBreak/>
        <w:t>5.5 W odniesieniu do warunków dotyczących wykształcenia, kwalifikacji zawodowych lub doświadczenia, Wykonawcy mogą polegać na zdolnościach innych podmiotów, jeśli podmioty te zrealizują usługi, do realizacji których te zdolności są wymagane.</w:t>
      </w:r>
    </w:p>
    <w:p w:rsidR="00843AF1" w:rsidRPr="00B26283" w:rsidRDefault="00843AF1" w:rsidP="00843AF1">
      <w:pPr>
        <w:spacing w:after="200" w:line="276" w:lineRule="auto"/>
        <w:jc w:val="both"/>
        <w:rPr>
          <w:rFonts w:ascii="Trebuchet MS" w:eastAsia="Times New Roman" w:hAnsi="Trebuchet MS" w:cs="Calibri"/>
          <w:sz w:val="20"/>
          <w:szCs w:val="20"/>
          <w:lang w:eastAsia="pl-PL"/>
        </w:rPr>
      </w:pPr>
      <w:r w:rsidRPr="00B26283">
        <w:rPr>
          <w:rFonts w:ascii="Trebuchet MS" w:eastAsia="Times New Roman" w:hAnsi="Trebuchet MS" w:cs="Calibri"/>
          <w:sz w:val="20"/>
          <w:szCs w:val="20"/>
          <w:lang w:eastAsia="pl-PL"/>
        </w:rPr>
        <w:t>5.6 Wykonawcy mogą wspólnie ubiegać się o udzielenie zamówienia. W takim przypadku Wykonawcy ustanawiają pełnomocnika do reprezentowania ich w postępowaniu o udzielenie zamówienia albo reprezentowania w postępowaniu i zawarcia umowy w sprawie zamówienia publicznego. Pełnomocnictwo w formie pisemnej (oryginał lub kopia potwierdzona za zgodność z oryginałem przez notariusza lub mocodawcę) należy dołączyć do oferty.</w:t>
      </w:r>
    </w:p>
    <w:p w:rsidR="00843AF1" w:rsidRPr="00B26283" w:rsidRDefault="00843AF1" w:rsidP="00114EC1">
      <w:pPr>
        <w:numPr>
          <w:ilvl w:val="1"/>
          <w:numId w:val="13"/>
        </w:numPr>
        <w:spacing w:after="0" w:line="240" w:lineRule="auto"/>
        <w:contextualSpacing/>
        <w:jc w:val="both"/>
        <w:rPr>
          <w:rFonts w:ascii="Trebuchet MS" w:eastAsia="Times New Roman" w:hAnsi="Trebuchet MS" w:cs="Arial"/>
          <w:sz w:val="20"/>
          <w:szCs w:val="20"/>
          <w:lang w:eastAsia="pl-PL"/>
        </w:rPr>
      </w:pPr>
      <w:r w:rsidRPr="00B26283">
        <w:rPr>
          <w:rFonts w:ascii="Trebuchet MS" w:eastAsia="Times New Roman" w:hAnsi="Trebuchet MS" w:cs="Calibri"/>
          <w:sz w:val="20"/>
          <w:szCs w:val="20"/>
          <w:lang w:eastAsia="pl-PL"/>
        </w:rPr>
        <w:t xml:space="preserve"> </w:t>
      </w:r>
      <w:r w:rsidRPr="00B26283">
        <w:rPr>
          <w:rFonts w:ascii="Trebuchet MS" w:eastAsia="Times New Roman" w:hAnsi="Trebuchet MS" w:cs="Arial"/>
          <w:sz w:val="20"/>
          <w:szCs w:val="20"/>
          <w:lang w:eastAsia="pl-PL"/>
        </w:rPr>
        <w:t xml:space="preserve">Zamawiający wykluczy Wykonawcę z postępowania z przyczyn określonych w ustawie </w:t>
      </w:r>
      <w:proofErr w:type="spellStart"/>
      <w:r w:rsidRPr="00B26283">
        <w:rPr>
          <w:rFonts w:ascii="Trebuchet MS" w:eastAsia="Times New Roman" w:hAnsi="Trebuchet MS" w:cs="Arial"/>
          <w:sz w:val="20"/>
          <w:szCs w:val="20"/>
          <w:lang w:eastAsia="pl-PL"/>
        </w:rPr>
        <w:t>Pzp</w:t>
      </w:r>
      <w:proofErr w:type="spellEnd"/>
      <w:r w:rsidRPr="00B26283">
        <w:rPr>
          <w:rFonts w:ascii="Trebuchet MS" w:eastAsia="Times New Roman" w:hAnsi="Trebuchet MS" w:cs="Arial"/>
          <w:sz w:val="20"/>
          <w:szCs w:val="20"/>
          <w:lang w:eastAsia="pl-PL"/>
        </w:rPr>
        <w:t xml:space="preserve"> zgodnie z: </w:t>
      </w:r>
    </w:p>
    <w:p w:rsidR="00843AF1" w:rsidRPr="00B26283" w:rsidRDefault="00843AF1" w:rsidP="00114EC1">
      <w:pPr>
        <w:numPr>
          <w:ilvl w:val="0"/>
          <w:numId w:val="14"/>
        </w:numPr>
        <w:spacing w:after="0" w:line="240" w:lineRule="auto"/>
        <w:contextualSpacing/>
        <w:jc w:val="both"/>
        <w:rPr>
          <w:rFonts w:ascii="Trebuchet MS" w:eastAsia="Times New Roman" w:hAnsi="Trebuchet MS" w:cs="Arial"/>
          <w:sz w:val="20"/>
          <w:szCs w:val="20"/>
          <w:u w:val="single"/>
          <w:lang w:eastAsia="pl-PL"/>
        </w:rPr>
      </w:pPr>
      <w:r w:rsidRPr="00B26283">
        <w:rPr>
          <w:rFonts w:ascii="Trebuchet MS" w:eastAsia="Times New Roman" w:hAnsi="Trebuchet MS" w:cs="Arial"/>
          <w:sz w:val="20"/>
          <w:szCs w:val="20"/>
          <w:u w:val="single"/>
          <w:lang w:eastAsia="pl-PL"/>
        </w:rPr>
        <w:t xml:space="preserve">art. 24 ust 1 pkt 12 oraz zgodnie z art. 24 ust. 1 pkt: </w:t>
      </w:r>
    </w:p>
    <w:p w:rsidR="00843AF1" w:rsidRPr="00B26283" w:rsidRDefault="00843AF1" w:rsidP="00843AF1">
      <w:pPr>
        <w:spacing w:after="0" w:line="240" w:lineRule="auto"/>
        <w:jc w:val="both"/>
        <w:rPr>
          <w:rFonts w:ascii="Trebuchet MS" w:eastAsia="Times New Roman" w:hAnsi="Trebuchet MS" w:cs="Arial"/>
          <w:sz w:val="20"/>
          <w:szCs w:val="20"/>
          <w:u w:val="single"/>
          <w:lang w:eastAsia="pl-PL"/>
        </w:rPr>
      </w:pPr>
    </w:p>
    <w:p w:rsidR="00843AF1" w:rsidRPr="00B26283" w:rsidRDefault="00843AF1" w:rsidP="00843AF1">
      <w:pPr>
        <w:spacing w:after="0" w:line="240" w:lineRule="auto"/>
        <w:jc w:val="both"/>
        <w:rPr>
          <w:rFonts w:ascii="Trebuchet MS" w:eastAsia="Times New Roman" w:hAnsi="Trebuchet MS" w:cs="Arial"/>
          <w:sz w:val="20"/>
          <w:szCs w:val="20"/>
          <w:lang w:eastAsia="pl-PL"/>
        </w:rPr>
      </w:pPr>
      <w:r w:rsidRPr="00B26283">
        <w:rPr>
          <w:rFonts w:ascii="Trebuchet MS" w:eastAsia="Times New Roman" w:hAnsi="Trebuchet MS" w:cs="Arial"/>
          <w:sz w:val="20"/>
          <w:szCs w:val="20"/>
          <w:lang w:eastAsia="pl-PL"/>
        </w:rPr>
        <w:t>13) Wykonawcę będącego osobą fizyczną, którego prawomocnie skazano za przestępstwo:</w:t>
      </w:r>
    </w:p>
    <w:p w:rsidR="00843AF1" w:rsidRPr="00B26283" w:rsidRDefault="00843AF1" w:rsidP="00926FA4">
      <w:pPr>
        <w:spacing w:after="0" w:line="240" w:lineRule="auto"/>
        <w:ind w:left="142"/>
        <w:jc w:val="both"/>
        <w:rPr>
          <w:rFonts w:ascii="Trebuchet MS" w:eastAsia="Times New Roman" w:hAnsi="Trebuchet MS" w:cs="Arial"/>
          <w:sz w:val="20"/>
          <w:szCs w:val="20"/>
          <w:lang w:eastAsia="pl-PL"/>
        </w:rPr>
      </w:pPr>
      <w:r w:rsidRPr="00B26283">
        <w:rPr>
          <w:rFonts w:ascii="Trebuchet MS" w:eastAsia="Times New Roman" w:hAnsi="Trebuchet MS" w:cs="Arial"/>
          <w:sz w:val="20"/>
          <w:szCs w:val="20"/>
          <w:lang w:eastAsia="pl-PL"/>
        </w:rPr>
        <w:t xml:space="preserve">a) o którym mowa w art. 165a, art. 181– 188, art. 189a, art. 218–221, art. 228–230a, art. 250a, art. 258 lub art.270 –309 ustawy z dnia 6 czerwca 1997 r. – </w:t>
      </w:r>
      <w:r w:rsidRPr="00B26283">
        <w:rPr>
          <w:rFonts w:ascii="Trebuchet MS" w:eastAsia="Times New Roman" w:hAnsi="Trebuchet MS" w:cs="Calibri"/>
          <w:sz w:val="20"/>
          <w:szCs w:val="20"/>
          <w:lang w:eastAsia="pl-PL"/>
        </w:rPr>
        <w:t>Kodeks karny (</w:t>
      </w:r>
      <w:proofErr w:type="spellStart"/>
      <w:r w:rsidR="003210F0" w:rsidRPr="00B26283">
        <w:rPr>
          <w:rFonts w:ascii="Trebuchet MS" w:eastAsia="Times New Roman" w:hAnsi="Trebuchet MS" w:cs="Calibri"/>
          <w:sz w:val="20"/>
          <w:szCs w:val="20"/>
          <w:lang w:eastAsia="pl-PL"/>
        </w:rPr>
        <w:t>t.j</w:t>
      </w:r>
      <w:proofErr w:type="spellEnd"/>
      <w:r w:rsidR="003210F0" w:rsidRPr="00B26283">
        <w:rPr>
          <w:rFonts w:ascii="Trebuchet MS" w:eastAsia="Times New Roman" w:hAnsi="Trebuchet MS" w:cs="Calibri"/>
          <w:sz w:val="20"/>
          <w:szCs w:val="20"/>
          <w:lang w:eastAsia="pl-PL"/>
        </w:rPr>
        <w:t xml:space="preserve">. </w:t>
      </w:r>
      <w:r w:rsidRPr="00B26283">
        <w:rPr>
          <w:rFonts w:ascii="Trebuchet MS" w:eastAsia="Times New Roman" w:hAnsi="Trebuchet MS" w:cs="Calibri"/>
          <w:sz w:val="20"/>
          <w:szCs w:val="20"/>
          <w:lang w:eastAsia="pl-PL"/>
        </w:rPr>
        <w:t xml:space="preserve">Dz. U. </w:t>
      </w:r>
      <w:r w:rsidR="003210F0" w:rsidRPr="00B26283">
        <w:rPr>
          <w:rFonts w:ascii="Trebuchet MS" w:eastAsia="Times New Roman" w:hAnsi="Trebuchet MS" w:cs="Calibri"/>
          <w:sz w:val="20"/>
          <w:szCs w:val="20"/>
          <w:lang w:eastAsia="pl-PL"/>
        </w:rPr>
        <w:t xml:space="preserve">z 2017 r. </w:t>
      </w:r>
      <w:r w:rsidRPr="00B26283">
        <w:rPr>
          <w:rFonts w:ascii="Trebuchet MS" w:eastAsia="Times New Roman" w:hAnsi="Trebuchet MS" w:cs="Calibri"/>
          <w:sz w:val="20"/>
          <w:szCs w:val="20"/>
          <w:lang w:eastAsia="pl-PL"/>
        </w:rPr>
        <w:t xml:space="preserve">poz. </w:t>
      </w:r>
      <w:r w:rsidR="003210F0" w:rsidRPr="00B26283">
        <w:rPr>
          <w:rFonts w:ascii="Trebuchet MS" w:eastAsia="Times New Roman" w:hAnsi="Trebuchet MS" w:cs="Calibri"/>
          <w:sz w:val="20"/>
          <w:szCs w:val="20"/>
          <w:lang w:eastAsia="pl-PL"/>
        </w:rPr>
        <w:t>2204</w:t>
      </w:r>
      <w:r w:rsidRPr="00B26283">
        <w:rPr>
          <w:rFonts w:ascii="Trebuchet MS" w:eastAsia="Times New Roman" w:hAnsi="Trebuchet MS" w:cs="Calibri"/>
          <w:sz w:val="20"/>
          <w:szCs w:val="20"/>
          <w:lang w:eastAsia="pl-PL"/>
        </w:rPr>
        <w:t>) lub art. 46 lub</w:t>
      </w:r>
      <w:r w:rsidR="003210F0" w:rsidRPr="00B26283">
        <w:rPr>
          <w:rFonts w:ascii="Trebuchet MS" w:eastAsia="Times New Roman" w:hAnsi="Trebuchet MS" w:cs="Calibri"/>
          <w:sz w:val="20"/>
          <w:szCs w:val="20"/>
          <w:lang w:eastAsia="pl-PL"/>
        </w:rPr>
        <w:t xml:space="preserve"> </w:t>
      </w:r>
      <w:r w:rsidRPr="00B26283">
        <w:rPr>
          <w:rFonts w:ascii="Trebuchet MS" w:eastAsia="Times New Roman" w:hAnsi="Trebuchet MS" w:cs="Calibri"/>
          <w:sz w:val="20"/>
          <w:szCs w:val="20"/>
          <w:lang w:eastAsia="pl-PL"/>
        </w:rPr>
        <w:t>art.48 ustawy z dnia 25 czerwca 2010 r. o sporcie (</w:t>
      </w:r>
      <w:proofErr w:type="spellStart"/>
      <w:r w:rsidR="003210F0" w:rsidRPr="00B26283">
        <w:rPr>
          <w:rFonts w:ascii="Trebuchet MS" w:eastAsia="Times New Roman" w:hAnsi="Trebuchet MS" w:cs="Calibri"/>
          <w:sz w:val="20"/>
          <w:szCs w:val="20"/>
          <w:lang w:eastAsia="pl-PL"/>
        </w:rPr>
        <w:t>t.j</w:t>
      </w:r>
      <w:proofErr w:type="spellEnd"/>
      <w:r w:rsidR="003210F0" w:rsidRPr="00B26283">
        <w:rPr>
          <w:rFonts w:ascii="Trebuchet MS" w:eastAsia="Times New Roman" w:hAnsi="Trebuchet MS" w:cs="Calibri"/>
          <w:sz w:val="20"/>
          <w:szCs w:val="20"/>
          <w:lang w:eastAsia="pl-PL"/>
        </w:rPr>
        <w:t xml:space="preserve">. </w:t>
      </w:r>
      <w:r w:rsidRPr="00B26283">
        <w:rPr>
          <w:rFonts w:ascii="Trebuchet MS" w:eastAsia="Times New Roman" w:hAnsi="Trebuchet MS" w:cs="Calibri"/>
          <w:sz w:val="20"/>
          <w:szCs w:val="20"/>
          <w:lang w:eastAsia="pl-PL"/>
        </w:rPr>
        <w:t xml:space="preserve">Dz. U. z </w:t>
      </w:r>
      <w:r w:rsidR="003210F0" w:rsidRPr="00B26283">
        <w:rPr>
          <w:rFonts w:ascii="Trebuchet MS" w:eastAsia="Times New Roman" w:hAnsi="Trebuchet MS" w:cs="Calibri"/>
          <w:sz w:val="20"/>
          <w:szCs w:val="20"/>
          <w:lang w:eastAsia="pl-PL"/>
        </w:rPr>
        <w:t xml:space="preserve">2017 </w:t>
      </w:r>
      <w:r w:rsidRPr="00B26283">
        <w:rPr>
          <w:rFonts w:ascii="Trebuchet MS" w:eastAsia="Times New Roman" w:hAnsi="Trebuchet MS" w:cs="Calibri"/>
          <w:sz w:val="20"/>
          <w:szCs w:val="20"/>
          <w:lang w:eastAsia="pl-PL"/>
        </w:rPr>
        <w:t xml:space="preserve">r. poz. </w:t>
      </w:r>
      <w:r w:rsidR="003210F0" w:rsidRPr="00B26283">
        <w:rPr>
          <w:rFonts w:ascii="Trebuchet MS" w:eastAsia="Times New Roman" w:hAnsi="Trebuchet MS" w:cs="Calibri"/>
          <w:sz w:val="20"/>
          <w:szCs w:val="20"/>
          <w:lang w:eastAsia="pl-PL"/>
        </w:rPr>
        <w:t>1463 ze zm.</w:t>
      </w:r>
      <w:r w:rsidRPr="00B26283">
        <w:rPr>
          <w:rFonts w:ascii="Trebuchet MS" w:eastAsia="Times New Roman" w:hAnsi="Trebuchet MS" w:cs="Calibri"/>
          <w:sz w:val="20"/>
          <w:szCs w:val="20"/>
          <w:lang w:eastAsia="pl-PL"/>
        </w:rPr>
        <w:t>),</w:t>
      </w:r>
    </w:p>
    <w:p w:rsidR="00843AF1" w:rsidRPr="00B26283" w:rsidRDefault="00843AF1" w:rsidP="00926FA4">
      <w:pPr>
        <w:spacing w:after="0" w:line="276" w:lineRule="auto"/>
        <w:ind w:left="142"/>
        <w:jc w:val="both"/>
        <w:rPr>
          <w:rFonts w:ascii="Trebuchet MS" w:eastAsia="Times New Roman" w:hAnsi="Trebuchet MS" w:cs="Calibri"/>
          <w:sz w:val="20"/>
          <w:szCs w:val="20"/>
          <w:lang w:eastAsia="pl-PL"/>
        </w:rPr>
      </w:pPr>
      <w:r w:rsidRPr="00B26283">
        <w:rPr>
          <w:rFonts w:ascii="Trebuchet MS" w:eastAsia="Times New Roman" w:hAnsi="Trebuchet MS" w:cs="Calibri"/>
          <w:sz w:val="20"/>
          <w:szCs w:val="20"/>
          <w:lang w:eastAsia="pl-PL"/>
        </w:rPr>
        <w:t>b) o charakterze terrorystycznym, o którym mowa w art. 115 § 20 ustawy z dnia 6 czerwca 1997 r. – Kodeks karny,</w:t>
      </w:r>
    </w:p>
    <w:p w:rsidR="00843AF1" w:rsidRPr="00B26283" w:rsidRDefault="00843AF1" w:rsidP="00926FA4">
      <w:pPr>
        <w:spacing w:after="0" w:line="276" w:lineRule="auto"/>
        <w:ind w:left="142"/>
        <w:jc w:val="both"/>
        <w:rPr>
          <w:rFonts w:ascii="Trebuchet MS" w:eastAsia="Times New Roman" w:hAnsi="Trebuchet MS" w:cs="Calibri"/>
          <w:sz w:val="20"/>
          <w:szCs w:val="20"/>
          <w:lang w:eastAsia="pl-PL"/>
        </w:rPr>
      </w:pPr>
      <w:r w:rsidRPr="00B26283">
        <w:rPr>
          <w:rFonts w:ascii="Trebuchet MS" w:eastAsia="Times New Roman" w:hAnsi="Trebuchet MS" w:cs="Calibri"/>
          <w:sz w:val="20"/>
          <w:szCs w:val="20"/>
          <w:lang w:eastAsia="pl-PL"/>
        </w:rPr>
        <w:t>c) skarbowe,</w:t>
      </w:r>
    </w:p>
    <w:p w:rsidR="00843AF1" w:rsidRPr="00B26283" w:rsidRDefault="00843AF1" w:rsidP="00926FA4">
      <w:pPr>
        <w:spacing w:after="0" w:line="276" w:lineRule="auto"/>
        <w:ind w:left="142"/>
        <w:jc w:val="both"/>
        <w:rPr>
          <w:rFonts w:ascii="Trebuchet MS" w:eastAsia="Times New Roman" w:hAnsi="Trebuchet MS" w:cs="Calibri"/>
          <w:sz w:val="20"/>
          <w:szCs w:val="20"/>
          <w:lang w:eastAsia="pl-PL"/>
        </w:rPr>
      </w:pPr>
      <w:r w:rsidRPr="00B26283">
        <w:rPr>
          <w:rFonts w:ascii="Trebuchet MS" w:eastAsia="Times New Roman" w:hAnsi="Trebuchet MS" w:cs="Calibri"/>
          <w:sz w:val="20"/>
          <w:szCs w:val="20"/>
          <w:lang w:eastAsia="pl-PL"/>
        </w:rPr>
        <w:t>d) o którym mowa w art. 9 lub art. 10 ustawy z dnia 15czerwca 2012 r. o skutkach powierzania wykonywania pracy cudzoziemcom przebywającym wbrew przepisom na terytorium Rzeczypospolitej Polskiej (Dz. U. poz. 769);</w:t>
      </w:r>
    </w:p>
    <w:p w:rsidR="00843AF1" w:rsidRPr="00B26283" w:rsidRDefault="00843AF1" w:rsidP="00843AF1">
      <w:pPr>
        <w:spacing w:before="120" w:after="200" w:line="276" w:lineRule="auto"/>
        <w:jc w:val="both"/>
        <w:rPr>
          <w:rFonts w:ascii="Trebuchet MS" w:eastAsia="Times New Roman" w:hAnsi="Trebuchet MS" w:cs="Calibri"/>
          <w:sz w:val="20"/>
          <w:szCs w:val="20"/>
          <w:lang w:eastAsia="pl-PL"/>
        </w:rPr>
      </w:pPr>
      <w:r w:rsidRPr="00B26283">
        <w:rPr>
          <w:rFonts w:ascii="Trebuchet MS" w:eastAsia="Times New Roman" w:hAnsi="Trebuchet MS" w:cs="Calibri"/>
          <w:sz w:val="20"/>
          <w:szCs w:val="20"/>
          <w:lang w:eastAsia="pl-PL"/>
        </w:rPr>
        <w:t>14) Wykonawcę, jeżeli urzędującego członka jego organu zarządzającego lub nadzorczego, wspólnika spółki współce jawnej lub partnerskiej albo komplementariusza w spółce komandytowej lub komandytowo-akcyjnej lub prokurenta prawomocnie skazano za przestępstwo, o którym mowa w pkt 13;</w:t>
      </w:r>
    </w:p>
    <w:p w:rsidR="00843AF1" w:rsidRPr="00B26283" w:rsidRDefault="00843AF1" w:rsidP="00843AF1">
      <w:pPr>
        <w:spacing w:after="200" w:line="276" w:lineRule="auto"/>
        <w:jc w:val="both"/>
        <w:rPr>
          <w:rFonts w:ascii="Trebuchet MS" w:eastAsia="Times New Roman" w:hAnsi="Trebuchet MS" w:cs="Calibri"/>
          <w:sz w:val="20"/>
          <w:szCs w:val="20"/>
          <w:lang w:eastAsia="pl-PL"/>
        </w:rPr>
      </w:pPr>
      <w:r w:rsidRPr="00B26283">
        <w:rPr>
          <w:rFonts w:ascii="Trebuchet MS" w:eastAsia="Times New Roman" w:hAnsi="Trebuchet MS" w:cs="Calibri"/>
          <w:sz w:val="20"/>
          <w:szCs w:val="20"/>
          <w:lang w:eastAsia="pl-PL"/>
        </w:rPr>
        <w:t>15)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843AF1" w:rsidRPr="00B26283" w:rsidRDefault="00843AF1" w:rsidP="00843AF1">
      <w:pPr>
        <w:spacing w:after="200" w:line="276" w:lineRule="auto"/>
        <w:jc w:val="both"/>
        <w:rPr>
          <w:rFonts w:ascii="Trebuchet MS" w:eastAsia="Times New Roman" w:hAnsi="Trebuchet MS" w:cs="Calibri"/>
          <w:sz w:val="20"/>
          <w:szCs w:val="20"/>
          <w:lang w:eastAsia="pl-PL"/>
        </w:rPr>
      </w:pPr>
      <w:r w:rsidRPr="00B26283">
        <w:rPr>
          <w:rFonts w:ascii="Trebuchet MS" w:eastAsia="Times New Roman" w:hAnsi="Trebuchet MS" w:cs="Calibri"/>
          <w:sz w:val="20"/>
          <w:szCs w:val="20"/>
          <w:lang w:eastAsia="pl-PL"/>
        </w:rPr>
        <w:t>16) 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rsidR="00843AF1" w:rsidRPr="00B26283" w:rsidRDefault="00843AF1" w:rsidP="00843AF1">
      <w:pPr>
        <w:spacing w:after="200" w:line="276" w:lineRule="auto"/>
        <w:jc w:val="both"/>
        <w:rPr>
          <w:rFonts w:ascii="Trebuchet MS" w:eastAsia="Times New Roman" w:hAnsi="Trebuchet MS" w:cs="Calibri"/>
          <w:sz w:val="20"/>
          <w:szCs w:val="20"/>
          <w:lang w:eastAsia="pl-PL"/>
        </w:rPr>
      </w:pPr>
      <w:r w:rsidRPr="00B26283">
        <w:rPr>
          <w:rFonts w:ascii="Trebuchet MS" w:eastAsia="Times New Roman" w:hAnsi="Trebuchet MS" w:cs="Calibri"/>
          <w:sz w:val="20"/>
          <w:szCs w:val="20"/>
          <w:lang w:eastAsia="pl-PL"/>
        </w:rPr>
        <w:t>17) Wykonawcę, który w wyniku lekkomyślności lub niedbalstwa przedstawił informacje wprowadzające w błąd zamawiającego, mogące mieć istotny wpływ na decyzje podejmowane przez Zamawiającego w postępowaniu o udzielenie zamówienia;</w:t>
      </w:r>
    </w:p>
    <w:p w:rsidR="00843AF1" w:rsidRPr="00B26283" w:rsidRDefault="00843AF1" w:rsidP="00843AF1">
      <w:pPr>
        <w:spacing w:after="200" w:line="276" w:lineRule="auto"/>
        <w:jc w:val="both"/>
        <w:rPr>
          <w:rFonts w:ascii="Trebuchet MS" w:eastAsia="Times New Roman" w:hAnsi="Trebuchet MS" w:cs="Calibri"/>
          <w:sz w:val="20"/>
          <w:szCs w:val="20"/>
          <w:lang w:eastAsia="pl-PL"/>
        </w:rPr>
      </w:pPr>
      <w:r w:rsidRPr="00B26283">
        <w:rPr>
          <w:rFonts w:ascii="Trebuchet MS" w:eastAsia="Times New Roman" w:hAnsi="Trebuchet MS" w:cs="Calibri"/>
          <w:sz w:val="20"/>
          <w:szCs w:val="20"/>
          <w:lang w:eastAsia="pl-PL"/>
        </w:rPr>
        <w:t>18) Wykonawcę, który bezprawnie wpływał lub próbował wpłynąć na czynności Zamawiającego lub pozyskać informacje poufne, mogące dać mu przewagę w postępowaniu o udzielenie zamówienia;</w:t>
      </w:r>
    </w:p>
    <w:p w:rsidR="00843AF1" w:rsidRPr="00B26283" w:rsidRDefault="00843AF1" w:rsidP="00843AF1">
      <w:pPr>
        <w:spacing w:after="200" w:line="276" w:lineRule="auto"/>
        <w:jc w:val="both"/>
        <w:rPr>
          <w:rFonts w:ascii="Trebuchet MS" w:eastAsia="Times New Roman" w:hAnsi="Trebuchet MS" w:cs="Calibri"/>
          <w:sz w:val="20"/>
          <w:szCs w:val="20"/>
          <w:lang w:eastAsia="pl-PL"/>
        </w:rPr>
      </w:pPr>
      <w:r w:rsidRPr="00B26283">
        <w:rPr>
          <w:rFonts w:ascii="Trebuchet MS" w:eastAsia="Times New Roman" w:hAnsi="Trebuchet MS" w:cs="Calibri"/>
          <w:sz w:val="20"/>
          <w:szCs w:val="20"/>
          <w:lang w:eastAsia="pl-PL"/>
        </w:rPr>
        <w:t>19) 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843AF1" w:rsidRPr="00B26283" w:rsidRDefault="00843AF1" w:rsidP="00843AF1">
      <w:pPr>
        <w:spacing w:after="200" w:line="276" w:lineRule="auto"/>
        <w:jc w:val="both"/>
        <w:rPr>
          <w:rFonts w:ascii="Trebuchet MS" w:eastAsia="Times New Roman" w:hAnsi="Trebuchet MS" w:cs="Calibri"/>
          <w:sz w:val="20"/>
          <w:szCs w:val="20"/>
          <w:lang w:eastAsia="pl-PL"/>
        </w:rPr>
      </w:pPr>
      <w:r w:rsidRPr="00B26283">
        <w:rPr>
          <w:rFonts w:ascii="Trebuchet MS" w:eastAsia="Times New Roman" w:hAnsi="Trebuchet MS" w:cs="Calibri"/>
          <w:sz w:val="20"/>
          <w:szCs w:val="20"/>
          <w:lang w:eastAsia="pl-PL"/>
        </w:rPr>
        <w:lastRenderedPageBreak/>
        <w:t>20) Wykonawcę, który z innymi wykonawcami zawarł porozumienie mające na celu zakłócenie konkurencji między wykonawcami w postępowaniu o udzielenie zamówienia, co Zamawiający jest w stanie wykazać za pomocą stosownych środków dowodowych;</w:t>
      </w:r>
    </w:p>
    <w:p w:rsidR="00843AF1" w:rsidRPr="00B26283" w:rsidRDefault="00843AF1" w:rsidP="00843AF1">
      <w:pPr>
        <w:spacing w:after="200" w:line="276" w:lineRule="auto"/>
        <w:jc w:val="both"/>
        <w:rPr>
          <w:rFonts w:ascii="Trebuchet MS" w:eastAsia="Times New Roman" w:hAnsi="Trebuchet MS" w:cs="Calibri"/>
          <w:sz w:val="20"/>
          <w:szCs w:val="20"/>
          <w:lang w:eastAsia="pl-PL"/>
        </w:rPr>
      </w:pPr>
      <w:r w:rsidRPr="00B26283">
        <w:rPr>
          <w:rFonts w:ascii="Trebuchet MS" w:eastAsia="Times New Roman" w:hAnsi="Trebuchet MS" w:cs="Calibri"/>
          <w:sz w:val="20"/>
          <w:szCs w:val="20"/>
          <w:lang w:eastAsia="pl-PL"/>
        </w:rPr>
        <w:t>21) Wykonawcę będącego podmiotem zbiorowym, wobec którego sąd orzekł zakaz ubiegania się o zamówienia publiczne na podstawie ustawy z dnia 28 października 2002 r. o odpowiedzialności podmiotów zbiorowych za czyny zabronione pod groźbą kary (</w:t>
      </w:r>
      <w:proofErr w:type="spellStart"/>
      <w:r w:rsidR="003210F0" w:rsidRPr="00B26283">
        <w:rPr>
          <w:rFonts w:ascii="Trebuchet MS" w:eastAsia="Times New Roman" w:hAnsi="Trebuchet MS" w:cs="Calibri"/>
          <w:sz w:val="20"/>
          <w:szCs w:val="20"/>
          <w:lang w:eastAsia="pl-PL"/>
        </w:rPr>
        <w:t>t.j</w:t>
      </w:r>
      <w:proofErr w:type="spellEnd"/>
      <w:r w:rsidR="003210F0" w:rsidRPr="00B26283">
        <w:rPr>
          <w:rFonts w:ascii="Trebuchet MS" w:eastAsia="Times New Roman" w:hAnsi="Trebuchet MS" w:cs="Calibri"/>
          <w:sz w:val="20"/>
          <w:szCs w:val="20"/>
          <w:lang w:eastAsia="pl-PL"/>
        </w:rPr>
        <w:t xml:space="preserve">. </w:t>
      </w:r>
      <w:r w:rsidRPr="00B26283">
        <w:rPr>
          <w:rFonts w:ascii="Trebuchet MS" w:eastAsia="Times New Roman" w:hAnsi="Trebuchet MS" w:cs="Calibri"/>
          <w:sz w:val="20"/>
          <w:szCs w:val="20"/>
          <w:lang w:eastAsia="pl-PL"/>
        </w:rPr>
        <w:t xml:space="preserve">Dz. U. z </w:t>
      </w:r>
      <w:r w:rsidR="003210F0" w:rsidRPr="00B26283">
        <w:rPr>
          <w:rFonts w:ascii="Trebuchet MS" w:eastAsia="Times New Roman" w:hAnsi="Trebuchet MS" w:cs="Calibri"/>
          <w:sz w:val="20"/>
          <w:szCs w:val="20"/>
          <w:lang w:eastAsia="pl-PL"/>
        </w:rPr>
        <w:t xml:space="preserve">2016 </w:t>
      </w:r>
      <w:r w:rsidRPr="00B26283">
        <w:rPr>
          <w:rFonts w:ascii="Trebuchet MS" w:eastAsia="Times New Roman" w:hAnsi="Trebuchet MS" w:cs="Calibri"/>
          <w:sz w:val="20"/>
          <w:szCs w:val="20"/>
          <w:lang w:eastAsia="pl-PL"/>
        </w:rPr>
        <w:t xml:space="preserve">r. poz. </w:t>
      </w:r>
      <w:r w:rsidR="003210F0" w:rsidRPr="00B26283">
        <w:rPr>
          <w:rFonts w:ascii="Trebuchet MS" w:eastAsia="Times New Roman" w:hAnsi="Trebuchet MS" w:cs="Calibri"/>
          <w:sz w:val="20"/>
          <w:szCs w:val="20"/>
          <w:lang w:eastAsia="pl-PL"/>
        </w:rPr>
        <w:t>1541 ze zm.</w:t>
      </w:r>
      <w:r w:rsidRPr="00B26283">
        <w:rPr>
          <w:rFonts w:ascii="Trebuchet MS" w:eastAsia="Times New Roman" w:hAnsi="Trebuchet MS" w:cs="Calibri"/>
          <w:sz w:val="20"/>
          <w:szCs w:val="20"/>
          <w:lang w:eastAsia="pl-PL"/>
        </w:rPr>
        <w:t>);</w:t>
      </w:r>
    </w:p>
    <w:p w:rsidR="00843AF1" w:rsidRPr="00B26283" w:rsidRDefault="00843AF1" w:rsidP="00843AF1">
      <w:pPr>
        <w:spacing w:after="200" w:line="276" w:lineRule="auto"/>
        <w:jc w:val="both"/>
        <w:rPr>
          <w:rFonts w:ascii="Trebuchet MS" w:eastAsia="Times New Roman" w:hAnsi="Trebuchet MS" w:cs="Calibri"/>
          <w:sz w:val="20"/>
          <w:szCs w:val="20"/>
          <w:lang w:eastAsia="pl-PL"/>
        </w:rPr>
      </w:pPr>
      <w:r w:rsidRPr="00B26283">
        <w:rPr>
          <w:rFonts w:ascii="Trebuchet MS" w:eastAsia="Times New Roman" w:hAnsi="Trebuchet MS" w:cs="Calibri"/>
          <w:sz w:val="20"/>
          <w:szCs w:val="20"/>
          <w:lang w:eastAsia="pl-PL"/>
        </w:rPr>
        <w:t>22) Wykonawcę, wobec którego orzeczono tytułem środka zapobiegawczego zakaz ubiegania się o zamówienia publiczne;</w:t>
      </w:r>
    </w:p>
    <w:p w:rsidR="00843AF1" w:rsidRPr="00B26283" w:rsidRDefault="00843AF1" w:rsidP="00843AF1">
      <w:pPr>
        <w:spacing w:after="200" w:line="276" w:lineRule="auto"/>
        <w:jc w:val="both"/>
        <w:rPr>
          <w:rFonts w:ascii="Trebuchet MS" w:eastAsia="Times New Roman" w:hAnsi="Trebuchet MS" w:cs="Calibri"/>
          <w:sz w:val="20"/>
          <w:szCs w:val="20"/>
          <w:lang w:eastAsia="pl-PL"/>
        </w:rPr>
      </w:pPr>
      <w:r w:rsidRPr="00B26283">
        <w:rPr>
          <w:rFonts w:ascii="Trebuchet MS" w:eastAsia="Times New Roman" w:hAnsi="Trebuchet MS" w:cs="Calibri"/>
          <w:sz w:val="20"/>
          <w:szCs w:val="20"/>
          <w:lang w:eastAsia="pl-PL"/>
        </w:rPr>
        <w:t>23) Wykonawców, którzy należąc do tej samej grupy kapitałowej, w rozumieniu ustawy z dnia 16 lutego 2007 r. o ochronie konkurencji i konsumentów (</w:t>
      </w:r>
      <w:proofErr w:type="spellStart"/>
      <w:r w:rsidR="003210F0" w:rsidRPr="00B26283">
        <w:rPr>
          <w:rFonts w:ascii="Trebuchet MS" w:eastAsia="Times New Roman" w:hAnsi="Trebuchet MS" w:cs="Calibri"/>
          <w:sz w:val="20"/>
          <w:szCs w:val="20"/>
          <w:lang w:eastAsia="pl-PL"/>
        </w:rPr>
        <w:t>t.j</w:t>
      </w:r>
      <w:proofErr w:type="spellEnd"/>
      <w:r w:rsidR="003210F0" w:rsidRPr="00B26283">
        <w:rPr>
          <w:rFonts w:ascii="Trebuchet MS" w:eastAsia="Times New Roman" w:hAnsi="Trebuchet MS" w:cs="Calibri"/>
          <w:sz w:val="20"/>
          <w:szCs w:val="20"/>
          <w:lang w:eastAsia="pl-PL"/>
        </w:rPr>
        <w:t xml:space="preserve">. </w:t>
      </w:r>
      <w:r w:rsidRPr="00B26283">
        <w:rPr>
          <w:rFonts w:ascii="Trebuchet MS" w:eastAsia="Times New Roman" w:hAnsi="Trebuchet MS" w:cs="Calibri"/>
          <w:sz w:val="20"/>
          <w:szCs w:val="20"/>
          <w:lang w:eastAsia="pl-PL"/>
        </w:rPr>
        <w:t xml:space="preserve">Dz. U. z </w:t>
      </w:r>
      <w:r w:rsidR="003210F0" w:rsidRPr="00B26283">
        <w:rPr>
          <w:rFonts w:ascii="Trebuchet MS" w:eastAsia="Times New Roman" w:hAnsi="Trebuchet MS" w:cs="Calibri"/>
          <w:sz w:val="20"/>
          <w:szCs w:val="20"/>
          <w:lang w:eastAsia="pl-PL"/>
        </w:rPr>
        <w:t xml:space="preserve">2017 </w:t>
      </w:r>
      <w:r w:rsidRPr="00B26283">
        <w:rPr>
          <w:rFonts w:ascii="Trebuchet MS" w:eastAsia="Times New Roman" w:hAnsi="Trebuchet MS" w:cs="Calibri"/>
          <w:sz w:val="20"/>
          <w:szCs w:val="20"/>
          <w:lang w:eastAsia="pl-PL"/>
        </w:rPr>
        <w:t xml:space="preserve">r. poz. </w:t>
      </w:r>
      <w:r w:rsidR="003210F0" w:rsidRPr="00B26283">
        <w:rPr>
          <w:rFonts w:ascii="Trebuchet MS" w:eastAsia="Times New Roman" w:hAnsi="Trebuchet MS" w:cs="Calibri"/>
          <w:sz w:val="20"/>
          <w:szCs w:val="20"/>
          <w:lang w:eastAsia="pl-PL"/>
        </w:rPr>
        <w:t>229 ze zm.</w:t>
      </w:r>
      <w:r w:rsidRPr="00B26283">
        <w:rPr>
          <w:rFonts w:ascii="Trebuchet MS" w:eastAsia="Times New Roman" w:hAnsi="Trebuchet MS" w:cs="Calibri"/>
          <w:sz w:val="20"/>
          <w:szCs w:val="20"/>
          <w:lang w:eastAsia="pl-PL"/>
        </w:rPr>
        <w:t xml:space="preserve">), złożyli odrębne oferty, oferty częściowe lub wnioski o dopuszczenie do udziału w postępowaniu, chyba że wykażą, że istniejące między nimi powiązania nie prowadzą do zakłócenia konkurencji w postępowaniu o udzielenie zamówienia. </w:t>
      </w:r>
    </w:p>
    <w:p w:rsidR="00843AF1" w:rsidRPr="00B26283" w:rsidRDefault="00926FA4" w:rsidP="00114EC1">
      <w:pPr>
        <w:numPr>
          <w:ilvl w:val="0"/>
          <w:numId w:val="14"/>
        </w:numPr>
        <w:spacing w:after="200" w:line="276" w:lineRule="auto"/>
        <w:contextualSpacing/>
        <w:jc w:val="both"/>
        <w:rPr>
          <w:rFonts w:ascii="Trebuchet MS" w:eastAsia="Times New Roman" w:hAnsi="Trebuchet MS" w:cs="Calibri"/>
          <w:sz w:val="20"/>
          <w:szCs w:val="20"/>
          <w:u w:val="single"/>
          <w:lang w:eastAsia="pl-PL"/>
        </w:rPr>
      </w:pPr>
      <w:r>
        <w:rPr>
          <w:rFonts w:ascii="Trebuchet MS" w:eastAsia="Times New Roman" w:hAnsi="Trebuchet MS" w:cs="Calibri"/>
          <w:sz w:val="20"/>
          <w:szCs w:val="20"/>
          <w:u w:val="single"/>
          <w:lang w:eastAsia="pl-PL"/>
        </w:rPr>
        <w:t>art. 24 ust 5 pkt 1:</w:t>
      </w:r>
      <w:r w:rsidR="00843AF1" w:rsidRPr="00B26283">
        <w:rPr>
          <w:rFonts w:ascii="Trebuchet MS" w:eastAsia="Times New Roman" w:hAnsi="Trebuchet MS" w:cs="Calibri"/>
          <w:sz w:val="20"/>
          <w:szCs w:val="20"/>
          <w:u w:val="single"/>
          <w:lang w:eastAsia="pl-PL"/>
        </w:rPr>
        <w:t xml:space="preserve"> </w:t>
      </w:r>
    </w:p>
    <w:p w:rsidR="00843AF1" w:rsidRPr="00B26283" w:rsidRDefault="00843AF1" w:rsidP="00843AF1">
      <w:pPr>
        <w:spacing w:after="200" w:line="276" w:lineRule="auto"/>
        <w:jc w:val="both"/>
        <w:rPr>
          <w:rFonts w:ascii="Trebuchet MS" w:eastAsia="Times New Roman" w:hAnsi="Trebuchet MS" w:cs="Calibri"/>
          <w:sz w:val="20"/>
          <w:szCs w:val="20"/>
          <w:lang w:eastAsia="pl-PL"/>
        </w:rPr>
      </w:pPr>
      <w:r w:rsidRPr="00B26283">
        <w:rPr>
          <w:rFonts w:ascii="Trebuchet MS" w:eastAsia="Times New Roman" w:hAnsi="Trebuchet MS" w:cs="Calibri"/>
          <w:sz w:val="20"/>
          <w:szCs w:val="20"/>
          <w:lang w:eastAsia="pl-PL"/>
        </w:rPr>
        <w:t>z postępowania o udzielenie zamówienia Zamawiający wyklucza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2016r. poz. 615).</w:t>
      </w:r>
    </w:p>
    <w:p w:rsidR="00843AF1" w:rsidRPr="00B26283" w:rsidRDefault="00843AF1" w:rsidP="00843AF1">
      <w:pPr>
        <w:spacing w:after="200" w:line="276" w:lineRule="auto"/>
        <w:jc w:val="both"/>
        <w:rPr>
          <w:rFonts w:ascii="Trebuchet MS" w:eastAsia="Times New Roman" w:hAnsi="Trebuchet MS" w:cs="Calibri"/>
          <w:sz w:val="20"/>
          <w:szCs w:val="20"/>
          <w:u w:val="single"/>
          <w:lang w:eastAsia="pl-PL"/>
        </w:rPr>
      </w:pPr>
      <w:r w:rsidRPr="00B26283">
        <w:rPr>
          <w:rFonts w:ascii="Trebuchet MS" w:eastAsia="Times New Roman" w:hAnsi="Trebuchet MS" w:cs="Calibri"/>
          <w:sz w:val="20"/>
          <w:szCs w:val="20"/>
          <w:u w:val="single"/>
          <w:lang w:eastAsia="pl-PL"/>
        </w:rPr>
        <w:t>Wykluczenie Wykonawcy nastąpi:</w:t>
      </w:r>
    </w:p>
    <w:p w:rsidR="00843AF1" w:rsidRPr="00B26283" w:rsidRDefault="00843AF1" w:rsidP="00843AF1">
      <w:pPr>
        <w:spacing w:after="200" w:line="276" w:lineRule="auto"/>
        <w:jc w:val="both"/>
        <w:rPr>
          <w:rFonts w:ascii="Trebuchet MS" w:eastAsia="Times New Roman" w:hAnsi="Trebuchet MS" w:cs="Calibri"/>
          <w:sz w:val="20"/>
          <w:szCs w:val="20"/>
          <w:lang w:eastAsia="pl-PL"/>
        </w:rPr>
      </w:pPr>
      <w:r w:rsidRPr="00B26283">
        <w:rPr>
          <w:rFonts w:ascii="Trebuchet MS" w:eastAsia="Times New Roman" w:hAnsi="Trebuchet MS" w:cs="Calibri"/>
          <w:sz w:val="20"/>
          <w:szCs w:val="20"/>
          <w:lang w:eastAsia="pl-PL"/>
        </w:rPr>
        <w:t>1) w przypadkach, o których mowa w ust. 5.7 pkt 13 lit. a–c i pkt 14, gdy osoba, o której mowa w tych przepisach została skazana za przestępstwo wymienione w ust. 1 pkt 13  lit. a–c, jeżeli nie upłynęło 5 lat od dnia uprawomocnienia się wyroku potwierdzającego zaistnienie jednej z podstaw wykluczenia, chyba że w tym wyroku został określony inny okres wykluczenia;</w:t>
      </w:r>
    </w:p>
    <w:p w:rsidR="00843AF1" w:rsidRPr="00B26283" w:rsidRDefault="00843AF1" w:rsidP="00843AF1">
      <w:pPr>
        <w:spacing w:after="200" w:line="276" w:lineRule="auto"/>
        <w:jc w:val="both"/>
        <w:rPr>
          <w:rFonts w:ascii="Trebuchet MS" w:eastAsia="Times New Roman" w:hAnsi="Trebuchet MS" w:cs="Calibri"/>
          <w:sz w:val="20"/>
          <w:szCs w:val="20"/>
          <w:lang w:eastAsia="pl-PL"/>
        </w:rPr>
      </w:pPr>
      <w:r w:rsidRPr="00B26283">
        <w:rPr>
          <w:rFonts w:ascii="Trebuchet MS" w:eastAsia="Times New Roman" w:hAnsi="Trebuchet MS" w:cs="Calibri"/>
          <w:sz w:val="20"/>
          <w:szCs w:val="20"/>
          <w:lang w:eastAsia="pl-PL"/>
        </w:rPr>
        <w:t>2) w przypadkach, o których mowa:</w:t>
      </w:r>
    </w:p>
    <w:p w:rsidR="00843AF1" w:rsidRPr="00B26283" w:rsidRDefault="00843AF1" w:rsidP="00843AF1">
      <w:pPr>
        <w:spacing w:after="200" w:line="276" w:lineRule="auto"/>
        <w:jc w:val="both"/>
        <w:rPr>
          <w:rFonts w:ascii="Trebuchet MS" w:eastAsia="Times New Roman" w:hAnsi="Trebuchet MS" w:cs="Calibri"/>
          <w:sz w:val="20"/>
          <w:szCs w:val="20"/>
          <w:lang w:eastAsia="pl-PL"/>
        </w:rPr>
      </w:pPr>
      <w:r w:rsidRPr="00B26283">
        <w:rPr>
          <w:rFonts w:ascii="Trebuchet MS" w:eastAsia="Times New Roman" w:hAnsi="Trebuchet MS" w:cs="Calibri"/>
          <w:sz w:val="20"/>
          <w:szCs w:val="20"/>
          <w:lang w:eastAsia="pl-PL"/>
        </w:rPr>
        <w:t xml:space="preserve">a) w ust. 5.7 pkt 13 lit. d i pkt 14, gdy osoba, o której mowa w tych przepisach, została skazana za przestępstwo wymienione w ust. 3 pkt 13 lit. d, </w:t>
      </w:r>
    </w:p>
    <w:p w:rsidR="00843AF1" w:rsidRPr="00B26283" w:rsidRDefault="00843AF1" w:rsidP="00843AF1">
      <w:pPr>
        <w:spacing w:after="200" w:line="276" w:lineRule="auto"/>
        <w:jc w:val="both"/>
        <w:rPr>
          <w:rFonts w:ascii="Trebuchet MS" w:eastAsia="Times New Roman" w:hAnsi="Trebuchet MS" w:cs="Calibri"/>
          <w:sz w:val="20"/>
          <w:szCs w:val="20"/>
          <w:lang w:eastAsia="pl-PL"/>
        </w:rPr>
      </w:pPr>
      <w:r w:rsidRPr="00B26283">
        <w:rPr>
          <w:rFonts w:ascii="Trebuchet MS" w:eastAsia="Times New Roman" w:hAnsi="Trebuchet MS" w:cs="Calibri"/>
          <w:sz w:val="20"/>
          <w:szCs w:val="20"/>
          <w:lang w:eastAsia="pl-PL"/>
        </w:rPr>
        <w:t xml:space="preserve">b) w ust. 5.7 pkt 15, </w:t>
      </w:r>
    </w:p>
    <w:p w:rsidR="00843AF1" w:rsidRPr="00B26283" w:rsidRDefault="00843AF1" w:rsidP="00843AF1">
      <w:pPr>
        <w:spacing w:after="200" w:line="276" w:lineRule="auto"/>
        <w:jc w:val="both"/>
        <w:rPr>
          <w:rFonts w:ascii="Trebuchet MS" w:eastAsia="Times New Roman" w:hAnsi="Trebuchet MS" w:cs="Calibri"/>
          <w:sz w:val="20"/>
          <w:szCs w:val="20"/>
          <w:lang w:eastAsia="pl-PL"/>
        </w:rPr>
      </w:pPr>
      <w:r w:rsidRPr="00B26283">
        <w:rPr>
          <w:rFonts w:ascii="Trebuchet MS" w:eastAsia="Times New Roman" w:hAnsi="Trebuchet MS" w:cs="Calibri"/>
          <w:sz w:val="20"/>
          <w:szCs w:val="20"/>
          <w:lang w:eastAsia="pl-PL"/>
        </w:rPr>
        <w:t>–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843AF1" w:rsidRPr="00B26283" w:rsidRDefault="00843AF1" w:rsidP="00843AF1">
      <w:pPr>
        <w:spacing w:after="200" w:line="276" w:lineRule="auto"/>
        <w:jc w:val="both"/>
        <w:rPr>
          <w:rFonts w:ascii="Trebuchet MS" w:eastAsia="Times New Roman" w:hAnsi="Trebuchet MS" w:cs="Calibri"/>
          <w:sz w:val="20"/>
          <w:szCs w:val="20"/>
          <w:lang w:eastAsia="pl-PL"/>
        </w:rPr>
      </w:pPr>
      <w:r w:rsidRPr="00B26283">
        <w:rPr>
          <w:rFonts w:ascii="Trebuchet MS" w:eastAsia="Times New Roman" w:hAnsi="Trebuchet MS" w:cs="Calibri"/>
          <w:sz w:val="20"/>
          <w:szCs w:val="20"/>
          <w:lang w:eastAsia="pl-PL"/>
        </w:rPr>
        <w:t>3) w przypadkach, o których mowa w ust. 5.7 pkt 18 i 20, jeżeli nie upłynęły 3 lata od dnia zaistnienia zdarzenia będącego podstawą wykluczenia;</w:t>
      </w:r>
    </w:p>
    <w:p w:rsidR="00843AF1" w:rsidRPr="00B26283" w:rsidRDefault="00843AF1" w:rsidP="00843AF1">
      <w:pPr>
        <w:spacing w:after="200" w:line="276" w:lineRule="auto"/>
        <w:jc w:val="both"/>
        <w:rPr>
          <w:rFonts w:ascii="Trebuchet MS" w:eastAsia="Times New Roman" w:hAnsi="Trebuchet MS" w:cs="Calibri"/>
          <w:sz w:val="20"/>
          <w:szCs w:val="20"/>
          <w:lang w:eastAsia="pl-PL"/>
        </w:rPr>
      </w:pPr>
      <w:r w:rsidRPr="00B26283">
        <w:rPr>
          <w:rFonts w:ascii="Trebuchet MS" w:eastAsia="Times New Roman" w:hAnsi="Trebuchet MS" w:cs="Calibri"/>
          <w:sz w:val="20"/>
          <w:szCs w:val="20"/>
          <w:lang w:eastAsia="pl-PL"/>
        </w:rPr>
        <w:t>4) w przypadku, o którym mowa w ust. 5.7 pkt 21, jeżeli nie upłynął okres, na jaki został prawomocnie orzeczony zakaz ubiegania się o zamówienia publiczne;</w:t>
      </w:r>
    </w:p>
    <w:p w:rsidR="00843AF1" w:rsidRPr="00B26283" w:rsidRDefault="00843AF1" w:rsidP="00843AF1">
      <w:pPr>
        <w:spacing w:after="200" w:line="276" w:lineRule="auto"/>
        <w:jc w:val="both"/>
        <w:rPr>
          <w:rFonts w:ascii="Trebuchet MS" w:eastAsia="Times New Roman" w:hAnsi="Trebuchet MS" w:cs="Calibri"/>
          <w:sz w:val="20"/>
          <w:szCs w:val="20"/>
          <w:lang w:eastAsia="pl-PL"/>
        </w:rPr>
      </w:pPr>
      <w:r w:rsidRPr="00B26283">
        <w:rPr>
          <w:rFonts w:ascii="Trebuchet MS" w:eastAsia="Times New Roman" w:hAnsi="Trebuchet MS" w:cs="Calibri"/>
          <w:sz w:val="20"/>
          <w:szCs w:val="20"/>
          <w:lang w:eastAsia="pl-PL"/>
        </w:rPr>
        <w:lastRenderedPageBreak/>
        <w:t>5) w przypadku, o którym mowa w ust. 5.7 pkt 22, jeżeli nie upłynął okres obowiązywania zakazu ubiegania się o zamówienia publiczne.</w:t>
      </w:r>
    </w:p>
    <w:p w:rsidR="00843AF1" w:rsidRPr="00B26283" w:rsidRDefault="00843AF1" w:rsidP="00843AF1">
      <w:pPr>
        <w:spacing w:after="0" w:line="240" w:lineRule="auto"/>
        <w:jc w:val="both"/>
        <w:rPr>
          <w:rFonts w:ascii="Trebuchet MS" w:eastAsia="Times New Roman" w:hAnsi="Trebuchet MS" w:cs="Calibri"/>
          <w:sz w:val="20"/>
          <w:szCs w:val="20"/>
          <w:lang w:eastAsia="pl-PL"/>
        </w:rPr>
      </w:pPr>
      <w:r w:rsidRPr="00B26283">
        <w:rPr>
          <w:rFonts w:ascii="Trebuchet MS" w:eastAsia="Times New Roman" w:hAnsi="Trebuchet MS" w:cs="Calibri"/>
          <w:sz w:val="20"/>
          <w:szCs w:val="20"/>
          <w:lang w:eastAsia="pl-PL"/>
        </w:rPr>
        <w:t xml:space="preserve">5.8 Wykonawca, który podlega wykluczeniu na podstawie art. 24 ust. 1 pkt 13 i 14 oraz pkt  16–20 i art. 24 ust. 5 pkt 1 ustawy </w:t>
      </w:r>
      <w:proofErr w:type="spellStart"/>
      <w:r w:rsidRPr="00B26283">
        <w:rPr>
          <w:rFonts w:ascii="Trebuchet MS" w:eastAsia="Times New Roman" w:hAnsi="Trebuchet MS" w:cs="Calibri"/>
          <w:sz w:val="20"/>
          <w:szCs w:val="20"/>
          <w:lang w:eastAsia="pl-PL"/>
        </w:rPr>
        <w:t>Pzp</w:t>
      </w:r>
      <w:proofErr w:type="spellEnd"/>
      <w:r w:rsidRPr="00B26283">
        <w:rPr>
          <w:rFonts w:ascii="Trebuchet MS" w:eastAsia="Times New Roman" w:hAnsi="Trebuchet MS" w:cs="Calibri"/>
          <w:sz w:val="20"/>
          <w:szCs w:val="20"/>
          <w:lang w:eastAsia="pl-PL"/>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843AF1" w:rsidRPr="00B26283" w:rsidRDefault="00843AF1" w:rsidP="00843AF1">
      <w:pPr>
        <w:spacing w:after="0" w:line="240" w:lineRule="auto"/>
        <w:jc w:val="both"/>
        <w:rPr>
          <w:rFonts w:ascii="Trebuchet MS" w:eastAsia="Times New Roman" w:hAnsi="Trebuchet MS" w:cs="Calibri"/>
          <w:sz w:val="20"/>
          <w:szCs w:val="20"/>
          <w:highlight w:val="green"/>
          <w:lang w:eastAsia="pl-PL"/>
        </w:rPr>
      </w:pPr>
    </w:p>
    <w:p w:rsidR="00843AF1" w:rsidRPr="00B26283" w:rsidRDefault="00843AF1" w:rsidP="00843AF1">
      <w:pPr>
        <w:spacing w:after="0" w:line="240" w:lineRule="auto"/>
        <w:jc w:val="both"/>
        <w:rPr>
          <w:rFonts w:ascii="Trebuchet MS" w:eastAsia="Times New Roman" w:hAnsi="Trebuchet MS" w:cs="Calibri"/>
          <w:sz w:val="20"/>
          <w:szCs w:val="20"/>
          <w:lang w:eastAsia="pl-PL"/>
        </w:rPr>
      </w:pPr>
      <w:r w:rsidRPr="00B26283">
        <w:rPr>
          <w:rFonts w:ascii="Trebuchet MS" w:eastAsia="Times New Roman" w:hAnsi="Trebuchet MS" w:cs="Calibri"/>
          <w:sz w:val="20"/>
          <w:szCs w:val="20"/>
          <w:lang w:eastAsia="pl-PL"/>
        </w:rPr>
        <w:t>5.9 Wykonawca nie podlega wykluczeniu, jeżeli Zamawiający, uwzględniając wagę i szczególne okoliczności czynu Wykonawcy, uzna za wystarczające dowody przedstawione na podstawie ust. 5.8.</w:t>
      </w:r>
    </w:p>
    <w:p w:rsidR="00843AF1" w:rsidRPr="00B26283" w:rsidRDefault="00843AF1" w:rsidP="00843AF1">
      <w:pPr>
        <w:spacing w:after="0" w:line="240" w:lineRule="auto"/>
        <w:jc w:val="both"/>
        <w:rPr>
          <w:rFonts w:ascii="Trebuchet MS" w:eastAsia="Times New Roman" w:hAnsi="Trebuchet MS" w:cs="Calibri"/>
          <w:sz w:val="20"/>
          <w:szCs w:val="20"/>
          <w:highlight w:val="green"/>
          <w:lang w:eastAsia="pl-PL"/>
        </w:rPr>
      </w:pPr>
    </w:p>
    <w:p w:rsidR="00843AF1" w:rsidRPr="00B26283" w:rsidRDefault="00843AF1" w:rsidP="00843AF1">
      <w:pPr>
        <w:spacing w:after="0" w:line="240" w:lineRule="auto"/>
        <w:jc w:val="both"/>
        <w:rPr>
          <w:rFonts w:ascii="Trebuchet MS" w:eastAsia="Times New Roman" w:hAnsi="Trebuchet MS" w:cs="Calibri"/>
          <w:sz w:val="20"/>
          <w:szCs w:val="20"/>
          <w:lang w:eastAsia="pl-PL"/>
        </w:rPr>
      </w:pPr>
      <w:r w:rsidRPr="00B26283">
        <w:rPr>
          <w:rFonts w:ascii="Trebuchet MS" w:eastAsia="Times New Roman" w:hAnsi="Trebuchet MS" w:cs="Calibri"/>
          <w:sz w:val="20"/>
          <w:szCs w:val="20"/>
          <w:lang w:eastAsia="pl-PL"/>
        </w:rPr>
        <w:t>5.10 W przypadkach, o których mowa w ust. 5.7 pkt 19, przed wykluczeniem Wykonawcy, Zamawiający zapewnia temu Wykonawcy możliwość udowodnienia, że jego udział w przygotowaniu postępowania o udzielenie zamówienia nie zakłóci konkurencji.</w:t>
      </w:r>
    </w:p>
    <w:p w:rsidR="00843AF1" w:rsidRPr="00B26283" w:rsidRDefault="00843AF1" w:rsidP="00843AF1">
      <w:pPr>
        <w:spacing w:after="0" w:line="240" w:lineRule="auto"/>
        <w:jc w:val="both"/>
        <w:rPr>
          <w:rFonts w:ascii="Trebuchet MS" w:eastAsia="Times New Roman" w:hAnsi="Trebuchet MS" w:cs="Calibri"/>
          <w:sz w:val="20"/>
          <w:szCs w:val="20"/>
          <w:lang w:eastAsia="pl-PL"/>
        </w:rPr>
      </w:pPr>
    </w:p>
    <w:p w:rsidR="00843AF1" w:rsidRPr="00B26283" w:rsidRDefault="00843AF1" w:rsidP="00843AF1">
      <w:pPr>
        <w:spacing w:after="0" w:line="240" w:lineRule="auto"/>
        <w:jc w:val="center"/>
        <w:rPr>
          <w:rFonts w:ascii="Trebuchet MS" w:eastAsia="Times New Roman" w:hAnsi="Trebuchet MS" w:cs="Calibri"/>
          <w:sz w:val="20"/>
          <w:szCs w:val="20"/>
          <w:lang w:eastAsia="pl-PL"/>
        </w:rPr>
      </w:pPr>
      <w:r w:rsidRPr="00B26283">
        <w:rPr>
          <w:rFonts w:ascii="Trebuchet MS" w:eastAsia="Times New Roman" w:hAnsi="Trebuchet MS" w:cs="Calibri"/>
          <w:b/>
          <w:sz w:val="20"/>
          <w:szCs w:val="20"/>
          <w:lang w:eastAsia="pl-PL"/>
        </w:rPr>
        <w:t>Rozdział 6</w:t>
      </w:r>
    </w:p>
    <w:p w:rsidR="00843AF1" w:rsidRPr="00B26283" w:rsidRDefault="00843AF1" w:rsidP="00843AF1">
      <w:pPr>
        <w:spacing w:after="0" w:line="276" w:lineRule="auto"/>
        <w:jc w:val="center"/>
        <w:rPr>
          <w:rFonts w:ascii="Trebuchet MS" w:eastAsia="Times New Roman" w:hAnsi="Trebuchet MS" w:cs="Calibri"/>
          <w:b/>
          <w:sz w:val="20"/>
          <w:szCs w:val="20"/>
          <w:lang w:eastAsia="pl-PL"/>
        </w:rPr>
      </w:pPr>
    </w:p>
    <w:p w:rsidR="00843AF1" w:rsidRPr="00B26283" w:rsidRDefault="00843AF1" w:rsidP="00843AF1">
      <w:pPr>
        <w:spacing w:after="0" w:line="276" w:lineRule="auto"/>
        <w:jc w:val="center"/>
        <w:rPr>
          <w:rFonts w:ascii="Trebuchet MS" w:eastAsia="Times New Roman" w:hAnsi="Trebuchet MS" w:cs="Calibri"/>
          <w:b/>
          <w:sz w:val="20"/>
          <w:szCs w:val="20"/>
          <w:lang w:eastAsia="pl-PL"/>
        </w:rPr>
      </w:pPr>
      <w:r w:rsidRPr="00B26283">
        <w:rPr>
          <w:rFonts w:ascii="Trebuchet MS" w:eastAsia="Times New Roman" w:hAnsi="Trebuchet MS" w:cs="Calibri"/>
          <w:b/>
          <w:sz w:val="20"/>
          <w:szCs w:val="20"/>
          <w:lang w:eastAsia="pl-PL"/>
        </w:rPr>
        <w:t xml:space="preserve">WYKAZ OŚWIADCZEŃ LUB DOKUMENTÓW, JAKIE MAJĄ DOSTARCZYĆ WYKONAWCY W CELU POTWIERDZENIA SPEŁNIANIA WARUNKÓW UDZIAŁU </w:t>
      </w:r>
      <w:r w:rsidRPr="00B26283">
        <w:rPr>
          <w:rFonts w:ascii="Trebuchet MS" w:eastAsia="Times New Roman" w:hAnsi="Trebuchet MS" w:cs="Calibri"/>
          <w:b/>
          <w:sz w:val="20"/>
          <w:szCs w:val="20"/>
          <w:lang w:eastAsia="pl-PL"/>
        </w:rPr>
        <w:br/>
        <w:t xml:space="preserve">W POSTĘPOWANIU ORAZ WYKAZANIA BRAKU PODSTAW DO WYKLUCZENIA </w:t>
      </w:r>
      <w:r w:rsidRPr="00B26283">
        <w:rPr>
          <w:rFonts w:ascii="Trebuchet MS" w:eastAsia="Times New Roman" w:hAnsi="Trebuchet MS" w:cs="Calibri"/>
          <w:b/>
          <w:sz w:val="20"/>
          <w:szCs w:val="20"/>
          <w:lang w:eastAsia="pl-PL"/>
        </w:rPr>
        <w:br/>
        <w:t>Z POSTĘPOWANIA</w:t>
      </w:r>
    </w:p>
    <w:p w:rsidR="00752CF5" w:rsidRPr="00B26283" w:rsidRDefault="00843AF1" w:rsidP="00843AF1">
      <w:pPr>
        <w:spacing w:after="200" w:line="276" w:lineRule="auto"/>
        <w:jc w:val="both"/>
        <w:rPr>
          <w:rFonts w:ascii="Trebuchet MS" w:eastAsia="Times New Roman" w:hAnsi="Trebuchet MS" w:cs="Calibri"/>
          <w:sz w:val="20"/>
          <w:szCs w:val="20"/>
          <w:lang w:eastAsia="pl-PL"/>
        </w:rPr>
      </w:pPr>
      <w:r w:rsidRPr="00B26283">
        <w:rPr>
          <w:rFonts w:ascii="Trebuchet MS" w:eastAsia="Times New Roman" w:hAnsi="Trebuchet MS" w:cs="Calibri"/>
          <w:sz w:val="20"/>
          <w:szCs w:val="20"/>
          <w:lang w:eastAsia="pl-PL"/>
        </w:rPr>
        <w:t xml:space="preserve">6.1 W zakresie </w:t>
      </w:r>
      <w:r w:rsidR="00752CF5" w:rsidRPr="00B26283">
        <w:rPr>
          <w:rFonts w:ascii="Trebuchet MS" w:eastAsia="Times New Roman" w:hAnsi="Trebuchet MS" w:cs="Calibri"/>
          <w:sz w:val="20"/>
          <w:szCs w:val="20"/>
          <w:lang w:eastAsia="pl-PL"/>
        </w:rPr>
        <w:t xml:space="preserve">wstępnego </w:t>
      </w:r>
      <w:r w:rsidRPr="00B26283">
        <w:rPr>
          <w:rFonts w:ascii="Trebuchet MS" w:eastAsia="Times New Roman" w:hAnsi="Trebuchet MS" w:cs="Calibri"/>
          <w:sz w:val="20"/>
          <w:szCs w:val="20"/>
          <w:lang w:eastAsia="pl-PL"/>
        </w:rPr>
        <w:t xml:space="preserve">wykazania spełniania przez Wykonawcę warunków, o których mowa w rozdziale 5.7 SIWZ, Wykonawca do oferty dołącza aktualne na dzień składania ofert </w:t>
      </w:r>
      <w:r w:rsidRPr="00B26283">
        <w:rPr>
          <w:rFonts w:ascii="Trebuchet MS" w:eastAsia="Times New Roman" w:hAnsi="Trebuchet MS" w:cs="Calibri"/>
          <w:sz w:val="20"/>
          <w:szCs w:val="20"/>
          <w:u w:val="single"/>
          <w:lang w:eastAsia="pl-PL"/>
        </w:rPr>
        <w:t>oświadczenie</w:t>
      </w:r>
      <w:r w:rsidR="007C62EB" w:rsidRPr="00B26283">
        <w:rPr>
          <w:rFonts w:ascii="Trebuchet MS" w:eastAsia="Times New Roman" w:hAnsi="Trebuchet MS" w:cs="Calibri"/>
          <w:sz w:val="20"/>
          <w:szCs w:val="20"/>
          <w:u w:val="single"/>
          <w:lang w:eastAsia="pl-PL"/>
        </w:rPr>
        <w:t xml:space="preserve"> o spełnianiu warunków udziału w post</w:t>
      </w:r>
      <w:r w:rsidR="00EB158F" w:rsidRPr="00B26283">
        <w:rPr>
          <w:rFonts w:ascii="Trebuchet MS" w:eastAsia="Times New Roman" w:hAnsi="Trebuchet MS" w:cs="Calibri"/>
          <w:sz w:val="20"/>
          <w:szCs w:val="20"/>
          <w:u w:val="single"/>
          <w:lang w:eastAsia="pl-PL"/>
        </w:rPr>
        <w:t>ę</w:t>
      </w:r>
      <w:r w:rsidR="007C62EB" w:rsidRPr="00B26283">
        <w:rPr>
          <w:rFonts w:ascii="Trebuchet MS" w:eastAsia="Times New Roman" w:hAnsi="Trebuchet MS" w:cs="Calibri"/>
          <w:sz w:val="20"/>
          <w:szCs w:val="20"/>
          <w:u w:val="single"/>
          <w:lang w:eastAsia="pl-PL"/>
        </w:rPr>
        <w:t>powaniu oraz o niepodleganiu wykluczeniu w post</w:t>
      </w:r>
      <w:r w:rsidR="00EB158F" w:rsidRPr="00B26283">
        <w:rPr>
          <w:rFonts w:ascii="Trebuchet MS" w:eastAsia="Times New Roman" w:hAnsi="Trebuchet MS" w:cs="Calibri"/>
          <w:sz w:val="20"/>
          <w:szCs w:val="20"/>
          <w:u w:val="single"/>
          <w:lang w:eastAsia="pl-PL"/>
        </w:rPr>
        <w:t>ę</w:t>
      </w:r>
      <w:r w:rsidR="007C62EB" w:rsidRPr="00B26283">
        <w:rPr>
          <w:rFonts w:ascii="Trebuchet MS" w:eastAsia="Times New Roman" w:hAnsi="Trebuchet MS" w:cs="Calibri"/>
          <w:sz w:val="20"/>
          <w:szCs w:val="20"/>
          <w:u w:val="single"/>
          <w:lang w:eastAsia="pl-PL"/>
        </w:rPr>
        <w:t>powaniu</w:t>
      </w:r>
      <w:r w:rsidRPr="00B26283">
        <w:rPr>
          <w:rFonts w:ascii="Trebuchet MS" w:eastAsia="Times New Roman" w:hAnsi="Trebuchet MS" w:cs="Calibri"/>
          <w:sz w:val="20"/>
          <w:szCs w:val="20"/>
          <w:u w:val="single"/>
          <w:lang w:eastAsia="pl-PL"/>
        </w:rPr>
        <w:t>, według wzoru stanowiącego załącznik nr 3 do SIWZ</w:t>
      </w:r>
      <w:r w:rsidRPr="00B26283">
        <w:rPr>
          <w:rFonts w:ascii="Trebuchet MS" w:eastAsia="Times New Roman" w:hAnsi="Trebuchet MS" w:cs="Calibri"/>
          <w:sz w:val="20"/>
          <w:szCs w:val="20"/>
          <w:lang w:eastAsia="pl-PL"/>
        </w:rPr>
        <w:t xml:space="preserve">, </w:t>
      </w:r>
    </w:p>
    <w:p w:rsidR="00EB158F" w:rsidRPr="00B26283" w:rsidRDefault="00A721C7" w:rsidP="00752CF5">
      <w:pPr>
        <w:spacing w:after="200" w:line="276" w:lineRule="auto"/>
        <w:jc w:val="both"/>
        <w:rPr>
          <w:rFonts w:ascii="Trebuchet MS" w:eastAsia="Times New Roman" w:hAnsi="Trebuchet MS" w:cs="Calibri"/>
          <w:b/>
          <w:sz w:val="20"/>
          <w:szCs w:val="20"/>
          <w:lang w:eastAsia="pl-PL"/>
        </w:rPr>
      </w:pPr>
      <w:r w:rsidRPr="00B26283">
        <w:rPr>
          <w:rFonts w:ascii="Trebuchet MS" w:eastAsia="Times New Roman" w:hAnsi="Trebuchet MS" w:cs="Calibri"/>
          <w:b/>
          <w:sz w:val="20"/>
          <w:szCs w:val="20"/>
          <w:lang w:eastAsia="pl-PL"/>
        </w:rPr>
        <w:t xml:space="preserve">6.1.1 </w:t>
      </w:r>
      <w:r w:rsidR="00752CF5" w:rsidRPr="00B26283">
        <w:rPr>
          <w:rFonts w:ascii="Trebuchet MS" w:eastAsia="Times New Roman" w:hAnsi="Trebuchet MS" w:cs="Calibri"/>
          <w:b/>
          <w:sz w:val="20"/>
          <w:szCs w:val="20"/>
          <w:lang w:eastAsia="pl-PL"/>
        </w:rPr>
        <w:t>Wraz z ofertą Wykonawca jest zobowiązany złożyć</w:t>
      </w:r>
      <w:r w:rsidR="00EB158F" w:rsidRPr="00B26283">
        <w:rPr>
          <w:rFonts w:ascii="Trebuchet MS" w:eastAsia="Times New Roman" w:hAnsi="Trebuchet MS" w:cs="Calibri"/>
          <w:b/>
          <w:sz w:val="20"/>
          <w:szCs w:val="20"/>
          <w:lang w:eastAsia="pl-PL"/>
        </w:rPr>
        <w:t>:</w:t>
      </w:r>
    </w:p>
    <w:p w:rsidR="001477B1" w:rsidRPr="00B26283" w:rsidRDefault="00EB158F" w:rsidP="001477B1">
      <w:pPr>
        <w:spacing w:after="200" w:line="276" w:lineRule="auto"/>
        <w:jc w:val="both"/>
        <w:rPr>
          <w:rFonts w:ascii="Trebuchet MS" w:eastAsia="Times New Roman" w:hAnsi="Trebuchet MS" w:cs="Calibri"/>
          <w:sz w:val="20"/>
          <w:szCs w:val="20"/>
          <w:lang w:eastAsia="pl-PL"/>
        </w:rPr>
      </w:pPr>
      <w:r w:rsidRPr="00B26283">
        <w:rPr>
          <w:rFonts w:ascii="Trebuchet MS" w:eastAsia="Times New Roman" w:hAnsi="Trebuchet MS" w:cs="Calibri"/>
          <w:sz w:val="20"/>
          <w:szCs w:val="20"/>
          <w:lang w:eastAsia="pl-PL"/>
        </w:rPr>
        <w:t>a)</w:t>
      </w:r>
      <w:r w:rsidR="001477B1" w:rsidRPr="00B26283">
        <w:rPr>
          <w:rFonts w:ascii="Trebuchet MS" w:eastAsia="Times New Roman" w:hAnsi="Trebuchet MS" w:cs="Calibri"/>
          <w:sz w:val="20"/>
          <w:szCs w:val="20"/>
          <w:lang w:eastAsia="pl-PL"/>
        </w:rPr>
        <w:t xml:space="preserve"> oświadczenie o speł</w:t>
      </w:r>
      <w:r w:rsidR="000868D7" w:rsidRPr="00B26283">
        <w:rPr>
          <w:rFonts w:ascii="Trebuchet MS" w:eastAsia="Times New Roman" w:hAnsi="Trebuchet MS" w:cs="Calibri"/>
          <w:sz w:val="20"/>
          <w:szCs w:val="20"/>
          <w:lang w:eastAsia="pl-PL"/>
        </w:rPr>
        <w:t>nianiu warunków udziału w postę</w:t>
      </w:r>
      <w:r w:rsidR="001477B1" w:rsidRPr="00B26283">
        <w:rPr>
          <w:rFonts w:ascii="Trebuchet MS" w:eastAsia="Times New Roman" w:hAnsi="Trebuchet MS" w:cs="Calibri"/>
          <w:sz w:val="20"/>
          <w:szCs w:val="20"/>
          <w:lang w:eastAsia="pl-PL"/>
        </w:rPr>
        <w:t>powaniu oraz o nie</w:t>
      </w:r>
      <w:r w:rsidR="000868D7" w:rsidRPr="00B26283">
        <w:rPr>
          <w:rFonts w:ascii="Trebuchet MS" w:eastAsia="Times New Roman" w:hAnsi="Trebuchet MS" w:cs="Calibri"/>
          <w:sz w:val="20"/>
          <w:szCs w:val="20"/>
          <w:lang w:eastAsia="pl-PL"/>
        </w:rPr>
        <w:t xml:space="preserve"> podleganiu wykluczeniu w postę</w:t>
      </w:r>
      <w:r w:rsidR="001477B1" w:rsidRPr="00B26283">
        <w:rPr>
          <w:rFonts w:ascii="Trebuchet MS" w:eastAsia="Times New Roman" w:hAnsi="Trebuchet MS" w:cs="Calibri"/>
          <w:sz w:val="20"/>
          <w:szCs w:val="20"/>
          <w:lang w:eastAsia="pl-PL"/>
        </w:rPr>
        <w:t>powaniu, według wzoru stanowiącego załącznik nr 3 do SIWZ,</w:t>
      </w:r>
    </w:p>
    <w:p w:rsidR="00EB158F" w:rsidRPr="00B26283" w:rsidRDefault="001477B1" w:rsidP="00752CF5">
      <w:pPr>
        <w:spacing w:after="200" w:line="276" w:lineRule="auto"/>
        <w:jc w:val="both"/>
        <w:rPr>
          <w:rFonts w:ascii="Trebuchet MS" w:eastAsia="Times New Roman" w:hAnsi="Trebuchet MS" w:cs="Calibri"/>
          <w:sz w:val="20"/>
          <w:szCs w:val="20"/>
          <w:lang w:eastAsia="pl-PL"/>
        </w:rPr>
      </w:pPr>
      <w:r w:rsidRPr="00B26283">
        <w:rPr>
          <w:rFonts w:ascii="Trebuchet MS" w:eastAsia="Times New Roman" w:hAnsi="Trebuchet MS" w:cs="Calibri"/>
          <w:sz w:val="20"/>
          <w:szCs w:val="20"/>
          <w:lang w:eastAsia="pl-PL"/>
        </w:rPr>
        <w:t>b)</w:t>
      </w:r>
      <w:r w:rsidR="004A7E02" w:rsidRPr="00B26283">
        <w:rPr>
          <w:rFonts w:ascii="Trebuchet MS" w:eastAsia="Times New Roman" w:hAnsi="Trebuchet MS" w:cs="Calibri"/>
          <w:sz w:val="20"/>
          <w:szCs w:val="20"/>
          <w:lang w:eastAsia="pl-PL"/>
        </w:rPr>
        <w:t xml:space="preserve"> </w:t>
      </w:r>
      <w:r w:rsidR="00A13887" w:rsidRPr="00B26283">
        <w:rPr>
          <w:rFonts w:ascii="Trebuchet MS" w:eastAsia="Times New Roman" w:hAnsi="Trebuchet MS" w:cs="Calibri"/>
          <w:sz w:val="20"/>
          <w:szCs w:val="20"/>
          <w:lang w:eastAsia="pl-PL"/>
        </w:rPr>
        <w:t>w</w:t>
      </w:r>
      <w:r w:rsidR="007C62EB" w:rsidRPr="00B26283">
        <w:rPr>
          <w:rFonts w:ascii="Trebuchet MS" w:eastAsia="Times New Roman" w:hAnsi="Trebuchet MS" w:cs="Calibri"/>
          <w:sz w:val="20"/>
          <w:szCs w:val="20"/>
          <w:lang w:eastAsia="pl-PL"/>
        </w:rPr>
        <w:t xml:space="preserve">ykaz osób, </w:t>
      </w:r>
      <w:r w:rsidR="00A721C7" w:rsidRPr="00B26283">
        <w:rPr>
          <w:rFonts w:ascii="Trebuchet MS" w:eastAsia="Times New Roman" w:hAnsi="Trebuchet MS" w:cs="Calibri"/>
          <w:sz w:val="20"/>
          <w:szCs w:val="20"/>
          <w:lang w:eastAsia="pl-PL"/>
        </w:rPr>
        <w:t xml:space="preserve">dedykowanych </w:t>
      </w:r>
      <w:r w:rsidR="007C62EB" w:rsidRPr="00B26283">
        <w:rPr>
          <w:rFonts w:ascii="Trebuchet MS" w:eastAsia="Times New Roman" w:hAnsi="Trebuchet MS" w:cs="Calibri"/>
          <w:sz w:val="20"/>
          <w:szCs w:val="20"/>
          <w:lang w:eastAsia="pl-PL"/>
        </w:rPr>
        <w:t>przez Wykonawcę do realizacji usług wraz informacjami na temat ich kwalifikacji zawodowych, uprawnień, doświadczenia i wykształcenia niezbędnych do wykonywania zamówienia publicznego oraz informacją o podstawie do dysponowania tymi osobami zgodnie z załącznikiem nr 7 do SIWZ</w:t>
      </w:r>
      <w:r w:rsidR="0013573D" w:rsidRPr="00B26283">
        <w:rPr>
          <w:rFonts w:ascii="Trebuchet MS" w:eastAsia="Times New Roman" w:hAnsi="Trebuchet MS" w:cs="Calibri"/>
          <w:sz w:val="20"/>
          <w:szCs w:val="20"/>
          <w:lang w:eastAsia="pl-PL"/>
        </w:rPr>
        <w:t xml:space="preserve"> </w:t>
      </w:r>
      <w:r w:rsidR="00752CF5" w:rsidRPr="00B26283">
        <w:rPr>
          <w:rFonts w:ascii="Trebuchet MS" w:eastAsia="Times New Roman" w:hAnsi="Trebuchet MS" w:cs="Calibri"/>
          <w:sz w:val="20"/>
          <w:szCs w:val="20"/>
          <w:lang w:eastAsia="pl-PL"/>
        </w:rPr>
        <w:t xml:space="preserve">Wykaz osób jaki należy złożyć </w:t>
      </w:r>
      <w:r w:rsidR="00A721C7" w:rsidRPr="00B26283">
        <w:rPr>
          <w:rFonts w:ascii="Trebuchet MS" w:eastAsia="Times New Roman" w:hAnsi="Trebuchet MS" w:cs="Calibri"/>
          <w:sz w:val="20"/>
          <w:szCs w:val="20"/>
          <w:lang w:eastAsia="pl-PL"/>
        </w:rPr>
        <w:t>wraz</w:t>
      </w:r>
      <w:r w:rsidR="00752CF5" w:rsidRPr="00B26283">
        <w:rPr>
          <w:rFonts w:ascii="Trebuchet MS" w:eastAsia="Times New Roman" w:hAnsi="Trebuchet MS" w:cs="Calibri"/>
          <w:sz w:val="20"/>
          <w:szCs w:val="20"/>
          <w:lang w:eastAsia="pl-PL"/>
        </w:rPr>
        <w:t xml:space="preserve"> z ofertą będzie służył do oceny ofert w kryterium</w:t>
      </w:r>
      <w:r w:rsidR="00EA6216">
        <w:rPr>
          <w:rFonts w:ascii="Trebuchet MS" w:eastAsia="Times New Roman" w:hAnsi="Trebuchet MS" w:cs="Calibri"/>
          <w:sz w:val="20"/>
          <w:szCs w:val="20"/>
          <w:lang w:eastAsia="pl-PL"/>
        </w:rPr>
        <w:t xml:space="preserve"> doświadczenie,</w:t>
      </w:r>
    </w:p>
    <w:p w:rsidR="00EB158F" w:rsidRPr="00B26283" w:rsidRDefault="001477B1" w:rsidP="00EB158F">
      <w:pPr>
        <w:spacing w:after="120" w:line="276" w:lineRule="auto"/>
        <w:jc w:val="both"/>
        <w:rPr>
          <w:rFonts w:ascii="Trebuchet MS" w:eastAsia="Times New Roman" w:hAnsi="Trebuchet MS" w:cs="Calibri"/>
          <w:sz w:val="20"/>
          <w:szCs w:val="20"/>
          <w:u w:val="single"/>
          <w:lang w:eastAsia="pl-PL"/>
        </w:rPr>
      </w:pPr>
      <w:r w:rsidRPr="00B26283">
        <w:rPr>
          <w:rFonts w:ascii="Trebuchet MS" w:eastAsia="Times New Roman" w:hAnsi="Trebuchet MS" w:cs="Calibri"/>
          <w:sz w:val="20"/>
          <w:szCs w:val="20"/>
          <w:lang w:eastAsia="pl-PL"/>
        </w:rPr>
        <w:t>c)</w:t>
      </w:r>
      <w:r w:rsidR="00EB158F" w:rsidRPr="00B26283">
        <w:rPr>
          <w:rFonts w:ascii="Trebuchet MS" w:eastAsia="Times New Roman" w:hAnsi="Trebuchet MS" w:cs="Calibri"/>
          <w:sz w:val="20"/>
          <w:szCs w:val="20"/>
          <w:lang w:eastAsia="pl-PL"/>
        </w:rPr>
        <w:t xml:space="preserve"> </w:t>
      </w:r>
      <w:r w:rsidR="00A721C7" w:rsidRPr="00B26283">
        <w:rPr>
          <w:rFonts w:ascii="Trebuchet MS" w:eastAsia="Times New Roman" w:hAnsi="Trebuchet MS" w:cs="Calibri"/>
          <w:sz w:val="20"/>
          <w:szCs w:val="20"/>
          <w:lang w:eastAsia="pl-PL"/>
        </w:rPr>
        <w:t xml:space="preserve"> </w:t>
      </w:r>
      <w:r w:rsidR="00EB158F" w:rsidRPr="00B26283">
        <w:rPr>
          <w:rFonts w:ascii="Trebuchet MS" w:eastAsia="Times New Roman" w:hAnsi="Trebuchet MS" w:cs="Calibri"/>
          <w:sz w:val="20"/>
          <w:szCs w:val="20"/>
          <w:u w:val="single"/>
          <w:lang w:eastAsia="pl-PL"/>
        </w:rPr>
        <w:t>zobowiązanie podmiotu trzeciego, o którym mowa w rozdziale 5.5 SIWZ jeżeli wykonawca będzie wykazywał spełnianie warunków udziału w postępowaniu za pomocą podmiotów trzecich</w:t>
      </w:r>
      <w:r w:rsidR="00EA6216">
        <w:rPr>
          <w:rFonts w:ascii="Trebuchet MS" w:eastAsia="Times New Roman" w:hAnsi="Trebuchet MS" w:cs="Calibri"/>
          <w:sz w:val="20"/>
          <w:szCs w:val="20"/>
          <w:u w:val="single"/>
          <w:lang w:eastAsia="pl-PL"/>
        </w:rPr>
        <w:t>,</w:t>
      </w:r>
    </w:p>
    <w:p w:rsidR="00EB158F" w:rsidRPr="00B26283" w:rsidRDefault="001477B1" w:rsidP="00EB158F">
      <w:pPr>
        <w:spacing w:after="120" w:line="276" w:lineRule="auto"/>
        <w:jc w:val="both"/>
        <w:rPr>
          <w:rFonts w:ascii="Trebuchet MS" w:eastAsia="Times New Roman" w:hAnsi="Trebuchet MS" w:cs="Calibri"/>
          <w:sz w:val="20"/>
          <w:szCs w:val="20"/>
          <w:lang w:eastAsia="pl-PL"/>
        </w:rPr>
      </w:pPr>
      <w:r w:rsidRPr="00B26283">
        <w:rPr>
          <w:rFonts w:ascii="Trebuchet MS" w:eastAsia="Times New Roman" w:hAnsi="Trebuchet MS" w:cs="Calibri"/>
          <w:sz w:val="20"/>
          <w:szCs w:val="20"/>
          <w:u w:val="single"/>
          <w:lang w:eastAsia="pl-PL"/>
        </w:rPr>
        <w:t>d</w:t>
      </w:r>
      <w:r w:rsidR="00EB158F" w:rsidRPr="00B26283">
        <w:rPr>
          <w:rFonts w:ascii="Trebuchet MS" w:eastAsia="Times New Roman" w:hAnsi="Trebuchet MS" w:cs="Calibri"/>
          <w:sz w:val="20"/>
          <w:szCs w:val="20"/>
          <w:u w:val="single"/>
          <w:lang w:eastAsia="pl-PL"/>
        </w:rPr>
        <w:t xml:space="preserve">) pełnomocnictwo do podpisania oferty jeżeli prawo do zaciągnięcia zobowiązania nie będzie wynikało z dokumentów </w:t>
      </w:r>
      <w:r w:rsidRPr="00B26283">
        <w:rPr>
          <w:rFonts w:ascii="Trebuchet MS" w:eastAsia="Times New Roman" w:hAnsi="Trebuchet MS" w:cs="Calibri"/>
          <w:sz w:val="20"/>
          <w:szCs w:val="20"/>
          <w:u w:val="single"/>
          <w:lang w:eastAsia="pl-PL"/>
        </w:rPr>
        <w:t>rejestracyjnych podmiotu.</w:t>
      </w:r>
    </w:p>
    <w:p w:rsidR="001477B1" w:rsidRPr="00B26283" w:rsidRDefault="00A721C7" w:rsidP="008D7076">
      <w:pPr>
        <w:spacing w:after="120" w:line="276" w:lineRule="auto"/>
        <w:jc w:val="both"/>
        <w:rPr>
          <w:rFonts w:ascii="Trebuchet MS" w:eastAsia="Times New Roman" w:hAnsi="Trebuchet MS" w:cs="Calibri"/>
          <w:sz w:val="20"/>
          <w:szCs w:val="20"/>
          <w:lang w:eastAsia="pl-PL"/>
        </w:rPr>
      </w:pPr>
      <w:r w:rsidRPr="00B26283">
        <w:rPr>
          <w:rFonts w:ascii="Trebuchet MS" w:eastAsia="Times New Roman" w:hAnsi="Trebuchet MS" w:cs="Calibri"/>
          <w:b/>
          <w:sz w:val="20"/>
          <w:szCs w:val="20"/>
          <w:lang w:eastAsia="pl-PL"/>
        </w:rPr>
        <w:t xml:space="preserve">6.1.2 Wykonawca </w:t>
      </w:r>
      <w:r w:rsidR="00843AF1" w:rsidRPr="00B26283">
        <w:rPr>
          <w:rFonts w:ascii="Trebuchet MS" w:eastAsia="Times New Roman" w:hAnsi="Trebuchet MS" w:cs="Calibri"/>
          <w:b/>
          <w:sz w:val="20"/>
          <w:szCs w:val="20"/>
          <w:lang w:eastAsia="pl-PL"/>
        </w:rPr>
        <w:t xml:space="preserve">na wezwanie Zamawiającego </w:t>
      </w:r>
      <w:r w:rsidR="001F1F64" w:rsidRPr="00B26283">
        <w:rPr>
          <w:rFonts w:ascii="Trebuchet MS" w:eastAsia="Times New Roman" w:hAnsi="Trebuchet MS" w:cs="Calibri"/>
          <w:b/>
          <w:sz w:val="20"/>
          <w:szCs w:val="20"/>
          <w:lang w:eastAsia="pl-PL"/>
        </w:rPr>
        <w:t>potwierdzi</w:t>
      </w:r>
      <w:r w:rsidR="001F1F64" w:rsidRPr="00B26283">
        <w:rPr>
          <w:rFonts w:ascii="Trebuchet MS" w:eastAsia="Times New Roman" w:hAnsi="Trebuchet MS" w:cs="Calibri"/>
          <w:sz w:val="20"/>
          <w:szCs w:val="20"/>
          <w:lang w:eastAsia="pl-PL"/>
        </w:rPr>
        <w:t xml:space="preserve"> spełnienie warunków poprzez złożenie </w:t>
      </w:r>
      <w:r w:rsidR="00843AF1" w:rsidRPr="00B26283">
        <w:rPr>
          <w:rFonts w:ascii="Trebuchet MS" w:eastAsia="Times New Roman" w:hAnsi="Trebuchet MS" w:cs="Calibri"/>
          <w:sz w:val="20"/>
          <w:szCs w:val="20"/>
          <w:lang w:eastAsia="pl-PL"/>
        </w:rPr>
        <w:t>następując</w:t>
      </w:r>
      <w:r w:rsidR="001F1F64" w:rsidRPr="00B26283">
        <w:rPr>
          <w:rFonts w:ascii="Trebuchet MS" w:eastAsia="Times New Roman" w:hAnsi="Trebuchet MS" w:cs="Calibri"/>
          <w:sz w:val="20"/>
          <w:szCs w:val="20"/>
          <w:lang w:eastAsia="pl-PL"/>
        </w:rPr>
        <w:t>ych dokumentów</w:t>
      </w:r>
      <w:r w:rsidR="001477B1" w:rsidRPr="00B26283">
        <w:rPr>
          <w:rFonts w:ascii="Trebuchet MS" w:eastAsia="Times New Roman" w:hAnsi="Trebuchet MS" w:cs="Calibri"/>
          <w:sz w:val="20"/>
          <w:szCs w:val="20"/>
          <w:lang w:eastAsia="pl-PL"/>
        </w:rPr>
        <w:t xml:space="preserve"> , wykazów lub oświadczeń</w:t>
      </w:r>
      <w:r w:rsidR="001F1F64" w:rsidRPr="00B26283">
        <w:rPr>
          <w:rFonts w:ascii="Trebuchet MS" w:eastAsia="Times New Roman" w:hAnsi="Trebuchet MS" w:cs="Calibri"/>
          <w:sz w:val="20"/>
          <w:szCs w:val="20"/>
          <w:lang w:eastAsia="pl-PL"/>
        </w:rPr>
        <w:t>:</w:t>
      </w:r>
    </w:p>
    <w:p w:rsidR="00A17EC0" w:rsidRPr="00B26283" w:rsidRDefault="001F1F64" w:rsidP="00A14E21">
      <w:pPr>
        <w:spacing w:after="120" w:line="276" w:lineRule="auto"/>
        <w:jc w:val="both"/>
        <w:rPr>
          <w:rFonts w:ascii="Trebuchet MS" w:eastAsia="Times New Roman" w:hAnsi="Trebuchet MS" w:cs="Calibri"/>
          <w:sz w:val="20"/>
          <w:szCs w:val="20"/>
          <w:lang w:eastAsia="pl-PL"/>
        </w:rPr>
      </w:pPr>
      <w:r w:rsidRPr="00B26283">
        <w:rPr>
          <w:rFonts w:ascii="Trebuchet MS" w:eastAsia="Times New Roman" w:hAnsi="Trebuchet MS" w:cs="Calibri"/>
          <w:sz w:val="20"/>
          <w:szCs w:val="20"/>
          <w:lang w:eastAsia="pl-PL"/>
        </w:rPr>
        <w:t xml:space="preserve"> </w:t>
      </w:r>
      <w:r w:rsidR="008D7076" w:rsidRPr="00B26283">
        <w:rPr>
          <w:rFonts w:ascii="Trebuchet MS" w:eastAsia="Times New Roman" w:hAnsi="Trebuchet MS" w:cs="Calibri"/>
          <w:sz w:val="20"/>
          <w:szCs w:val="20"/>
          <w:lang w:eastAsia="pl-PL"/>
        </w:rPr>
        <w:t xml:space="preserve">a) </w:t>
      </w:r>
      <w:r w:rsidR="00030BD9" w:rsidRPr="00B26283">
        <w:rPr>
          <w:rFonts w:ascii="Trebuchet MS" w:eastAsia="Times New Roman" w:hAnsi="Trebuchet MS" w:cs="Calibri"/>
          <w:sz w:val="20"/>
          <w:szCs w:val="20"/>
          <w:lang w:eastAsia="pl-PL"/>
        </w:rPr>
        <w:t xml:space="preserve">wykaz </w:t>
      </w:r>
      <w:r w:rsidR="00314B18" w:rsidRPr="00B26283">
        <w:rPr>
          <w:rFonts w:ascii="Trebuchet MS" w:eastAsia="Times New Roman" w:hAnsi="Trebuchet MS" w:cs="Calibri"/>
          <w:sz w:val="20"/>
          <w:szCs w:val="20"/>
          <w:lang w:eastAsia="pl-PL"/>
        </w:rPr>
        <w:t xml:space="preserve">określony w pkt. 5.2.3 </w:t>
      </w:r>
      <w:r w:rsidR="00EA6216">
        <w:rPr>
          <w:rFonts w:ascii="Trebuchet MS" w:eastAsia="Times New Roman" w:hAnsi="Trebuchet MS" w:cs="Calibri"/>
          <w:sz w:val="20"/>
          <w:szCs w:val="20"/>
          <w:lang w:eastAsia="pl-PL"/>
        </w:rPr>
        <w:t xml:space="preserve">ppkt </w:t>
      </w:r>
      <w:r w:rsidR="00314B18" w:rsidRPr="00B26283">
        <w:rPr>
          <w:rFonts w:ascii="Trebuchet MS" w:eastAsia="Times New Roman" w:hAnsi="Trebuchet MS" w:cs="Calibri"/>
          <w:sz w:val="20"/>
          <w:szCs w:val="20"/>
          <w:lang w:eastAsia="pl-PL"/>
        </w:rPr>
        <w:t xml:space="preserve">2) SIWZ </w:t>
      </w:r>
      <w:r w:rsidR="00030BD9" w:rsidRPr="00B26283">
        <w:rPr>
          <w:rFonts w:ascii="Trebuchet MS" w:eastAsia="Times New Roman" w:hAnsi="Trebuchet MS" w:cs="Calibri"/>
          <w:sz w:val="20"/>
          <w:szCs w:val="20"/>
          <w:lang w:eastAsia="pl-PL"/>
        </w:rPr>
        <w:t xml:space="preserve">zrealizowanych usług w okresie ostatnich trzech lat przed upływem terminu składania ofert, a jeżeli okres prowadzenia działalności jest krótszy iż w tym okresie wykonał należycie co najmniej jedną usługę w zakresie pełnienia funkcji Administratora Bezpieczeństwa Informacji oraz załączeniem dowodów określających </w:t>
      </w:r>
      <w:r w:rsidR="000868D7" w:rsidRPr="00B26283">
        <w:rPr>
          <w:rFonts w:ascii="Trebuchet MS" w:eastAsia="Times New Roman" w:hAnsi="Trebuchet MS" w:cs="Calibri"/>
          <w:sz w:val="20"/>
          <w:szCs w:val="20"/>
          <w:lang w:eastAsia="pl-PL"/>
        </w:rPr>
        <w:t>że</w:t>
      </w:r>
      <w:r w:rsidR="00030BD9" w:rsidRPr="00B26283">
        <w:rPr>
          <w:rFonts w:ascii="Trebuchet MS" w:eastAsia="Times New Roman" w:hAnsi="Trebuchet MS" w:cs="Calibri"/>
          <w:sz w:val="20"/>
          <w:szCs w:val="20"/>
          <w:lang w:eastAsia="pl-PL"/>
        </w:rPr>
        <w:t xml:space="preserve"> usługi </w:t>
      </w:r>
      <w:r w:rsidR="000868D7" w:rsidRPr="00B26283">
        <w:rPr>
          <w:rFonts w:ascii="Trebuchet MS" w:eastAsia="Times New Roman" w:hAnsi="Trebuchet MS" w:cs="Calibri"/>
          <w:sz w:val="20"/>
          <w:szCs w:val="20"/>
          <w:lang w:eastAsia="pl-PL"/>
        </w:rPr>
        <w:t xml:space="preserve">te </w:t>
      </w:r>
      <w:r w:rsidR="00030BD9" w:rsidRPr="00B26283">
        <w:rPr>
          <w:rFonts w:ascii="Trebuchet MS" w:eastAsia="Times New Roman" w:hAnsi="Trebuchet MS" w:cs="Calibri"/>
          <w:sz w:val="20"/>
          <w:szCs w:val="20"/>
          <w:lang w:eastAsia="pl-PL"/>
        </w:rPr>
        <w:t xml:space="preserve">zostały wykonane </w:t>
      </w:r>
      <w:r w:rsidR="00030BD9" w:rsidRPr="00B26283">
        <w:rPr>
          <w:rFonts w:ascii="Trebuchet MS" w:eastAsia="Times New Roman" w:hAnsi="Trebuchet MS" w:cs="Calibri"/>
          <w:sz w:val="20"/>
          <w:szCs w:val="20"/>
          <w:lang w:eastAsia="pl-PL"/>
        </w:rPr>
        <w:lastRenderedPageBreak/>
        <w:t>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w:t>
      </w:r>
      <w:r w:rsidR="00A13887" w:rsidRPr="00B26283">
        <w:rPr>
          <w:rFonts w:ascii="Trebuchet MS" w:eastAsia="Times New Roman" w:hAnsi="Trebuchet MS" w:cs="Calibri"/>
          <w:sz w:val="20"/>
          <w:szCs w:val="20"/>
          <w:lang w:eastAsia="pl-PL"/>
        </w:rPr>
        <w:t xml:space="preserve"> </w:t>
      </w:r>
      <w:r w:rsidR="00030BD9" w:rsidRPr="00B26283">
        <w:rPr>
          <w:rFonts w:ascii="Trebuchet MS" w:eastAsia="Times New Roman" w:hAnsi="Trebuchet MS" w:cs="Calibri"/>
          <w:sz w:val="20"/>
          <w:szCs w:val="20"/>
          <w:lang w:eastAsia="pl-PL"/>
        </w:rPr>
        <w:t>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 wzór stanowiący załącznik nr 4 do SIWZ;</w:t>
      </w:r>
    </w:p>
    <w:p w:rsidR="00E364BC" w:rsidRPr="00B26283" w:rsidRDefault="008D7076" w:rsidP="00A14E21">
      <w:pPr>
        <w:spacing w:after="120" w:line="276" w:lineRule="auto"/>
        <w:jc w:val="both"/>
        <w:rPr>
          <w:rFonts w:ascii="Trebuchet MS" w:eastAsia="Times New Roman" w:hAnsi="Trebuchet MS" w:cs="Calibri"/>
          <w:sz w:val="20"/>
          <w:szCs w:val="20"/>
          <w:lang w:eastAsia="pl-PL"/>
        </w:rPr>
      </w:pPr>
      <w:r w:rsidRPr="00B26283">
        <w:rPr>
          <w:rFonts w:ascii="Trebuchet MS" w:eastAsia="Times New Roman" w:hAnsi="Trebuchet MS" w:cs="Calibri"/>
          <w:sz w:val="20"/>
          <w:szCs w:val="20"/>
          <w:lang w:eastAsia="pl-PL"/>
        </w:rPr>
        <w:t>b</w:t>
      </w:r>
      <w:r w:rsidR="00C27A16" w:rsidRPr="00B26283">
        <w:rPr>
          <w:rFonts w:ascii="Trebuchet MS" w:eastAsia="Times New Roman" w:hAnsi="Trebuchet MS" w:cs="Calibri"/>
          <w:sz w:val="20"/>
          <w:szCs w:val="20"/>
          <w:lang w:eastAsia="pl-PL"/>
        </w:rPr>
        <w:t xml:space="preserve">) </w:t>
      </w:r>
      <w:r w:rsidR="00A42322" w:rsidRPr="00B26283">
        <w:rPr>
          <w:rFonts w:ascii="Trebuchet MS" w:eastAsia="Times New Roman" w:hAnsi="Trebuchet MS" w:cs="Calibri"/>
          <w:sz w:val="20"/>
          <w:szCs w:val="20"/>
          <w:lang w:eastAsia="pl-PL"/>
        </w:rPr>
        <w:t xml:space="preserve">wykaz </w:t>
      </w:r>
      <w:r w:rsidR="00314B18" w:rsidRPr="00B26283">
        <w:rPr>
          <w:rFonts w:ascii="Trebuchet MS" w:eastAsia="Times New Roman" w:hAnsi="Trebuchet MS" w:cs="Calibri"/>
          <w:sz w:val="20"/>
          <w:szCs w:val="20"/>
          <w:lang w:eastAsia="pl-PL"/>
        </w:rPr>
        <w:t xml:space="preserve">określony w pkt 5.2.3 </w:t>
      </w:r>
      <w:r w:rsidR="00EA6216">
        <w:rPr>
          <w:rFonts w:ascii="Trebuchet MS" w:eastAsia="Times New Roman" w:hAnsi="Trebuchet MS" w:cs="Calibri"/>
          <w:sz w:val="20"/>
          <w:szCs w:val="20"/>
          <w:lang w:eastAsia="pl-PL"/>
        </w:rPr>
        <w:t xml:space="preserve">ppkt </w:t>
      </w:r>
      <w:r w:rsidR="00314B18" w:rsidRPr="00B26283">
        <w:rPr>
          <w:rFonts w:ascii="Trebuchet MS" w:eastAsia="Times New Roman" w:hAnsi="Trebuchet MS" w:cs="Calibri"/>
          <w:sz w:val="20"/>
          <w:szCs w:val="20"/>
          <w:lang w:eastAsia="pl-PL"/>
        </w:rPr>
        <w:t xml:space="preserve">1) </w:t>
      </w:r>
      <w:r w:rsidR="00A42322" w:rsidRPr="00B26283">
        <w:rPr>
          <w:rFonts w:ascii="Trebuchet MS" w:eastAsia="Times New Roman" w:hAnsi="Trebuchet MS" w:cs="Calibri"/>
          <w:sz w:val="20"/>
          <w:szCs w:val="20"/>
          <w:lang w:eastAsia="pl-PL"/>
        </w:rPr>
        <w:t xml:space="preserve">zrealizowanych usług </w:t>
      </w:r>
      <w:r w:rsidR="00C27A16" w:rsidRPr="00B26283">
        <w:rPr>
          <w:rFonts w:ascii="Trebuchet MS" w:eastAsia="Times New Roman" w:hAnsi="Trebuchet MS" w:cs="Calibri"/>
          <w:sz w:val="20"/>
          <w:szCs w:val="20"/>
          <w:lang w:eastAsia="pl-PL"/>
        </w:rPr>
        <w:t xml:space="preserve">dotyczących wdrożenia dla minimum jednego odbiorcy Systemu bezpieczeństwa informacji zgodnego z PN-ISO/IEC 27001 </w:t>
      </w:r>
      <w:r w:rsidR="00387338" w:rsidRPr="00B26283">
        <w:rPr>
          <w:rFonts w:ascii="Trebuchet MS" w:eastAsia="Times New Roman" w:hAnsi="Trebuchet MS" w:cs="Calibri"/>
          <w:sz w:val="20"/>
          <w:szCs w:val="20"/>
          <w:lang w:eastAsia="pl-PL"/>
        </w:rPr>
        <w:t>i</w:t>
      </w:r>
      <w:r w:rsidR="00C27A16" w:rsidRPr="00B26283">
        <w:rPr>
          <w:rFonts w:ascii="Trebuchet MS" w:eastAsia="Times New Roman" w:hAnsi="Trebuchet MS" w:cs="Calibri"/>
          <w:sz w:val="20"/>
          <w:szCs w:val="20"/>
          <w:lang w:eastAsia="pl-PL"/>
        </w:rPr>
        <w:t xml:space="preserve"> KRI, </w:t>
      </w:r>
      <w:r w:rsidR="00E364BC" w:rsidRPr="00B26283">
        <w:rPr>
          <w:rFonts w:ascii="Trebuchet MS" w:eastAsia="Times New Roman" w:hAnsi="Trebuchet MS" w:cs="Calibri"/>
          <w:sz w:val="20"/>
          <w:szCs w:val="20"/>
          <w:lang w:eastAsia="pl-PL"/>
        </w:rPr>
        <w:t xml:space="preserve">zrealizowanych usług w okresie ostatnich trzech lat przed upływem terminu składania ofert, a jeżeli okres prowadzenia działalności jest krótszy iż w tym okresie wykonał należycie co najmniej jedną usługę dla minimum jednego odbiorcy Systemu bezpieczeństwa informacji zgodnego z PN-ISO/IEC 27001 </w:t>
      </w:r>
      <w:r w:rsidR="00387338" w:rsidRPr="00B26283">
        <w:rPr>
          <w:rFonts w:ascii="Trebuchet MS" w:eastAsia="Times New Roman" w:hAnsi="Trebuchet MS" w:cs="Calibri"/>
          <w:sz w:val="20"/>
          <w:szCs w:val="20"/>
          <w:lang w:eastAsia="pl-PL"/>
        </w:rPr>
        <w:t>i</w:t>
      </w:r>
      <w:r w:rsidR="00E364BC" w:rsidRPr="00B26283">
        <w:rPr>
          <w:rFonts w:ascii="Trebuchet MS" w:eastAsia="Times New Roman" w:hAnsi="Trebuchet MS" w:cs="Calibri"/>
          <w:sz w:val="20"/>
          <w:szCs w:val="20"/>
          <w:lang w:eastAsia="pl-PL"/>
        </w:rPr>
        <w:t xml:space="preserve"> KRI, oraz załączeniem dowodów określających że usługi te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 wzór stanowiący załącznik nr 4 do SIWZ;</w:t>
      </w:r>
    </w:p>
    <w:p w:rsidR="00843AF1" w:rsidRPr="00B26283" w:rsidRDefault="00843AF1" w:rsidP="00843AF1">
      <w:pPr>
        <w:spacing w:after="200" w:line="276" w:lineRule="auto"/>
        <w:jc w:val="both"/>
        <w:rPr>
          <w:rFonts w:ascii="Trebuchet MS" w:eastAsia="Times New Roman" w:hAnsi="Trebuchet MS" w:cs="Calibri"/>
          <w:sz w:val="20"/>
          <w:szCs w:val="20"/>
          <w:lang w:eastAsia="pl-PL"/>
        </w:rPr>
      </w:pPr>
      <w:r w:rsidRPr="00B26283">
        <w:rPr>
          <w:rFonts w:ascii="Trebuchet MS" w:eastAsia="Times New Roman" w:hAnsi="Trebuchet MS" w:cs="Calibri"/>
          <w:sz w:val="20"/>
          <w:szCs w:val="20"/>
          <w:lang w:eastAsia="pl-PL"/>
        </w:rPr>
        <w:t>6.2 Jeżeli Wykonawca ma siedzibę lub miejsce zamieszkania poza terytorium Rzeczypospolitej Polskiej, zamiast dokumentów, o których mowa w ust 5.7 pkt 2 składa dokument lub dokumenty wystawione w kraju, w którym wykonawca ma siedzibę lub miejsce zamieszkania, potwierdzające odpowiednio, że nie otwarto jego likwidacji ani nie ogłoszono upadłości.</w:t>
      </w:r>
    </w:p>
    <w:p w:rsidR="00843AF1" w:rsidRPr="00B26283" w:rsidRDefault="00843AF1" w:rsidP="00843AF1">
      <w:pPr>
        <w:spacing w:after="200" w:line="276" w:lineRule="auto"/>
        <w:jc w:val="both"/>
        <w:rPr>
          <w:rFonts w:ascii="Trebuchet MS" w:eastAsia="Times New Roman" w:hAnsi="Trebuchet MS" w:cs="Calibri"/>
          <w:sz w:val="20"/>
          <w:szCs w:val="20"/>
          <w:lang w:eastAsia="pl-PL"/>
        </w:rPr>
      </w:pPr>
      <w:r w:rsidRPr="00B26283">
        <w:rPr>
          <w:rFonts w:ascii="Trebuchet MS" w:eastAsia="Times New Roman" w:hAnsi="Trebuchet MS" w:cs="Calibri"/>
          <w:sz w:val="20"/>
          <w:szCs w:val="20"/>
          <w:lang w:eastAsia="pl-PL"/>
        </w:rPr>
        <w:t>6.3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w:t>
      </w:r>
    </w:p>
    <w:p w:rsidR="00843AF1" w:rsidRPr="00B26283" w:rsidRDefault="00843AF1" w:rsidP="00D10B18">
      <w:pPr>
        <w:spacing w:after="120" w:line="276" w:lineRule="auto"/>
        <w:jc w:val="both"/>
        <w:rPr>
          <w:rFonts w:ascii="Trebuchet MS" w:eastAsia="Times New Roman" w:hAnsi="Trebuchet MS" w:cs="Calibri"/>
          <w:sz w:val="20"/>
          <w:szCs w:val="20"/>
          <w:lang w:eastAsia="pl-PL"/>
        </w:rPr>
      </w:pPr>
      <w:r w:rsidRPr="00B26283">
        <w:rPr>
          <w:rFonts w:ascii="Trebuchet MS" w:eastAsia="Times New Roman" w:hAnsi="Trebuchet MS" w:cs="Calibri"/>
          <w:sz w:val="20"/>
          <w:szCs w:val="20"/>
          <w:lang w:eastAsia="pl-PL"/>
        </w:rPr>
        <w:t xml:space="preserve">6.4 W celu oceny, czy Wykonawca polegając na zdolnościach lub sytuacji innych podmiotów na zasadach określonych w art. 22a ustawy </w:t>
      </w:r>
      <w:proofErr w:type="spellStart"/>
      <w:r w:rsidRPr="00B26283">
        <w:rPr>
          <w:rFonts w:ascii="Trebuchet MS" w:eastAsia="Times New Roman" w:hAnsi="Trebuchet MS" w:cs="Calibri"/>
          <w:sz w:val="20"/>
          <w:szCs w:val="20"/>
          <w:lang w:eastAsia="pl-PL"/>
        </w:rPr>
        <w:t>Pzp</w:t>
      </w:r>
      <w:proofErr w:type="spellEnd"/>
      <w:r w:rsidRPr="00B26283">
        <w:rPr>
          <w:rFonts w:ascii="Trebuchet MS" w:eastAsia="Times New Roman" w:hAnsi="Trebuchet MS" w:cs="Calibri"/>
          <w:sz w:val="20"/>
          <w:szCs w:val="20"/>
          <w:lang w:eastAsia="pl-PL"/>
        </w:rPr>
        <w:t>,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w:t>
      </w:r>
    </w:p>
    <w:p w:rsidR="00843AF1" w:rsidRPr="00B26283" w:rsidRDefault="00843AF1" w:rsidP="00D10B18">
      <w:pPr>
        <w:spacing w:after="120" w:line="276" w:lineRule="auto"/>
        <w:jc w:val="both"/>
        <w:rPr>
          <w:rFonts w:ascii="Trebuchet MS" w:eastAsia="Times New Roman" w:hAnsi="Trebuchet MS" w:cs="Calibri"/>
          <w:sz w:val="20"/>
          <w:szCs w:val="20"/>
          <w:lang w:eastAsia="pl-PL"/>
        </w:rPr>
      </w:pPr>
      <w:r w:rsidRPr="00B26283">
        <w:rPr>
          <w:rFonts w:ascii="Trebuchet MS" w:eastAsia="Times New Roman" w:hAnsi="Trebuchet MS" w:cs="Calibri"/>
          <w:sz w:val="20"/>
          <w:szCs w:val="20"/>
          <w:lang w:eastAsia="pl-PL"/>
        </w:rPr>
        <w:t>1) zakresu dostępnych Wykonawcy zasobów innego podmiotu;</w:t>
      </w:r>
    </w:p>
    <w:p w:rsidR="00843AF1" w:rsidRPr="00B26283" w:rsidRDefault="00843AF1" w:rsidP="00D10B18">
      <w:pPr>
        <w:spacing w:after="120" w:line="276" w:lineRule="auto"/>
        <w:jc w:val="both"/>
        <w:rPr>
          <w:rFonts w:ascii="Trebuchet MS" w:eastAsia="Times New Roman" w:hAnsi="Trebuchet MS" w:cs="Calibri"/>
          <w:sz w:val="20"/>
          <w:szCs w:val="20"/>
          <w:lang w:eastAsia="pl-PL"/>
        </w:rPr>
      </w:pPr>
      <w:r w:rsidRPr="00B26283">
        <w:rPr>
          <w:rFonts w:ascii="Trebuchet MS" w:eastAsia="Times New Roman" w:hAnsi="Trebuchet MS" w:cs="Calibri"/>
          <w:sz w:val="20"/>
          <w:szCs w:val="20"/>
          <w:lang w:eastAsia="pl-PL"/>
        </w:rPr>
        <w:t>2) sposobu wykorzystania  zasobów  innego  podmiotu,  przez  Wykonawcę,  przy wykonywaniu zamówienia publicznego;</w:t>
      </w:r>
    </w:p>
    <w:p w:rsidR="00843AF1" w:rsidRPr="00B26283" w:rsidRDefault="00843AF1" w:rsidP="00D10B18">
      <w:pPr>
        <w:spacing w:after="120" w:line="276" w:lineRule="auto"/>
        <w:jc w:val="both"/>
        <w:rPr>
          <w:rFonts w:ascii="Trebuchet MS" w:eastAsia="Times New Roman" w:hAnsi="Trebuchet MS" w:cs="Calibri"/>
          <w:sz w:val="20"/>
          <w:szCs w:val="20"/>
          <w:lang w:eastAsia="pl-PL"/>
        </w:rPr>
      </w:pPr>
      <w:r w:rsidRPr="00B26283">
        <w:rPr>
          <w:rFonts w:ascii="Trebuchet MS" w:eastAsia="Times New Roman" w:hAnsi="Trebuchet MS" w:cs="Calibri"/>
          <w:sz w:val="20"/>
          <w:szCs w:val="20"/>
          <w:lang w:eastAsia="pl-PL"/>
        </w:rPr>
        <w:t>3 ) zakresu i okresu udziału innego podmiotu przy wykonywaniu zamówienia publicznego;</w:t>
      </w:r>
    </w:p>
    <w:p w:rsidR="00843AF1" w:rsidRPr="00B26283" w:rsidRDefault="00843AF1" w:rsidP="00D10B18">
      <w:pPr>
        <w:spacing w:after="120" w:line="276" w:lineRule="auto"/>
        <w:jc w:val="both"/>
        <w:rPr>
          <w:rFonts w:ascii="Trebuchet MS" w:eastAsia="Times New Roman" w:hAnsi="Trebuchet MS" w:cs="Calibri"/>
          <w:sz w:val="20"/>
          <w:szCs w:val="20"/>
          <w:lang w:eastAsia="pl-PL"/>
        </w:rPr>
      </w:pPr>
      <w:r w:rsidRPr="00B26283">
        <w:rPr>
          <w:rFonts w:ascii="Trebuchet MS" w:eastAsia="Times New Roman" w:hAnsi="Trebuchet MS" w:cs="Calibri"/>
          <w:sz w:val="20"/>
          <w:szCs w:val="20"/>
          <w:lang w:eastAsia="pl-PL"/>
        </w:rPr>
        <w:t>4) czy podmiot, na zdolnościach którego wykonawca polega w odniesieniu do warunków udziału w postępowaniu dotyczących wykształcenia, kwalifikacji zawodowych lub doświadczenia, zrealizuje usługi, których wskazane zdolności dotyczą.</w:t>
      </w:r>
    </w:p>
    <w:p w:rsidR="00843AF1" w:rsidRPr="00B26283" w:rsidRDefault="00843AF1" w:rsidP="00843AF1">
      <w:pPr>
        <w:spacing w:after="200" w:line="276" w:lineRule="auto"/>
        <w:jc w:val="both"/>
        <w:rPr>
          <w:rFonts w:ascii="Trebuchet MS" w:eastAsia="Times New Roman" w:hAnsi="Trebuchet MS" w:cs="Calibri"/>
          <w:sz w:val="20"/>
          <w:szCs w:val="20"/>
          <w:lang w:eastAsia="pl-PL"/>
        </w:rPr>
      </w:pPr>
      <w:r w:rsidRPr="00B26283">
        <w:rPr>
          <w:rFonts w:ascii="Trebuchet MS" w:eastAsia="Times New Roman" w:hAnsi="Trebuchet MS" w:cs="Calibri"/>
          <w:sz w:val="20"/>
          <w:szCs w:val="20"/>
          <w:lang w:eastAsia="pl-PL"/>
        </w:rPr>
        <w:t xml:space="preserve">6.5  Zamawiający żąda od Wykonawcy, który polega na zdolnościach lub sytuacji innych podmiotów na zasadach określonych w art. 22a ustawy </w:t>
      </w:r>
      <w:proofErr w:type="spellStart"/>
      <w:r w:rsidRPr="00B26283">
        <w:rPr>
          <w:rFonts w:ascii="Trebuchet MS" w:eastAsia="Times New Roman" w:hAnsi="Trebuchet MS" w:cs="Calibri"/>
          <w:sz w:val="20"/>
          <w:szCs w:val="20"/>
          <w:lang w:eastAsia="pl-PL"/>
        </w:rPr>
        <w:t>Pzp</w:t>
      </w:r>
      <w:proofErr w:type="spellEnd"/>
      <w:r w:rsidRPr="00B26283">
        <w:rPr>
          <w:rFonts w:ascii="Trebuchet MS" w:eastAsia="Times New Roman" w:hAnsi="Trebuchet MS" w:cs="Calibri"/>
          <w:sz w:val="20"/>
          <w:szCs w:val="20"/>
          <w:lang w:eastAsia="pl-PL"/>
        </w:rPr>
        <w:t>, przedstawienia w odniesieniu do tych podmiotów dokumentów wymienionych w ust. 6.1 pkt 2).</w:t>
      </w:r>
    </w:p>
    <w:p w:rsidR="00843AF1" w:rsidRPr="00B26283" w:rsidRDefault="00843AF1" w:rsidP="00843AF1">
      <w:pPr>
        <w:spacing w:after="200" w:line="276" w:lineRule="auto"/>
        <w:jc w:val="both"/>
        <w:rPr>
          <w:rFonts w:ascii="Trebuchet MS" w:eastAsia="Times New Roman" w:hAnsi="Trebuchet MS" w:cs="Calibri"/>
          <w:sz w:val="20"/>
          <w:szCs w:val="20"/>
          <w:lang w:eastAsia="pl-PL"/>
        </w:rPr>
      </w:pPr>
      <w:r w:rsidRPr="00B26283">
        <w:rPr>
          <w:rFonts w:ascii="Trebuchet MS" w:eastAsia="Times New Roman" w:hAnsi="Trebuchet MS" w:cs="Calibri"/>
          <w:sz w:val="20"/>
          <w:szCs w:val="20"/>
          <w:lang w:eastAsia="pl-PL"/>
        </w:rPr>
        <w:t xml:space="preserve">6.6  Wykonawca w terminie 3 dni od dnia zamieszczenia na stronie internetowej informacji, o której mowa w art. 86 ust. 5 ustawy </w:t>
      </w:r>
      <w:proofErr w:type="spellStart"/>
      <w:r w:rsidRPr="00B26283">
        <w:rPr>
          <w:rFonts w:ascii="Trebuchet MS" w:eastAsia="Times New Roman" w:hAnsi="Trebuchet MS" w:cs="Calibri"/>
          <w:sz w:val="20"/>
          <w:szCs w:val="20"/>
          <w:lang w:eastAsia="pl-PL"/>
        </w:rPr>
        <w:t>Pzp</w:t>
      </w:r>
      <w:proofErr w:type="spellEnd"/>
      <w:r w:rsidRPr="00B26283">
        <w:rPr>
          <w:rFonts w:ascii="Trebuchet MS" w:eastAsia="Times New Roman" w:hAnsi="Trebuchet MS" w:cs="Calibri"/>
          <w:sz w:val="20"/>
          <w:szCs w:val="20"/>
          <w:lang w:eastAsia="pl-PL"/>
        </w:rPr>
        <w:t xml:space="preserve">, przekaże Zamawiającemu oświadczenie o przynależności lub braku przynależności do tej samej grupy kapitałowej, o której mowa w art. 24 ust. 1 pkt 23 ustawy  </w:t>
      </w:r>
      <w:proofErr w:type="spellStart"/>
      <w:r w:rsidRPr="00B26283">
        <w:rPr>
          <w:rFonts w:ascii="Trebuchet MS" w:eastAsia="Times New Roman" w:hAnsi="Trebuchet MS" w:cs="Calibri"/>
          <w:sz w:val="20"/>
          <w:szCs w:val="20"/>
          <w:lang w:eastAsia="pl-PL"/>
        </w:rPr>
        <w:t>Pzp</w:t>
      </w:r>
      <w:proofErr w:type="spellEnd"/>
      <w:r w:rsidRPr="00B26283">
        <w:rPr>
          <w:rFonts w:ascii="Trebuchet MS" w:eastAsia="Times New Roman" w:hAnsi="Trebuchet MS" w:cs="Calibri"/>
          <w:sz w:val="20"/>
          <w:szCs w:val="20"/>
          <w:lang w:eastAsia="pl-PL"/>
        </w:rPr>
        <w:t xml:space="preserve">. </w:t>
      </w:r>
      <w:r w:rsidRPr="00B26283">
        <w:rPr>
          <w:rFonts w:ascii="Trebuchet MS" w:eastAsia="Times New Roman" w:hAnsi="Trebuchet MS" w:cs="Calibri"/>
          <w:sz w:val="20"/>
          <w:szCs w:val="20"/>
          <w:lang w:eastAsia="pl-PL"/>
        </w:rPr>
        <w:lastRenderedPageBreak/>
        <w:t>Wraz ze złożeniem oświadczenia, wykonawca może przedstawić dowody, że powiązania z innym Wykonawcą nie prowadzą do zakłócenia konkurencji w postępowaniu o udzielenie zamówienia – wzór oświadczenia stanowi załącznik nr 5 do SIWZ.</w:t>
      </w:r>
    </w:p>
    <w:p w:rsidR="00843AF1" w:rsidRPr="00B26283" w:rsidRDefault="00843AF1" w:rsidP="00843AF1">
      <w:pPr>
        <w:spacing w:after="200" w:line="276" w:lineRule="auto"/>
        <w:jc w:val="both"/>
        <w:rPr>
          <w:rFonts w:ascii="Trebuchet MS" w:eastAsia="Times New Roman" w:hAnsi="Trebuchet MS" w:cs="Calibri"/>
          <w:sz w:val="20"/>
          <w:szCs w:val="20"/>
          <w:lang w:eastAsia="pl-PL"/>
        </w:rPr>
      </w:pPr>
      <w:r w:rsidRPr="00B26283">
        <w:rPr>
          <w:rFonts w:ascii="Trebuchet MS" w:eastAsia="Times New Roman" w:hAnsi="Trebuchet MS" w:cs="Calibri"/>
          <w:sz w:val="20"/>
          <w:szCs w:val="20"/>
          <w:lang w:eastAsia="pl-PL"/>
        </w:rPr>
        <w:t xml:space="preserve">6.7 W zakresie nieuregulowanym w SIWZ zastosowanie mają przepisy rozporządzenia Ministra Rozwoju z dnia 26 lipca 2016 roku w sprawie rodzajów dokumentów, jakich może żądać zamawiający od wykonawcy, oraz form, w jakich te dokumenty mogą być składane (Dz. U. z 2016 r., poz. 1126). Dokumenty składane są w formie przewidzianej w ww. rozporządzeniu. </w:t>
      </w:r>
    </w:p>
    <w:p w:rsidR="00843AF1" w:rsidRPr="00B26283" w:rsidRDefault="00843AF1" w:rsidP="00843AF1">
      <w:pPr>
        <w:spacing w:after="200" w:line="276" w:lineRule="auto"/>
        <w:jc w:val="both"/>
        <w:rPr>
          <w:rFonts w:ascii="Trebuchet MS" w:eastAsia="Times New Roman" w:hAnsi="Trebuchet MS" w:cs="Calibri"/>
          <w:sz w:val="20"/>
          <w:szCs w:val="20"/>
          <w:lang w:eastAsia="pl-PL"/>
        </w:rPr>
      </w:pPr>
      <w:r w:rsidRPr="00B26283">
        <w:rPr>
          <w:rFonts w:ascii="Trebuchet MS" w:eastAsia="Times New Roman" w:hAnsi="Trebuchet MS" w:cs="Calibri"/>
          <w:sz w:val="20"/>
          <w:szCs w:val="20"/>
          <w:lang w:eastAsia="pl-PL"/>
        </w:rPr>
        <w:t>6.8 W przypadku złożenia przez Wykonawcę dokumentu, oświadczenia na potwierdzenie warunków udziału w postępowaniu, z którego będą wynikać kwoty wyrażone w innej walucie niż PLN, Zamawiający dokona przeliczenia na PLN wg średniego kursu Narodowego Banku Polskiego z dnia, w którym opublikowano ogłoszenie o zamówieniu w Biuletynie Zamówień Publicznych.</w:t>
      </w:r>
    </w:p>
    <w:p w:rsidR="00843AF1" w:rsidRPr="00B26283" w:rsidRDefault="00843AF1" w:rsidP="00D10B18">
      <w:pPr>
        <w:spacing w:after="120" w:line="276" w:lineRule="auto"/>
        <w:jc w:val="both"/>
        <w:rPr>
          <w:rFonts w:ascii="Trebuchet MS" w:eastAsia="Times New Roman" w:hAnsi="Trebuchet MS" w:cs="Calibri"/>
          <w:sz w:val="20"/>
          <w:szCs w:val="20"/>
          <w:lang w:eastAsia="pl-PL"/>
        </w:rPr>
      </w:pPr>
      <w:r w:rsidRPr="00B26283">
        <w:rPr>
          <w:rFonts w:ascii="Trebuchet MS" w:eastAsia="Times New Roman" w:hAnsi="Trebuchet MS" w:cs="Calibri"/>
          <w:sz w:val="20"/>
          <w:szCs w:val="20"/>
          <w:lang w:eastAsia="pl-PL"/>
        </w:rPr>
        <w:t>6.9 Wyjątki od obowiązku złożenia dokumentów:</w:t>
      </w:r>
    </w:p>
    <w:p w:rsidR="00843AF1" w:rsidRPr="00B26283" w:rsidRDefault="00843AF1" w:rsidP="00D10B18">
      <w:pPr>
        <w:spacing w:after="120" w:line="276" w:lineRule="auto"/>
        <w:jc w:val="both"/>
        <w:rPr>
          <w:rFonts w:ascii="Trebuchet MS" w:eastAsia="Times New Roman" w:hAnsi="Trebuchet MS" w:cs="Calibri"/>
          <w:sz w:val="20"/>
          <w:szCs w:val="20"/>
          <w:lang w:eastAsia="pl-PL"/>
        </w:rPr>
      </w:pPr>
      <w:r w:rsidRPr="00B26283">
        <w:rPr>
          <w:rFonts w:ascii="Trebuchet MS" w:eastAsia="Times New Roman" w:hAnsi="Trebuchet MS" w:cs="Calibri"/>
          <w:sz w:val="20"/>
          <w:szCs w:val="20"/>
          <w:lang w:eastAsia="pl-PL"/>
        </w:rPr>
        <w:t>Wykonawca nie jest obowiązany do złożenia odpowiednich oświadczeń lub dokumentów, jeżeli:</w:t>
      </w:r>
    </w:p>
    <w:p w:rsidR="00843AF1" w:rsidRPr="00B26283" w:rsidRDefault="00843AF1" w:rsidP="00114EC1">
      <w:pPr>
        <w:numPr>
          <w:ilvl w:val="0"/>
          <w:numId w:val="15"/>
        </w:numPr>
        <w:spacing w:after="200" w:line="276" w:lineRule="auto"/>
        <w:ind w:left="567"/>
        <w:contextualSpacing/>
        <w:jc w:val="both"/>
        <w:rPr>
          <w:rFonts w:ascii="Trebuchet MS" w:eastAsia="Times New Roman" w:hAnsi="Trebuchet MS" w:cs="Calibri"/>
          <w:sz w:val="20"/>
          <w:szCs w:val="20"/>
          <w:lang w:eastAsia="pl-PL"/>
        </w:rPr>
      </w:pPr>
      <w:r w:rsidRPr="00B26283">
        <w:rPr>
          <w:rFonts w:ascii="Trebuchet MS" w:eastAsia="Times New Roman" w:hAnsi="Trebuchet MS" w:cs="Calibri"/>
          <w:sz w:val="20"/>
          <w:szCs w:val="20"/>
          <w:lang w:eastAsia="pl-PL"/>
        </w:rPr>
        <w:t>Zamawiający może je uzyskać za pomocą bezpłatnych i ogólnodostępnych baz danych, w szczególności rejestrów publicznych w rozumieniu ustawy z dnia 17 lutego 2005 roku o informatyzacji działalności podmiotów realizujących zadania publiczne. W takim przypadku, Zamawiający żąda od wykonawcy przedstawienia tłumaczenia na język polski wskazanych przez Wykonawcę i pobranych samodzielnie przez Zamawiającego dokumentów;</w:t>
      </w:r>
    </w:p>
    <w:p w:rsidR="00843AF1" w:rsidRDefault="00843AF1" w:rsidP="00114EC1">
      <w:pPr>
        <w:numPr>
          <w:ilvl w:val="0"/>
          <w:numId w:val="15"/>
        </w:numPr>
        <w:spacing w:after="200" w:line="276" w:lineRule="auto"/>
        <w:ind w:left="567"/>
        <w:contextualSpacing/>
        <w:jc w:val="both"/>
        <w:rPr>
          <w:rFonts w:ascii="Trebuchet MS" w:eastAsia="Times New Roman" w:hAnsi="Trebuchet MS" w:cs="Calibri"/>
          <w:sz w:val="20"/>
          <w:szCs w:val="20"/>
          <w:lang w:eastAsia="pl-PL"/>
        </w:rPr>
      </w:pPr>
      <w:r w:rsidRPr="00B26283">
        <w:rPr>
          <w:rFonts w:ascii="Trebuchet MS" w:eastAsia="Times New Roman" w:hAnsi="Trebuchet MS" w:cs="Calibri"/>
          <w:sz w:val="20"/>
          <w:szCs w:val="20"/>
          <w:lang w:eastAsia="pl-PL"/>
        </w:rPr>
        <w:t>Zamawiający posiada aktualne oświadczenia lub dokumenty dotyczące tego Wykonawcy.</w:t>
      </w:r>
    </w:p>
    <w:p w:rsidR="00EA6216" w:rsidRPr="00B26283" w:rsidRDefault="00EA6216" w:rsidP="00EA6216">
      <w:pPr>
        <w:spacing w:after="200" w:line="276" w:lineRule="auto"/>
        <w:ind w:left="567"/>
        <w:contextualSpacing/>
        <w:jc w:val="both"/>
        <w:rPr>
          <w:rFonts w:ascii="Trebuchet MS" w:eastAsia="Times New Roman" w:hAnsi="Trebuchet MS" w:cs="Calibri"/>
          <w:sz w:val="20"/>
          <w:szCs w:val="20"/>
          <w:lang w:eastAsia="pl-PL"/>
        </w:rPr>
      </w:pPr>
    </w:p>
    <w:p w:rsidR="00843AF1" w:rsidRPr="00B26283" w:rsidRDefault="00843AF1" w:rsidP="00843AF1">
      <w:pPr>
        <w:spacing w:after="200" w:line="276" w:lineRule="auto"/>
        <w:jc w:val="both"/>
        <w:rPr>
          <w:rFonts w:ascii="Trebuchet MS" w:eastAsia="Times New Roman" w:hAnsi="Trebuchet MS" w:cs="Calibri"/>
          <w:sz w:val="20"/>
          <w:szCs w:val="20"/>
          <w:lang w:eastAsia="pl-PL"/>
        </w:rPr>
      </w:pPr>
      <w:r w:rsidRPr="00B26283">
        <w:rPr>
          <w:rFonts w:ascii="Trebuchet MS" w:eastAsia="Times New Roman" w:hAnsi="Trebuchet MS" w:cs="Calibri"/>
          <w:sz w:val="20"/>
          <w:szCs w:val="20"/>
          <w:lang w:eastAsia="pl-PL"/>
        </w:rPr>
        <w:t>6.10 W przypadku wspólnego ubiegania się o zamówienie przez wykonawców oświadczenia, o którym mowa w pkt 6.1 składa każdy z Wykonawców wspólnie ubiegających się o zamówienie. Oświadczenia te, mają potwierdzać spełnianie warunków udziału w postępowaniu oraz brak podstaw wykluczenia w zakresie, w którym każdy z wykonawców wykazuje spełnianie warunków udziału w postępowaniu oraz brak podstaw wykluczenia.</w:t>
      </w:r>
    </w:p>
    <w:p w:rsidR="00843AF1" w:rsidRPr="00B26283" w:rsidRDefault="00843AF1" w:rsidP="00843AF1">
      <w:pPr>
        <w:autoSpaceDE w:val="0"/>
        <w:autoSpaceDN w:val="0"/>
        <w:adjustRightInd w:val="0"/>
        <w:spacing w:after="200" w:line="276" w:lineRule="auto"/>
        <w:jc w:val="both"/>
        <w:rPr>
          <w:rFonts w:ascii="Trebuchet MS" w:eastAsia="Times New Roman" w:hAnsi="Trebuchet MS" w:cs="Times New Roman"/>
          <w:bCs/>
          <w:sz w:val="20"/>
          <w:szCs w:val="20"/>
          <w:lang w:eastAsia="pl-PL"/>
        </w:rPr>
      </w:pPr>
      <w:r w:rsidRPr="00B26283">
        <w:rPr>
          <w:rFonts w:ascii="Trebuchet MS" w:eastAsia="Times New Roman" w:hAnsi="Trebuchet MS" w:cs="Calibri"/>
          <w:sz w:val="20"/>
          <w:szCs w:val="20"/>
          <w:lang w:eastAsia="pl-PL"/>
        </w:rPr>
        <w:t xml:space="preserve">6.11  </w:t>
      </w:r>
      <w:r w:rsidRPr="00B26283">
        <w:rPr>
          <w:rFonts w:ascii="Trebuchet MS" w:eastAsia="Times New Roman" w:hAnsi="Trebuchet MS" w:cs="Times New Roman"/>
          <w:bCs/>
          <w:sz w:val="20"/>
          <w:szCs w:val="20"/>
          <w:lang w:eastAsia="pl-PL"/>
        </w:rPr>
        <w:t xml:space="preserve">Zamawiający przewiduje dokonanie </w:t>
      </w:r>
      <w:r w:rsidRPr="00B26283">
        <w:rPr>
          <w:rFonts w:ascii="Trebuchet MS" w:eastAsia="Times New Roman" w:hAnsi="Trebuchet MS" w:cs="Times New Roman"/>
          <w:b/>
          <w:bCs/>
          <w:sz w:val="20"/>
          <w:szCs w:val="20"/>
          <w:u w:val="single"/>
          <w:lang w:eastAsia="pl-PL"/>
        </w:rPr>
        <w:t>w pierwszej kolejności oceny ofert</w:t>
      </w:r>
      <w:r w:rsidRPr="00B26283">
        <w:rPr>
          <w:rFonts w:ascii="Trebuchet MS" w:eastAsia="Times New Roman" w:hAnsi="Trebuchet MS" w:cs="Times New Roman"/>
          <w:bCs/>
          <w:sz w:val="20"/>
          <w:szCs w:val="20"/>
          <w:lang w:eastAsia="pl-PL"/>
        </w:rPr>
        <w:t xml:space="preserve">, a następnie zbadanie, czy Wykonawca, którego oferta została oceniona jako najkorzystniejsza, nie podlega wykluczeniu oraz spełnia warunki udziału w postępowaniu. </w:t>
      </w:r>
    </w:p>
    <w:p w:rsidR="00843AF1" w:rsidRPr="00B26283" w:rsidRDefault="00843AF1" w:rsidP="00843AF1">
      <w:pPr>
        <w:autoSpaceDE w:val="0"/>
        <w:autoSpaceDN w:val="0"/>
        <w:adjustRightInd w:val="0"/>
        <w:spacing w:after="200" w:line="276" w:lineRule="auto"/>
        <w:jc w:val="both"/>
        <w:rPr>
          <w:rFonts w:ascii="Trebuchet MS" w:eastAsia="Times New Roman" w:hAnsi="Trebuchet MS" w:cs="Times New Roman"/>
          <w:bCs/>
          <w:sz w:val="20"/>
          <w:szCs w:val="20"/>
          <w:lang w:eastAsia="pl-PL"/>
        </w:rPr>
      </w:pPr>
      <w:r w:rsidRPr="00B26283">
        <w:rPr>
          <w:rFonts w:ascii="Trebuchet MS" w:eastAsia="Times New Roman" w:hAnsi="Trebuchet MS" w:cs="Times New Roman"/>
          <w:bCs/>
          <w:sz w:val="20"/>
          <w:szCs w:val="20"/>
          <w:lang w:eastAsia="pl-PL"/>
        </w:rPr>
        <w:t>Jednakże, jeżeli będzie to niezbędne do zapewnienia odpowiedniego przebiegu postępowania o udzielenie zamówienia, Zamawiający będzie mógł na każdym etapie postępowania wezwać Wykonawców do złożenia wszystkich lub wybranych oświadczeń lub dokumentów potwierdzających, że nie podlegają wykluczeniu, spełniają warunki udziału w postępowaniu, a jeżeli zachodzą uzasadnione podstawy do uznania, że złożone uprzednio oświadczenia lub dokumenty nie są już aktualne, do złożenia ich aktualnych wersji.</w:t>
      </w:r>
    </w:p>
    <w:p w:rsidR="00843AF1" w:rsidRPr="00B26283" w:rsidRDefault="00843AF1" w:rsidP="00843AF1">
      <w:pPr>
        <w:spacing w:after="0" w:line="276" w:lineRule="auto"/>
        <w:jc w:val="center"/>
        <w:rPr>
          <w:rFonts w:ascii="Trebuchet MS" w:eastAsia="Times New Roman" w:hAnsi="Trebuchet MS" w:cs="Calibri"/>
          <w:b/>
          <w:sz w:val="20"/>
          <w:szCs w:val="20"/>
          <w:lang w:eastAsia="pl-PL"/>
        </w:rPr>
      </w:pPr>
      <w:r w:rsidRPr="00B26283">
        <w:rPr>
          <w:rFonts w:ascii="Trebuchet MS" w:eastAsia="Times New Roman" w:hAnsi="Trebuchet MS" w:cs="Calibri"/>
          <w:b/>
          <w:sz w:val="20"/>
          <w:szCs w:val="20"/>
          <w:lang w:eastAsia="pl-PL"/>
        </w:rPr>
        <w:t>Rozdział 7</w:t>
      </w:r>
    </w:p>
    <w:p w:rsidR="00843AF1" w:rsidRPr="00B26283" w:rsidRDefault="00843AF1" w:rsidP="00843AF1">
      <w:pPr>
        <w:spacing w:after="0" w:line="276" w:lineRule="auto"/>
        <w:jc w:val="center"/>
        <w:rPr>
          <w:rFonts w:ascii="Trebuchet MS" w:eastAsia="Times New Roman" w:hAnsi="Trebuchet MS" w:cs="Calibri"/>
          <w:b/>
          <w:sz w:val="20"/>
          <w:szCs w:val="20"/>
          <w:lang w:eastAsia="pl-PL"/>
        </w:rPr>
      </w:pPr>
      <w:r w:rsidRPr="00B26283">
        <w:rPr>
          <w:rFonts w:ascii="Trebuchet MS" w:eastAsia="Times New Roman" w:hAnsi="Trebuchet MS" w:cs="Calibri"/>
          <w:b/>
          <w:sz w:val="20"/>
          <w:szCs w:val="20"/>
          <w:lang w:eastAsia="pl-PL"/>
        </w:rPr>
        <w:t xml:space="preserve">INFORMACJA O SPOSOBIE POROZUMIEWANIA SIĘ ZAMAWIAJĄCEGO Z WYKONAWCAMI ORAZ PRZEKAZYWANIA OŚWIADCZEŃ LUB DOKUMENTÓW, A TAKŻE WSKAZANIE OSÓB </w:t>
      </w:r>
    </w:p>
    <w:p w:rsidR="00843AF1" w:rsidRPr="00B26283" w:rsidRDefault="00843AF1" w:rsidP="00843AF1">
      <w:pPr>
        <w:spacing w:after="0" w:line="276" w:lineRule="auto"/>
        <w:jc w:val="center"/>
        <w:rPr>
          <w:rFonts w:ascii="Trebuchet MS" w:eastAsia="Times New Roman" w:hAnsi="Trebuchet MS" w:cs="Calibri"/>
          <w:b/>
          <w:sz w:val="20"/>
          <w:szCs w:val="20"/>
          <w:lang w:eastAsia="pl-PL"/>
        </w:rPr>
      </w:pPr>
      <w:r w:rsidRPr="00B26283">
        <w:rPr>
          <w:rFonts w:ascii="Trebuchet MS" w:eastAsia="Times New Roman" w:hAnsi="Trebuchet MS" w:cs="Calibri"/>
          <w:b/>
          <w:sz w:val="20"/>
          <w:szCs w:val="20"/>
          <w:lang w:eastAsia="pl-PL"/>
        </w:rPr>
        <w:t>UPRAWNIONYCH DO POROZUMIEWANIA SIĘ Z WYKONAWCAMI</w:t>
      </w:r>
    </w:p>
    <w:p w:rsidR="00843AF1" w:rsidRPr="00B26283" w:rsidRDefault="00843AF1" w:rsidP="00843AF1">
      <w:pPr>
        <w:spacing w:after="0" w:line="276" w:lineRule="auto"/>
        <w:jc w:val="center"/>
        <w:rPr>
          <w:rFonts w:ascii="Trebuchet MS" w:eastAsia="Times New Roman" w:hAnsi="Trebuchet MS" w:cs="Calibri"/>
          <w:b/>
          <w:sz w:val="20"/>
          <w:szCs w:val="20"/>
          <w:highlight w:val="yellow"/>
          <w:lang w:eastAsia="pl-PL"/>
        </w:rPr>
      </w:pPr>
    </w:p>
    <w:p w:rsidR="00843AF1" w:rsidRPr="00B26283" w:rsidRDefault="00843AF1" w:rsidP="00843AF1">
      <w:pPr>
        <w:spacing w:after="0" w:line="276" w:lineRule="auto"/>
        <w:jc w:val="both"/>
        <w:rPr>
          <w:rFonts w:ascii="Trebuchet MS" w:eastAsia="Times New Roman" w:hAnsi="Trebuchet MS" w:cs="Calibri"/>
          <w:sz w:val="20"/>
          <w:szCs w:val="20"/>
          <w:lang w:eastAsia="pl-PL"/>
        </w:rPr>
      </w:pPr>
      <w:r w:rsidRPr="00B26283">
        <w:rPr>
          <w:rFonts w:ascii="Trebuchet MS" w:eastAsia="Times New Roman" w:hAnsi="Trebuchet MS" w:cs="Calibri"/>
          <w:sz w:val="20"/>
          <w:szCs w:val="20"/>
          <w:lang w:eastAsia="pl-PL"/>
        </w:rPr>
        <w:t>7.1 Komunikacja między Zamawiającym a Wykonawcami odbywa się za pośrednictwem operatora pocztowego w rozumieniu ustawy z dnia 23 listopada  2012  r. – Prawo pocztowe  (</w:t>
      </w:r>
      <w:proofErr w:type="spellStart"/>
      <w:r w:rsidR="00573B86" w:rsidRPr="00B26283">
        <w:rPr>
          <w:rFonts w:ascii="Trebuchet MS" w:eastAsia="Times New Roman" w:hAnsi="Trebuchet MS" w:cs="Calibri"/>
          <w:sz w:val="20"/>
          <w:szCs w:val="20"/>
          <w:lang w:eastAsia="pl-PL"/>
        </w:rPr>
        <w:t>t.j</w:t>
      </w:r>
      <w:proofErr w:type="spellEnd"/>
      <w:r w:rsidR="00573B86" w:rsidRPr="00B26283">
        <w:rPr>
          <w:rFonts w:ascii="Trebuchet MS" w:eastAsia="Times New Roman" w:hAnsi="Trebuchet MS" w:cs="Calibri"/>
          <w:sz w:val="20"/>
          <w:szCs w:val="20"/>
          <w:lang w:eastAsia="pl-PL"/>
        </w:rPr>
        <w:t xml:space="preserve">. </w:t>
      </w:r>
      <w:r w:rsidRPr="00B26283">
        <w:rPr>
          <w:rFonts w:ascii="Trebuchet MS" w:eastAsia="Times New Roman" w:hAnsi="Trebuchet MS" w:cs="Calibri"/>
          <w:sz w:val="20"/>
          <w:szCs w:val="20"/>
          <w:lang w:eastAsia="pl-PL"/>
        </w:rPr>
        <w:t xml:space="preserve">Dz.  U.  z  </w:t>
      </w:r>
      <w:r w:rsidR="00573B86" w:rsidRPr="00B26283">
        <w:rPr>
          <w:rFonts w:ascii="Trebuchet MS" w:eastAsia="Times New Roman" w:hAnsi="Trebuchet MS" w:cs="Calibri"/>
          <w:sz w:val="20"/>
          <w:szCs w:val="20"/>
          <w:lang w:eastAsia="pl-PL"/>
        </w:rPr>
        <w:t xml:space="preserve">2017  </w:t>
      </w:r>
      <w:r w:rsidRPr="00B26283">
        <w:rPr>
          <w:rFonts w:ascii="Trebuchet MS" w:eastAsia="Times New Roman" w:hAnsi="Trebuchet MS" w:cs="Calibri"/>
          <w:sz w:val="20"/>
          <w:szCs w:val="20"/>
          <w:lang w:eastAsia="pl-PL"/>
        </w:rPr>
        <w:t>r.  poz. 1</w:t>
      </w:r>
      <w:r w:rsidR="00573B86" w:rsidRPr="00B26283">
        <w:rPr>
          <w:rFonts w:ascii="Trebuchet MS" w:eastAsia="Times New Roman" w:hAnsi="Trebuchet MS" w:cs="Calibri"/>
          <w:sz w:val="20"/>
          <w:szCs w:val="20"/>
          <w:lang w:eastAsia="pl-PL"/>
        </w:rPr>
        <w:t>481</w:t>
      </w:r>
      <w:r w:rsidRPr="00B26283">
        <w:rPr>
          <w:rFonts w:ascii="Trebuchet MS" w:eastAsia="Times New Roman" w:hAnsi="Trebuchet MS" w:cs="Calibri"/>
          <w:sz w:val="20"/>
          <w:szCs w:val="20"/>
          <w:lang w:eastAsia="pl-PL"/>
        </w:rPr>
        <w:t>) lub osobiście lub za pośrednictwem posłańca lub przy użyciu środków komunikacji elektronicznej w rozumieniu ustawy z dnia 18 lipca 2002 roku o świadczeniu usług drogą elektroniczną (</w:t>
      </w:r>
      <w:proofErr w:type="spellStart"/>
      <w:r w:rsidR="00573B86" w:rsidRPr="00B26283">
        <w:rPr>
          <w:rFonts w:ascii="Trebuchet MS" w:eastAsia="Times New Roman" w:hAnsi="Trebuchet MS" w:cs="Calibri"/>
          <w:sz w:val="20"/>
          <w:szCs w:val="20"/>
          <w:lang w:eastAsia="pl-PL"/>
        </w:rPr>
        <w:t>t.j</w:t>
      </w:r>
      <w:proofErr w:type="spellEnd"/>
      <w:r w:rsidR="00573B86" w:rsidRPr="00B26283">
        <w:rPr>
          <w:rFonts w:ascii="Trebuchet MS" w:eastAsia="Times New Roman" w:hAnsi="Trebuchet MS" w:cs="Calibri"/>
          <w:sz w:val="20"/>
          <w:szCs w:val="20"/>
          <w:lang w:eastAsia="pl-PL"/>
        </w:rPr>
        <w:t xml:space="preserve">. </w:t>
      </w:r>
      <w:r w:rsidRPr="00B26283">
        <w:rPr>
          <w:rFonts w:ascii="Trebuchet MS" w:eastAsia="Times New Roman" w:hAnsi="Trebuchet MS" w:cs="Calibri"/>
          <w:sz w:val="20"/>
          <w:szCs w:val="20"/>
          <w:lang w:eastAsia="pl-PL"/>
        </w:rPr>
        <w:t xml:space="preserve">Dz. U. z </w:t>
      </w:r>
      <w:r w:rsidR="00573B86" w:rsidRPr="00B26283">
        <w:rPr>
          <w:rFonts w:ascii="Trebuchet MS" w:eastAsia="Times New Roman" w:hAnsi="Trebuchet MS" w:cs="Calibri"/>
          <w:sz w:val="20"/>
          <w:szCs w:val="20"/>
          <w:lang w:eastAsia="pl-PL"/>
        </w:rPr>
        <w:t xml:space="preserve">2017 </w:t>
      </w:r>
      <w:r w:rsidRPr="00B26283">
        <w:rPr>
          <w:rFonts w:ascii="Trebuchet MS" w:eastAsia="Times New Roman" w:hAnsi="Trebuchet MS" w:cs="Calibri"/>
          <w:sz w:val="20"/>
          <w:szCs w:val="20"/>
          <w:lang w:eastAsia="pl-PL"/>
        </w:rPr>
        <w:t xml:space="preserve">r. poz. </w:t>
      </w:r>
      <w:r w:rsidR="00573B86" w:rsidRPr="00B26283">
        <w:rPr>
          <w:rFonts w:ascii="Trebuchet MS" w:eastAsia="Times New Roman" w:hAnsi="Trebuchet MS" w:cs="Calibri"/>
          <w:sz w:val="20"/>
          <w:szCs w:val="20"/>
          <w:lang w:eastAsia="pl-PL"/>
        </w:rPr>
        <w:t>1219</w:t>
      </w:r>
      <w:r w:rsidRPr="00B26283">
        <w:rPr>
          <w:rFonts w:ascii="Trebuchet MS" w:eastAsia="Times New Roman" w:hAnsi="Trebuchet MS" w:cs="Calibri"/>
          <w:sz w:val="20"/>
          <w:szCs w:val="20"/>
          <w:lang w:eastAsia="pl-PL"/>
        </w:rPr>
        <w:t>) pod adresem e-mail: zamowienia@cppc.gov.pl</w:t>
      </w:r>
    </w:p>
    <w:p w:rsidR="00843AF1" w:rsidRPr="00B26283" w:rsidRDefault="00843AF1" w:rsidP="00843AF1">
      <w:pPr>
        <w:spacing w:after="0" w:line="276" w:lineRule="auto"/>
        <w:jc w:val="both"/>
        <w:rPr>
          <w:rFonts w:ascii="Trebuchet MS" w:eastAsia="Times New Roman" w:hAnsi="Trebuchet MS" w:cs="Calibri"/>
          <w:sz w:val="20"/>
          <w:szCs w:val="20"/>
          <w:lang w:eastAsia="pl-PL"/>
        </w:rPr>
      </w:pPr>
      <w:r w:rsidRPr="00B26283">
        <w:rPr>
          <w:rFonts w:ascii="Trebuchet MS" w:eastAsia="Times New Roman" w:hAnsi="Trebuchet MS" w:cs="Calibri"/>
          <w:sz w:val="20"/>
          <w:szCs w:val="20"/>
          <w:lang w:eastAsia="pl-PL"/>
        </w:rPr>
        <w:t>7.2 Oferty składa się pod rygorem nieważności w formie pisemnej.</w:t>
      </w:r>
    </w:p>
    <w:p w:rsidR="00843AF1" w:rsidRPr="00B26283" w:rsidRDefault="00843AF1" w:rsidP="00843AF1">
      <w:pPr>
        <w:spacing w:after="0" w:line="276" w:lineRule="auto"/>
        <w:jc w:val="both"/>
        <w:rPr>
          <w:rFonts w:ascii="Trebuchet MS" w:eastAsia="Times New Roman" w:hAnsi="Trebuchet MS" w:cs="Calibri"/>
          <w:sz w:val="20"/>
          <w:szCs w:val="20"/>
          <w:lang w:eastAsia="pl-PL"/>
        </w:rPr>
      </w:pPr>
      <w:r w:rsidRPr="00B26283">
        <w:rPr>
          <w:rFonts w:ascii="Trebuchet MS" w:eastAsia="Times New Roman" w:hAnsi="Trebuchet MS" w:cs="Calibri"/>
          <w:sz w:val="20"/>
          <w:szCs w:val="20"/>
          <w:lang w:eastAsia="pl-PL"/>
        </w:rPr>
        <w:lastRenderedPageBreak/>
        <w:t>7.3 Jeżeli Zamawiający lub Wykonawca przekazują oświadczenia, wnioski, zawiadomienia oraz informacje za pośrednictwem środków komunikacji elektronicznej w rozumieniu ustawy z dnia 18 lipca 2002 roku o świadczeniu usług drogą elektroniczną, każda ze stron na żądanie drugiej strony niezwłocznie potwierdza fakt ich otrzymania.</w:t>
      </w:r>
    </w:p>
    <w:p w:rsidR="00843AF1" w:rsidRPr="00B26283" w:rsidRDefault="00843AF1" w:rsidP="00843AF1">
      <w:pPr>
        <w:spacing w:after="0" w:line="276" w:lineRule="auto"/>
        <w:jc w:val="both"/>
        <w:rPr>
          <w:rFonts w:ascii="Trebuchet MS" w:eastAsia="Times New Roman" w:hAnsi="Trebuchet MS" w:cs="Calibri"/>
          <w:sz w:val="20"/>
          <w:szCs w:val="20"/>
          <w:lang w:eastAsia="pl-PL"/>
        </w:rPr>
      </w:pPr>
      <w:r w:rsidRPr="00B26283">
        <w:rPr>
          <w:rFonts w:ascii="Trebuchet MS" w:eastAsia="Times New Roman" w:hAnsi="Trebuchet MS" w:cs="Calibri"/>
          <w:sz w:val="20"/>
          <w:szCs w:val="20"/>
          <w:lang w:eastAsia="pl-PL"/>
        </w:rPr>
        <w:t>7.4 Wyjaśnienia treści SIWZ oraz wszelkie informacje dotyczące przedmiotowego postępowania zamieszczane będą na stronie internetowej Zamawiającego www.cppc.gov.pl</w:t>
      </w:r>
    </w:p>
    <w:p w:rsidR="00843AF1" w:rsidRPr="00B26283" w:rsidRDefault="00843AF1" w:rsidP="00843AF1">
      <w:pPr>
        <w:spacing w:after="0" w:line="276" w:lineRule="auto"/>
        <w:jc w:val="both"/>
        <w:rPr>
          <w:rFonts w:ascii="Trebuchet MS" w:eastAsia="Times New Roman" w:hAnsi="Trebuchet MS" w:cs="Calibri"/>
          <w:b/>
          <w:sz w:val="20"/>
          <w:szCs w:val="20"/>
          <w:lang w:eastAsia="pl-PL"/>
        </w:rPr>
      </w:pPr>
      <w:r w:rsidRPr="00B26283">
        <w:rPr>
          <w:rFonts w:ascii="Trebuchet MS" w:eastAsia="Times New Roman" w:hAnsi="Trebuchet MS" w:cs="Calibri"/>
          <w:sz w:val="20"/>
          <w:szCs w:val="20"/>
          <w:lang w:eastAsia="pl-PL"/>
        </w:rPr>
        <w:t xml:space="preserve">7.5 Wszelką korespondencję do Zamawiającego związaną z niniejszym postępowaniem należy  kierować  na  adres:  </w:t>
      </w:r>
      <w:r w:rsidRPr="00B26283">
        <w:rPr>
          <w:rFonts w:ascii="Trebuchet MS" w:eastAsia="Times New Roman" w:hAnsi="Trebuchet MS" w:cs="Calibri"/>
          <w:b/>
          <w:sz w:val="20"/>
          <w:szCs w:val="20"/>
          <w:lang w:eastAsia="pl-PL"/>
        </w:rPr>
        <w:t>Centrum Projektów Polska Cyfrowa, ul. Spokojna 13a, 01-044 Warszawa</w:t>
      </w:r>
      <w:r w:rsidRPr="00B26283">
        <w:rPr>
          <w:rFonts w:ascii="Trebuchet MS" w:eastAsia="Times New Roman" w:hAnsi="Trebuchet MS" w:cs="Calibri"/>
          <w:sz w:val="20"/>
          <w:szCs w:val="20"/>
          <w:lang w:eastAsia="pl-PL"/>
        </w:rPr>
        <w:t xml:space="preserve"> z dopiskiem: </w:t>
      </w:r>
      <w:r w:rsidR="00251E7E" w:rsidRPr="00B26283">
        <w:rPr>
          <w:rFonts w:ascii="Trebuchet MS" w:eastAsia="Times New Roman" w:hAnsi="Trebuchet MS" w:cs="Calibri"/>
          <w:b/>
          <w:sz w:val="20"/>
          <w:szCs w:val="20"/>
          <w:lang w:eastAsia="pl-PL"/>
        </w:rPr>
        <w:t>ZP/11</w:t>
      </w:r>
      <w:r w:rsidRPr="00B26283">
        <w:rPr>
          <w:rFonts w:ascii="Trebuchet MS" w:eastAsia="Times New Roman" w:hAnsi="Trebuchet MS" w:cs="Calibri"/>
          <w:b/>
          <w:sz w:val="20"/>
          <w:szCs w:val="20"/>
          <w:lang w:eastAsia="pl-PL"/>
        </w:rPr>
        <w:t>/2017</w:t>
      </w:r>
    </w:p>
    <w:p w:rsidR="00843AF1" w:rsidRPr="00B26283" w:rsidRDefault="00843AF1" w:rsidP="00843AF1">
      <w:pPr>
        <w:spacing w:after="0" w:line="276" w:lineRule="auto"/>
        <w:jc w:val="both"/>
        <w:rPr>
          <w:rFonts w:ascii="Trebuchet MS" w:eastAsia="Times New Roman" w:hAnsi="Trebuchet MS" w:cs="Calibri"/>
          <w:sz w:val="20"/>
          <w:szCs w:val="20"/>
          <w:lang w:eastAsia="pl-PL"/>
        </w:rPr>
      </w:pPr>
      <w:r w:rsidRPr="00B26283">
        <w:rPr>
          <w:rFonts w:ascii="Trebuchet MS" w:eastAsia="Times New Roman" w:hAnsi="Trebuchet MS" w:cs="Calibri"/>
          <w:sz w:val="20"/>
          <w:szCs w:val="20"/>
          <w:lang w:eastAsia="pl-PL"/>
        </w:rPr>
        <w:t>Osobą uprawnioną do kontaktowania się z Wykonawcami i do udzielania wyjaśnień dotyczących postępowania jest: Katarzyna Walczak – e-mail: KWalczak@cppc.gov.pl</w:t>
      </w:r>
    </w:p>
    <w:p w:rsidR="00843AF1" w:rsidRPr="00B26283" w:rsidRDefault="00843AF1" w:rsidP="00843AF1">
      <w:pPr>
        <w:spacing w:after="0" w:line="276" w:lineRule="auto"/>
        <w:jc w:val="center"/>
        <w:rPr>
          <w:rFonts w:ascii="Trebuchet MS" w:eastAsia="Times New Roman" w:hAnsi="Trebuchet MS" w:cs="Calibri"/>
          <w:b/>
          <w:sz w:val="20"/>
          <w:szCs w:val="20"/>
          <w:lang w:eastAsia="pl-PL"/>
        </w:rPr>
      </w:pPr>
    </w:p>
    <w:p w:rsidR="00843AF1" w:rsidRPr="00B26283" w:rsidRDefault="00843AF1" w:rsidP="00843AF1">
      <w:pPr>
        <w:spacing w:after="0" w:line="276" w:lineRule="auto"/>
        <w:jc w:val="center"/>
        <w:rPr>
          <w:rFonts w:ascii="Trebuchet MS" w:eastAsia="Times New Roman" w:hAnsi="Trebuchet MS" w:cs="Calibri"/>
          <w:b/>
          <w:sz w:val="20"/>
          <w:szCs w:val="20"/>
          <w:lang w:eastAsia="pl-PL"/>
        </w:rPr>
      </w:pPr>
      <w:r w:rsidRPr="00B26283">
        <w:rPr>
          <w:rFonts w:ascii="Trebuchet MS" w:eastAsia="Times New Roman" w:hAnsi="Trebuchet MS" w:cs="Calibri"/>
          <w:b/>
          <w:sz w:val="20"/>
          <w:szCs w:val="20"/>
          <w:lang w:eastAsia="pl-PL"/>
        </w:rPr>
        <w:t>Rozdział 8</w:t>
      </w:r>
    </w:p>
    <w:p w:rsidR="00843AF1" w:rsidRPr="00B26283" w:rsidRDefault="00843AF1" w:rsidP="00843AF1">
      <w:pPr>
        <w:spacing w:after="0" w:line="276" w:lineRule="auto"/>
        <w:jc w:val="center"/>
        <w:rPr>
          <w:rFonts w:ascii="Trebuchet MS" w:eastAsia="Times New Roman" w:hAnsi="Trebuchet MS" w:cs="Calibri"/>
          <w:b/>
          <w:sz w:val="20"/>
          <w:szCs w:val="20"/>
          <w:lang w:eastAsia="pl-PL"/>
        </w:rPr>
      </w:pPr>
      <w:r w:rsidRPr="00B26283">
        <w:rPr>
          <w:rFonts w:ascii="Trebuchet MS" w:eastAsia="Times New Roman" w:hAnsi="Trebuchet MS" w:cs="Calibri"/>
          <w:b/>
          <w:sz w:val="20"/>
          <w:szCs w:val="20"/>
          <w:lang w:eastAsia="pl-PL"/>
        </w:rPr>
        <w:t>TERMIN ZWIĄZANIA OFERTĄ</w:t>
      </w:r>
    </w:p>
    <w:p w:rsidR="00843AF1" w:rsidRPr="00B26283" w:rsidRDefault="00843AF1" w:rsidP="00843AF1">
      <w:pPr>
        <w:spacing w:after="0" w:line="276" w:lineRule="auto"/>
        <w:jc w:val="center"/>
        <w:rPr>
          <w:rFonts w:ascii="Trebuchet MS" w:eastAsia="Times New Roman" w:hAnsi="Trebuchet MS" w:cs="Calibri"/>
          <w:b/>
          <w:sz w:val="20"/>
          <w:szCs w:val="20"/>
          <w:lang w:eastAsia="pl-PL"/>
        </w:rPr>
      </w:pPr>
    </w:p>
    <w:p w:rsidR="00843AF1" w:rsidRPr="00B26283" w:rsidRDefault="00843AF1" w:rsidP="00843AF1">
      <w:pPr>
        <w:spacing w:after="0" w:line="276" w:lineRule="auto"/>
        <w:jc w:val="both"/>
        <w:rPr>
          <w:rFonts w:ascii="Trebuchet MS" w:eastAsia="Times New Roman" w:hAnsi="Trebuchet MS" w:cs="Calibri"/>
          <w:sz w:val="20"/>
          <w:szCs w:val="20"/>
          <w:lang w:eastAsia="pl-PL"/>
        </w:rPr>
      </w:pPr>
      <w:r w:rsidRPr="00B26283">
        <w:rPr>
          <w:rFonts w:ascii="Trebuchet MS" w:eastAsia="Times New Roman" w:hAnsi="Trebuchet MS" w:cs="Calibri"/>
          <w:sz w:val="20"/>
          <w:szCs w:val="20"/>
          <w:lang w:eastAsia="pl-PL"/>
        </w:rPr>
        <w:t>8.1 Wykonawca jest związany ofertą przez okres 30 dni.</w:t>
      </w:r>
    </w:p>
    <w:p w:rsidR="00843AF1" w:rsidRPr="00B26283" w:rsidRDefault="00843AF1" w:rsidP="00843AF1">
      <w:pPr>
        <w:spacing w:after="0" w:line="276" w:lineRule="auto"/>
        <w:jc w:val="both"/>
        <w:rPr>
          <w:rFonts w:ascii="Trebuchet MS" w:eastAsia="Times New Roman" w:hAnsi="Trebuchet MS" w:cs="Calibri"/>
          <w:sz w:val="20"/>
          <w:szCs w:val="20"/>
          <w:lang w:eastAsia="pl-PL"/>
        </w:rPr>
      </w:pPr>
      <w:r w:rsidRPr="00B26283">
        <w:rPr>
          <w:rFonts w:ascii="Trebuchet MS" w:eastAsia="Times New Roman" w:hAnsi="Trebuchet MS" w:cs="Calibri"/>
          <w:sz w:val="20"/>
          <w:szCs w:val="20"/>
          <w:lang w:eastAsia="pl-PL"/>
        </w:rPr>
        <w:t>8.2 Bieg terminu związania ofertą rozpoczyna się wraz z upływem terminu składania ofert.</w:t>
      </w:r>
    </w:p>
    <w:p w:rsidR="00843AF1" w:rsidRPr="00B26283" w:rsidRDefault="00843AF1" w:rsidP="00843AF1">
      <w:pPr>
        <w:spacing w:after="0" w:line="276" w:lineRule="auto"/>
        <w:jc w:val="both"/>
        <w:rPr>
          <w:rFonts w:ascii="Trebuchet MS" w:eastAsia="Times New Roman" w:hAnsi="Trebuchet MS" w:cs="Calibri"/>
          <w:sz w:val="20"/>
          <w:szCs w:val="20"/>
          <w:lang w:eastAsia="pl-PL"/>
        </w:rPr>
      </w:pPr>
      <w:r w:rsidRPr="00B26283">
        <w:rPr>
          <w:rFonts w:ascii="Trebuchet MS" w:eastAsia="Times New Roman" w:hAnsi="Trebuchet MS" w:cs="Calibri"/>
          <w:sz w:val="20"/>
          <w:szCs w:val="20"/>
          <w:lang w:eastAsia="pl-PL"/>
        </w:rPr>
        <w:t>8.3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843AF1" w:rsidRPr="00B26283" w:rsidRDefault="00843AF1" w:rsidP="00843AF1">
      <w:pPr>
        <w:spacing w:after="0" w:line="276" w:lineRule="auto"/>
        <w:jc w:val="center"/>
        <w:rPr>
          <w:rFonts w:ascii="Trebuchet MS" w:eastAsia="Times New Roman" w:hAnsi="Trebuchet MS" w:cs="Calibri"/>
          <w:b/>
          <w:sz w:val="20"/>
          <w:szCs w:val="20"/>
          <w:lang w:eastAsia="pl-PL"/>
        </w:rPr>
      </w:pPr>
    </w:p>
    <w:p w:rsidR="00843AF1" w:rsidRPr="00B26283" w:rsidRDefault="00843AF1" w:rsidP="00843AF1">
      <w:pPr>
        <w:spacing w:after="0" w:line="276" w:lineRule="auto"/>
        <w:jc w:val="center"/>
        <w:rPr>
          <w:rFonts w:ascii="Trebuchet MS" w:eastAsia="Times New Roman" w:hAnsi="Trebuchet MS" w:cs="Calibri"/>
          <w:b/>
          <w:sz w:val="20"/>
          <w:szCs w:val="20"/>
          <w:lang w:eastAsia="pl-PL"/>
        </w:rPr>
      </w:pPr>
      <w:r w:rsidRPr="00B26283">
        <w:rPr>
          <w:rFonts w:ascii="Trebuchet MS" w:eastAsia="Times New Roman" w:hAnsi="Trebuchet MS" w:cs="Calibri"/>
          <w:b/>
          <w:sz w:val="20"/>
          <w:szCs w:val="20"/>
          <w:lang w:eastAsia="pl-PL"/>
        </w:rPr>
        <w:t>Rozdział 9</w:t>
      </w:r>
    </w:p>
    <w:p w:rsidR="00843AF1" w:rsidRPr="00B26283" w:rsidRDefault="00843AF1" w:rsidP="00843AF1">
      <w:pPr>
        <w:spacing w:after="0" w:line="276" w:lineRule="auto"/>
        <w:jc w:val="center"/>
        <w:rPr>
          <w:rFonts w:ascii="Trebuchet MS" w:eastAsia="Times New Roman" w:hAnsi="Trebuchet MS" w:cs="Calibri"/>
          <w:b/>
          <w:sz w:val="20"/>
          <w:szCs w:val="20"/>
          <w:lang w:eastAsia="pl-PL"/>
        </w:rPr>
      </w:pPr>
      <w:r w:rsidRPr="00B26283">
        <w:rPr>
          <w:rFonts w:ascii="Trebuchet MS" w:eastAsia="Times New Roman" w:hAnsi="Trebuchet MS" w:cs="Calibri"/>
          <w:b/>
          <w:sz w:val="20"/>
          <w:szCs w:val="20"/>
          <w:lang w:eastAsia="pl-PL"/>
        </w:rPr>
        <w:t>SPOSÓB OBLICZENIA CENY OFERTY I JEJ PRZEDSTAWIENIE</w:t>
      </w:r>
    </w:p>
    <w:p w:rsidR="00F115E2" w:rsidRPr="00B26283" w:rsidRDefault="00843AF1" w:rsidP="00895D50">
      <w:pPr>
        <w:numPr>
          <w:ilvl w:val="1"/>
          <w:numId w:val="12"/>
        </w:numPr>
        <w:spacing w:before="120" w:after="0" w:line="240" w:lineRule="auto"/>
        <w:jc w:val="both"/>
        <w:rPr>
          <w:rFonts w:ascii="Trebuchet MS" w:eastAsia="Times New Roman" w:hAnsi="Trebuchet MS" w:cs="Calibri"/>
          <w:sz w:val="20"/>
          <w:szCs w:val="20"/>
          <w:lang w:eastAsia="pl-PL"/>
        </w:rPr>
      </w:pPr>
      <w:r w:rsidRPr="00B26283">
        <w:rPr>
          <w:rFonts w:ascii="Trebuchet MS" w:eastAsia="Times New Roman" w:hAnsi="Trebuchet MS" w:cs="Calibri"/>
          <w:sz w:val="20"/>
          <w:szCs w:val="20"/>
          <w:lang w:eastAsia="pl-PL"/>
        </w:rPr>
        <w:t xml:space="preserve">Wykonawca poda w ust. 4 Formularza oferty </w:t>
      </w:r>
      <w:r w:rsidR="00FB0CB6" w:rsidRPr="00B26283">
        <w:rPr>
          <w:rFonts w:ascii="Trebuchet MS" w:eastAsia="Times New Roman" w:hAnsi="Trebuchet MS" w:cs="Calibri"/>
          <w:sz w:val="20"/>
          <w:szCs w:val="20"/>
          <w:lang w:eastAsia="pl-PL"/>
        </w:rPr>
        <w:t>cen</w:t>
      </w:r>
      <w:r w:rsidR="00F115E2" w:rsidRPr="00B26283">
        <w:rPr>
          <w:rFonts w:ascii="Trebuchet MS" w:eastAsia="Times New Roman" w:hAnsi="Trebuchet MS" w:cs="Calibri"/>
          <w:sz w:val="20"/>
          <w:szCs w:val="20"/>
          <w:lang w:eastAsia="pl-PL"/>
        </w:rPr>
        <w:t>ę miesięczną</w:t>
      </w:r>
      <w:r w:rsidR="00FB0CB6" w:rsidRPr="00B26283">
        <w:rPr>
          <w:rFonts w:ascii="Trebuchet MS" w:eastAsia="Times New Roman" w:hAnsi="Trebuchet MS" w:cs="Calibri"/>
          <w:sz w:val="20"/>
          <w:szCs w:val="20"/>
          <w:lang w:eastAsia="pl-PL"/>
        </w:rPr>
        <w:t xml:space="preserve">  </w:t>
      </w:r>
      <w:r w:rsidR="00F115E2" w:rsidRPr="00B26283">
        <w:rPr>
          <w:rFonts w:ascii="Trebuchet MS" w:eastAsia="Times New Roman" w:hAnsi="Trebuchet MS" w:cs="Calibri"/>
          <w:sz w:val="20"/>
          <w:szCs w:val="20"/>
          <w:lang w:eastAsia="pl-PL"/>
        </w:rPr>
        <w:t>z</w:t>
      </w:r>
      <w:r w:rsidR="00FB0CB6" w:rsidRPr="00B26283">
        <w:rPr>
          <w:rFonts w:ascii="Trebuchet MS" w:eastAsia="Times New Roman" w:hAnsi="Trebuchet MS" w:cs="Calibri"/>
          <w:sz w:val="20"/>
          <w:szCs w:val="20"/>
          <w:lang w:eastAsia="pl-PL"/>
        </w:rPr>
        <w:t>ryczałtow</w:t>
      </w:r>
      <w:r w:rsidR="00F115E2" w:rsidRPr="00B26283">
        <w:rPr>
          <w:rFonts w:ascii="Trebuchet MS" w:eastAsia="Times New Roman" w:hAnsi="Trebuchet MS" w:cs="Calibri"/>
          <w:sz w:val="20"/>
          <w:szCs w:val="20"/>
          <w:lang w:eastAsia="pl-PL"/>
        </w:rPr>
        <w:t>aną</w:t>
      </w:r>
      <w:r w:rsidR="00FB0CB6" w:rsidRPr="00B26283">
        <w:rPr>
          <w:rFonts w:ascii="Trebuchet MS" w:eastAsia="Times New Roman" w:hAnsi="Trebuchet MS" w:cs="Calibri"/>
          <w:sz w:val="20"/>
          <w:szCs w:val="20"/>
          <w:lang w:eastAsia="pl-PL"/>
        </w:rPr>
        <w:t xml:space="preserve"> za świadczenie usługi </w:t>
      </w:r>
      <w:r w:rsidR="00F115E2" w:rsidRPr="00B26283">
        <w:rPr>
          <w:rFonts w:ascii="Trebuchet MS" w:eastAsia="Times New Roman" w:hAnsi="Trebuchet MS" w:cs="Calibri"/>
          <w:sz w:val="20"/>
          <w:szCs w:val="20"/>
          <w:lang w:eastAsia="pl-PL"/>
        </w:rPr>
        <w:t>oraz cenę za świadczenie usługi w ciągu 24 miesięcy trwania umowy</w:t>
      </w:r>
      <w:r w:rsidR="00D10B18" w:rsidRPr="00B26283">
        <w:rPr>
          <w:rFonts w:ascii="Trebuchet MS" w:eastAsia="Times New Roman" w:hAnsi="Trebuchet MS" w:cs="Calibri"/>
          <w:sz w:val="20"/>
          <w:szCs w:val="20"/>
          <w:lang w:eastAsia="pl-PL"/>
        </w:rPr>
        <w:t xml:space="preserve">, </w:t>
      </w:r>
      <w:r w:rsidR="00573B86" w:rsidRPr="00B26283">
        <w:rPr>
          <w:rFonts w:ascii="Trebuchet MS" w:eastAsia="Times New Roman" w:hAnsi="Trebuchet MS" w:cs="Calibri"/>
          <w:sz w:val="20"/>
          <w:szCs w:val="20"/>
          <w:lang w:eastAsia="pl-PL"/>
        </w:rPr>
        <w:t>która będzie stanowić</w:t>
      </w:r>
      <w:r w:rsidR="00D10B18" w:rsidRPr="00B26283">
        <w:rPr>
          <w:rFonts w:ascii="Trebuchet MS" w:eastAsia="Times New Roman" w:hAnsi="Trebuchet MS" w:cs="Calibri"/>
          <w:sz w:val="20"/>
          <w:szCs w:val="20"/>
          <w:lang w:eastAsia="pl-PL"/>
        </w:rPr>
        <w:t xml:space="preserve"> iloczyn ceny zryczałtowanej miesięcznej i liczby </w:t>
      </w:r>
      <w:r w:rsidR="004A7E02" w:rsidRPr="00B26283">
        <w:rPr>
          <w:rFonts w:ascii="Trebuchet MS" w:eastAsia="Times New Roman" w:hAnsi="Trebuchet MS" w:cs="Calibri"/>
          <w:sz w:val="20"/>
          <w:szCs w:val="20"/>
          <w:lang w:eastAsia="pl-PL"/>
        </w:rPr>
        <w:t xml:space="preserve">miesięcy </w:t>
      </w:r>
      <w:r w:rsidR="00D10B18" w:rsidRPr="00B26283">
        <w:rPr>
          <w:rFonts w:ascii="Trebuchet MS" w:eastAsia="Times New Roman" w:hAnsi="Trebuchet MS" w:cs="Calibri"/>
          <w:sz w:val="20"/>
          <w:szCs w:val="20"/>
          <w:lang w:eastAsia="pl-PL"/>
        </w:rPr>
        <w:t xml:space="preserve">świadczenia usługi. </w:t>
      </w:r>
      <w:r w:rsidR="00F115E2" w:rsidRPr="00B26283">
        <w:rPr>
          <w:rFonts w:ascii="Trebuchet MS" w:eastAsia="Times New Roman" w:hAnsi="Trebuchet MS" w:cs="Calibri"/>
          <w:sz w:val="20"/>
          <w:szCs w:val="20"/>
          <w:lang w:eastAsia="pl-PL"/>
        </w:rPr>
        <w:t xml:space="preserve"> </w:t>
      </w:r>
      <w:r w:rsidR="00FB0CB6" w:rsidRPr="00B26283">
        <w:rPr>
          <w:rFonts w:ascii="Trebuchet MS" w:eastAsia="Times New Roman" w:hAnsi="Trebuchet MS" w:cs="Calibri"/>
          <w:sz w:val="20"/>
          <w:szCs w:val="20"/>
          <w:lang w:eastAsia="pl-PL"/>
        </w:rPr>
        <w:t xml:space="preserve">  </w:t>
      </w:r>
    </w:p>
    <w:p w:rsidR="00843AF1" w:rsidRPr="00B26283" w:rsidRDefault="00843AF1" w:rsidP="00895D50">
      <w:pPr>
        <w:numPr>
          <w:ilvl w:val="1"/>
          <w:numId w:val="12"/>
        </w:numPr>
        <w:spacing w:before="120" w:after="0" w:line="240" w:lineRule="auto"/>
        <w:jc w:val="both"/>
        <w:rPr>
          <w:rFonts w:ascii="Trebuchet MS" w:eastAsia="Times New Roman" w:hAnsi="Trebuchet MS" w:cs="Calibri"/>
          <w:sz w:val="20"/>
          <w:szCs w:val="20"/>
          <w:lang w:eastAsia="pl-PL"/>
        </w:rPr>
      </w:pPr>
      <w:r w:rsidRPr="00B26283">
        <w:rPr>
          <w:rFonts w:ascii="Trebuchet MS" w:eastAsia="Times New Roman" w:hAnsi="Trebuchet MS" w:cs="Calibri"/>
          <w:sz w:val="20"/>
          <w:szCs w:val="20"/>
          <w:lang w:eastAsia="pl-PL"/>
        </w:rPr>
        <w:t xml:space="preserve">Wysokość </w:t>
      </w:r>
      <w:r w:rsidR="00F115E2" w:rsidRPr="00B26283">
        <w:rPr>
          <w:rFonts w:ascii="Trebuchet MS" w:eastAsia="Times New Roman" w:hAnsi="Trebuchet MS" w:cs="Calibri"/>
          <w:sz w:val="20"/>
          <w:szCs w:val="20"/>
          <w:lang w:eastAsia="pl-PL"/>
        </w:rPr>
        <w:t xml:space="preserve">ceny </w:t>
      </w:r>
      <w:r w:rsidRPr="00B26283">
        <w:rPr>
          <w:rFonts w:ascii="Trebuchet MS" w:eastAsia="Times New Roman" w:hAnsi="Trebuchet MS" w:cs="Calibri"/>
          <w:sz w:val="20"/>
          <w:szCs w:val="20"/>
          <w:lang w:eastAsia="pl-PL"/>
        </w:rPr>
        <w:t>zaoferowan</w:t>
      </w:r>
      <w:r w:rsidR="00F115E2" w:rsidRPr="00B26283">
        <w:rPr>
          <w:rFonts w:ascii="Trebuchet MS" w:eastAsia="Times New Roman" w:hAnsi="Trebuchet MS" w:cs="Calibri"/>
          <w:sz w:val="20"/>
          <w:szCs w:val="20"/>
          <w:lang w:eastAsia="pl-PL"/>
        </w:rPr>
        <w:t xml:space="preserve">ej </w:t>
      </w:r>
      <w:r w:rsidRPr="00B26283">
        <w:rPr>
          <w:rFonts w:ascii="Trebuchet MS" w:eastAsia="Times New Roman" w:hAnsi="Trebuchet MS" w:cs="Calibri"/>
          <w:sz w:val="20"/>
          <w:szCs w:val="20"/>
          <w:lang w:eastAsia="pl-PL"/>
        </w:rPr>
        <w:t xml:space="preserve"> przez Wykonawcę będzie stała przez okres realizacji przedmiotu zamówienia.</w:t>
      </w:r>
    </w:p>
    <w:p w:rsidR="00A14E21" w:rsidRPr="00B26283" w:rsidRDefault="00A14E21" w:rsidP="00A14E21">
      <w:pPr>
        <w:pStyle w:val="Akapitzlist"/>
        <w:numPr>
          <w:ilvl w:val="0"/>
          <w:numId w:val="11"/>
        </w:numPr>
        <w:spacing w:before="120" w:after="0" w:line="240" w:lineRule="auto"/>
        <w:contextualSpacing w:val="0"/>
        <w:jc w:val="both"/>
        <w:rPr>
          <w:rFonts w:ascii="Trebuchet MS" w:hAnsi="Trebuchet MS" w:cs="Calibri"/>
          <w:vanish/>
          <w:sz w:val="20"/>
          <w:szCs w:val="20"/>
        </w:rPr>
      </w:pPr>
    </w:p>
    <w:p w:rsidR="00A14E21" w:rsidRPr="00B26283" w:rsidRDefault="00A14E21" w:rsidP="00A14E21">
      <w:pPr>
        <w:pStyle w:val="Akapitzlist"/>
        <w:numPr>
          <w:ilvl w:val="0"/>
          <w:numId w:val="11"/>
        </w:numPr>
        <w:spacing w:before="120" w:after="0" w:line="240" w:lineRule="auto"/>
        <w:contextualSpacing w:val="0"/>
        <w:jc w:val="both"/>
        <w:rPr>
          <w:rFonts w:ascii="Trebuchet MS" w:hAnsi="Trebuchet MS" w:cs="Calibri"/>
          <w:vanish/>
          <w:sz w:val="20"/>
          <w:szCs w:val="20"/>
        </w:rPr>
      </w:pPr>
    </w:p>
    <w:p w:rsidR="00A14E21" w:rsidRPr="00B26283" w:rsidRDefault="00A14E21" w:rsidP="00A14E21">
      <w:pPr>
        <w:pStyle w:val="Akapitzlist"/>
        <w:numPr>
          <w:ilvl w:val="0"/>
          <w:numId w:val="11"/>
        </w:numPr>
        <w:spacing w:before="120" w:after="0" w:line="240" w:lineRule="auto"/>
        <w:contextualSpacing w:val="0"/>
        <w:jc w:val="both"/>
        <w:rPr>
          <w:rFonts w:ascii="Trebuchet MS" w:hAnsi="Trebuchet MS" w:cs="Calibri"/>
          <w:vanish/>
          <w:sz w:val="20"/>
          <w:szCs w:val="20"/>
        </w:rPr>
      </w:pPr>
    </w:p>
    <w:p w:rsidR="00A14E21" w:rsidRPr="00B26283" w:rsidRDefault="00A14E21" w:rsidP="00A14E21">
      <w:pPr>
        <w:pStyle w:val="Akapitzlist"/>
        <w:numPr>
          <w:ilvl w:val="1"/>
          <w:numId w:val="11"/>
        </w:numPr>
        <w:spacing w:before="120" w:after="0" w:line="240" w:lineRule="auto"/>
        <w:contextualSpacing w:val="0"/>
        <w:jc w:val="both"/>
        <w:rPr>
          <w:rFonts w:ascii="Trebuchet MS" w:hAnsi="Trebuchet MS" w:cs="Calibri"/>
          <w:vanish/>
          <w:sz w:val="20"/>
          <w:szCs w:val="20"/>
        </w:rPr>
      </w:pPr>
    </w:p>
    <w:p w:rsidR="00A14E21" w:rsidRPr="00B26283" w:rsidRDefault="00A14E21" w:rsidP="00A14E21">
      <w:pPr>
        <w:pStyle w:val="Akapitzlist"/>
        <w:numPr>
          <w:ilvl w:val="1"/>
          <w:numId w:val="11"/>
        </w:numPr>
        <w:spacing w:before="120" w:after="0" w:line="240" w:lineRule="auto"/>
        <w:contextualSpacing w:val="0"/>
        <w:jc w:val="both"/>
        <w:rPr>
          <w:rFonts w:ascii="Trebuchet MS" w:hAnsi="Trebuchet MS" w:cs="Calibri"/>
          <w:vanish/>
          <w:sz w:val="20"/>
          <w:szCs w:val="20"/>
        </w:rPr>
      </w:pPr>
    </w:p>
    <w:p w:rsidR="00843AF1" w:rsidRPr="00B26283" w:rsidRDefault="00843AF1" w:rsidP="00A14E21">
      <w:pPr>
        <w:numPr>
          <w:ilvl w:val="1"/>
          <w:numId w:val="11"/>
        </w:numPr>
        <w:spacing w:before="120" w:after="0" w:line="240" w:lineRule="auto"/>
        <w:jc w:val="both"/>
        <w:rPr>
          <w:rFonts w:ascii="Trebuchet MS" w:eastAsia="Times New Roman" w:hAnsi="Trebuchet MS" w:cs="Calibri"/>
          <w:sz w:val="20"/>
          <w:szCs w:val="20"/>
          <w:lang w:eastAsia="pl-PL"/>
        </w:rPr>
      </w:pPr>
      <w:r w:rsidRPr="00B26283">
        <w:rPr>
          <w:rFonts w:ascii="Trebuchet MS" w:eastAsia="Times New Roman" w:hAnsi="Trebuchet MS" w:cs="Calibri"/>
          <w:sz w:val="20"/>
          <w:szCs w:val="20"/>
          <w:lang w:eastAsia="pl-PL"/>
        </w:rPr>
        <w:t>Przez cenę rozumie się cenę, o której mowa w art. 3 ust. 1 pkt 1 i ust. 2 ustawy z dnia 9 maja 2014 r. o informowaniu  o cenach towarów i usług (</w:t>
      </w:r>
      <w:proofErr w:type="spellStart"/>
      <w:r w:rsidR="00573B86" w:rsidRPr="00B26283">
        <w:rPr>
          <w:rFonts w:ascii="Trebuchet MS" w:eastAsia="Times New Roman" w:hAnsi="Trebuchet MS" w:cs="Calibri"/>
          <w:sz w:val="20"/>
          <w:szCs w:val="20"/>
          <w:lang w:eastAsia="pl-PL"/>
        </w:rPr>
        <w:t>t.j</w:t>
      </w:r>
      <w:proofErr w:type="spellEnd"/>
      <w:r w:rsidR="00573B86" w:rsidRPr="00B26283">
        <w:rPr>
          <w:rFonts w:ascii="Trebuchet MS" w:eastAsia="Times New Roman" w:hAnsi="Trebuchet MS" w:cs="Calibri"/>
          <w:sz w:val="20"/>
          <w:szCs w:val="20"/>
          <w:lang w:eastAsia="pl-PL"/>
        </w:rPr>
        <w:t xml:space="preserve">. </w:t>
      </w:r>
      <w:r w:rsidRPr="00B26283">
        <w:rPr>
          <w:rFonts w:ascii="Trebuchet MS" w:eastAsia="Times New Roman" w:hAnsi="Trebuchet MS" w:cs="Calibri"/>
          <w:sz w:val="20"/>
          <w:szCs w:val="20"/>
          <w:lang w:eastAsia="pl-PL"/>
        </w:rPr>
        <w:t xml:space="preserve">Dz. U. z </w:t>
      </w:r>
      <w:r w:rsidR="00573B86" w:rsidRPr="00B26283">
        <w:rPr>
          <w:rFonts w:ascii="Trebuchet MS" w:eastAsia="Times New Roman" w:hAnsi="Trebuchet MS" w:cs="Calibri"/>
          <w:sz w:val="20"/>
          <w:szCs w:val="20"/>
          <w:lang w:eastAsia="pl-PL"/>
        </w:rPr>
        <w:t xml:space="preserve">2017 </w:t>
      </w:r>
      <w:r w:rsidRPr="00B26283">
        <w:rPr>
          <w:rFonts w:ascii="Trebuchet MS" w:eastAsia="Times New Roman" w:hAnsi="Trebuchet MS" w:cs="Calibri"/>
          <w:sz w:val="20"/>
          <w:szCs w:val="20"/>
          <w:lang w:eastAsia="pl-PL"/>
        </w:rPr>
        <w:t xml:space="preserve">r. poz. </w:t>
      </w:r>
      <w:r w:rsidR="00573B86" w:rsidRPr="00B26283">
        <w:rPr>
          <w:rFonts w:ascii="Trebuchet MS" w:eastAsia="Times New Roman" w:hAnsi="Trebuchet MS" w:cs="Calibri"/>
          <w:sz w:val="20"/>
          <w:szCs w:val="20"/>
          <w:lang w:eastAsia="pl-PL"/>
        </w:rPr>
        <w:t>1830</w:t>
      </w:r>
      <w:r w:rsidRPr="00B26283">
        <w:rPr>
          <w:rFonts w:ascii="Trebuchet MS" w:eastAsia="Times New Roman" w:hAnsi="Trebuchet MS" w:cs="Calibri"/>
          <w:sz w:val="20"/>
          <w:szCs w:val="20"/>
          <w:lang w:eastAsia="pl-PL"/>
        </w:rPr>
        <w:t>).</w:t>
      </w:r>
    </w:p>
    <w:p w:rsidR="00843AF1" w:rsidRPr="00B26283" w:rsidRDefault="00843AF1" w:rsidP="00A14E21">
      <w:pPr>
        <w:numPr>
          <w:ilvl w:val="1"/>
          <w:numId w:val="11"/>
        </w:numPr>
        <w:spacing w:before="120" w:after="0" w:line="240" w:lineRule="auto"/>
        <w:jc w:val="both"/>
        <w:rPr>
          <w:rFonts w:ascii="Trebuchet MS" w:eastAsia="Times New Roman" w:hAnsi="Trebuchet MS" w:cs="Calibri"/>
          <w:sz w:val="20"/>
          <w:szCs w:val="20"/>
          <w:lang w:eastAsia="pl-PL"/>
        </w:rPr>
      </w:pPr>
      <w:r w:rsidRPr="00B26283">
        <w:rPr>
          <w:rFonts w:ascii="Trebuchet MS" w:eastAsia="Times New Roman" w:hAnsi="Trebuchet MS" w:cs="Calibri"/>
          <w:sz w:val="20"/>
          <w:szCs w:val="20"/>
          <w:lang w:eastAsia="pl-PL"/>
        </w:rPr>
        <w:t>Podana w ofercie cena musi uwzględniać wszystkie koszty, jakie poniesie Wykonawca z tytułu należytej realizacji przedmiotu zamówienia zgodnej z warunkami wynikającymi z SIWZ, w szczególności OPZ i Umowy.</w:t>
      </w:r>
    </w:p>
    <w:p w:rsidR="00843AF1" w:rsidRPr="00B26283" w:rsidRDefault="00843AF1" w:rsidP="00A14E21">
      <w:pPr>
        <w:numPr>
          <w:ilvl w:val="1"/>
          <w:numId w:val="11"/>
        </w:numPr>
        <w:spacing w:before="120" w:after="0" w:line="240" w:lineRule="auto"/>
        <w:jc w:val="both"/>
        <w:rPr>
          <w:rFonts w:ascii="Trebuchet MS" w:eastAsia="Times New Roman" w:hAnsi="Trebuchet MS" w:cs="Calibri"/>
          <w:sz w:val="20"/>
          <w:szCs w:val="20"/>
          <w:lang w:eastAsia="pl-PL"/>
        </w:rPr>
      </w:pPr>
      <w:r w:rsidRPr="00B26283">
        <w:rPr>
          <w:rFonts w:ascii="Trebuchet MS" w:eastAsia="Times New Roman" w:hAnsi="Trebuchet MS" w:cs="Calibri"/>
          <w:sz w:val="20"/>
          <w:szCs w:val="20"/>
          <w:lang w:eastAsia="pl-PL"/>
        </w:rPr>
        <w:t>Formularz oferty musi być sporządzony wg wzoru stanowiącego Załącznik nr 1 do SIWZ.</w:t>
      </w:r>
    </w:p>
    <w:p w:rsidR="00843AF1" w:rsidRPr="00B26283" w:rsidRDefault="00843AF1" w:rsidP="00A71EAD">
      <w:pPr>
        <w:numPr>
          <w:ilvl w:val="1"/>
          <w:numId w:val="11"/>
        </w:numPr>
        <w:spacing w:before="120" w:after="0" w:line="240" w:lineRule="auto"/>
        <w:jc w:val="both"/>
        <w:rPr>
          <w:rFonts w:ascii="Trebuchet MS" w:eastAsia="Times New Roman" w:hAnsi="Trebuchet MS" w:cs="Calibri"/>
          <w:sz w:val="20"/>
          <w:szCs w:val="20"/>
          <w:lang w:eastAsia="pl-PL"/>
        </w:rPr>
      </w:pPr>
      <w:r w:rsidRPr="00B26283">
        <w:rPr>
          <w:rFonts w:ascii="Trebuchet MS" w:eastAsia="Times New Roman" w:hAnsi="Trebuchet MS" w:cs="Calibri"/>
          <w:sz w:val="20"/>
          <w:szCs w:val="20"/>
          <w:lang w:eastAsia="pl-PL"/>
        </w:rPr>
        <w:t xml:space="preserve">W przypadku wspólnego ubiegania się o udzielenie zamówienia przez Wykonawców krajowych </w:t>
      </w:r>
      <w:r w:rsidRPr="00B26283">
        <w:rPr>
          <w:rFonts w:ascii="Trebuchet MS" w:eastAsia="Times New Roman" w:hAnsi="Trebuchet MS" w:cs="Calibri"/>
          <w:sz w:val="20"/>
          <w:szCs w:val="20"/>
          <w:lang w:eastAsia="pl-PL"/>
        </w:rPr>
        <w:br/>
        <w:t xml:space="preserve">i zagranicznych sposób złożenia oferty cenowej uzależniony jest od siedziby lub miejsca </w:t>
      </w:r>
      <w:r w:rsidRPr="00B26283">
        <w:rPr>
          <w:rFonts w:ascii="Trebuchet MS" w:eastAsia="Times New Roman" w:hAnsi="Trebuchet MS" w:cs="Calibri"/>
          <w:sz w:val="20"/>
          <w:szCs w:val="20"/>
          <w:lang w:eastAsia="pl-PL"/>
        </w:rPr>
        <w:br/>
        <w:t xml:space="preserve">zamieszkania pełnomocnika (ustanowionego przez Wykonawców wspólnie ubiegających się </w:t>
      </w:r>
      <w:r w:rsidRPr="00B26283">
        <w:rPr>
          <w:rFonts w:ascii="Trebuchet MS" w:eastAsia="Times New Roman" w:hAnsi="Trebuchet MS" w:cs="Calibri"/>
          <w:sz w:val="20"/>
          <w:szCs w:val="20"/>
          <w:lang w:eastAsia="pl-PL"/>
        </w:rPr>
        <w:br/>
        <w:t>o udzielenie zamówienia), zobowiązanego do wystawiania faktur należnych z tytułu wykonania umowy (tj. pełnomocnik mający siedzibę lub miejsce zamieszkania na terytorium Rzeczypospolitej Polskiej zgodnie z wymaganiami dla Wykonawców krajowych; poza terytorium Rzeczypospolitej Polskiej - zgodnie z wymaganiami dla Wykonawców zagranicznych).</w:t>
      </w:r>
    </w:p>
    <w:p w:rsidR="00843AF1" w:rsidRPr="00B26283" w:rsidRDefault="00843AF1" w:rsidP="00A71EAD">
      <w:pPr>
        <w:numPr>
          <w:ilvl w:val="1"/>
          <w:numId w:val="11"/>
        </w:numPr>
        <w:spacing w:before="120" w:after="0" w:line="240" w:lineRule="auto"/>
        <w:jc w:val="both"/>
        <w:rPr>
          <w:rFonts w:ascii="Trebuchet MS" w:eastAsia="Times New Roman" w:hAnsi="Trebuchet MS" w:cs="Calibri"/>
          <w:sz w:val="20"/>
          <w:szCs w:val="20"/>
          <w:lang w:eastAsia="pl-PL"/>
        </w:rPr>
      </w:pPr>
      <w:r w:rsidRPr="00B26283">
        <w:rPr>
          <w:rFonts w:ascii="Trebuchet MS" w:eastAsia="Times New Roman" w:hAnsi="Trebuchet MS" w:cs="Calibri"/>
          <w:sz w:val="20"/>
          <w:szCs w:val="20"/>
          <w:lang w:eastAsia="pl-PL"/>
        </w:rPr>
        <w:t xml:space="preserve">W cenie uwzględnia się wszystkie koszty, opłaty do wykonania i poniesienia przez Wykonawcę, </w:t>
      </w:r>
      <w:r w:rsidRPr="00B26283">
        <w:rPr>
          <w:rFonts w:ascii="Trebuchet MS" w:eastAsia="Times New Roman" w:hAnsi="Trebuchet MS" w:cs="Calibri"/>
          <w:sz w:val="20"/>
          <w:szCs w:val="20"/>
          <w:lang w:eastAsia="pl-PL"/>
        </w:rPr>
        <w:br/>
        <w:t xml:space="preserve">a konieczne do wykonania przedmiotu umowy. </w:t>
      </w:r>
    </w:p>
    <w:p w:rsidR="00843AF1" w:rsidRPr="00B26283" w:rsidRDefault="00843AF1" w:rsidP="00A71EAD">
      <w:pPr>
        <w:numPr>
          <w:ilvl w:val="1"/>
          <w:numId w:val="11"/>
        </w:numPr>
        <w:spacing w:before="120" w:after="0" w:line="240" w:lineRule="auto"/>
        <w:jc w:val="both"/>
        <w:rPr>
          <w:rFonts w:ascii="Trebuchet MS" w:eastAsia="Times New Roman" w:hAnsi="Trebuchet MS" w:cs="Calibri"/>
          <w:sz w:val="20"/>
          <w:szCs w:val="20"/>
          <w:lang w:eastAsia="pl-PL"/>
        </w:rPr>
      </w:pPr>
      <w:r w:rsidRPr="00B26283">
        <w:rPr>
          <w:rFonts w:ascii="Trebuchet MS" w:eastAsia="Times New Roman" w:hAnsi="Trebuchet MS" w:cs="Calibri"/>
          <w:sz w:val="20"/>
          <w:szCs w:val="20"/>
          <w:lang w:eastAsia="pl-PL"/>
        </w:rPr>
        <w:t>Wykonawca określi cenę z dokładnością do setnych części złotego.</w:t>
      </w:r>
    </w:p>
    <w:p w:rsidR="00843AF1" w:rsidRPr="00B26283" w:rsidRDefault="00843AF1" w:rsidP="00A71EAD">
      <w:pPr>
        <w:numPr>
          <w:ilvl w:val="1"/>
          <w:numId w:val="11"/>
        </w:numPr>
        <w:spacing w:before="120" w:after="0" w:line="240" w:lineRule="auto"/>
        <w:jc w:val="both"/>
        <w:rPr>
          <w:rFonts w:ascii="Trebuchet MS" w:eastAsia="Times New Roman" w:hAnsi="Trebuchet MS" w:cs="Calibri"/>
          <w:sz w:val="20"/>
          <w:szCs w:val="20"/>
          <w:lang w:eastAsia="pl-PL"/>
        </w:rPr>
      </w:pPr>
      <w:r w:rsidRPr="00B26283">
        <w:rPr>
          <w:rFonts w:ascii="Trebuchet MS" w:eastAsia="Times New Roman" w:hAnsi="Trebuchet MS" w:cs="Calibri"/>
          <w:sz w:val="20"/>
          <w:szCs w:val="20"/>
          <w:lang w:eastAsia="pl-PL"/>
        </w:rPr>
        <w:t>W przypadku złożenia przez Wykonawcę oferty, której wybór prowadziłby do powstania obowiązku podatkowego Zamawiającego zgodnie z przepisami o podatku od towarów i usług, Zamawiający w celu oceny takiej oferty dolicza do przedstawionej w niej ceny podatek od towarów i usług, który miałby obowiązek rozliczyć zgodnie z tymi przepisami.</w:t>
      </w:r>
    </w:p>
    <w:p w:rsidR="00843AF1" w:rsidRPr="00B26283" w:rsidRDefault="00843AF1" w:rsidP="00A71EAD">
      <w:pPr>
        <w:numPr>
          <w:ilvl w:val="1"/>
          <w:numId w:val="11"/>
        </w:numPr>
        <w:tabs>
          <w:tab w:val="left" w:pos="567"/>
        </w:tabs>
        <w:spacing w:before="120" w:after="0" w:line="240" w:lineRule="auto"/>
        <w:jc w:val="both"/>
        <w:rPr>
          <w:rFonts w:ascii="Trebuchet MS" w:eastAsia="Times New Roman" w:hAnsi="Trebuchet MS" w:cs="Calibri"/>
          <w:sz w:val="20"/>
          <w:szCs w:val="20"/>
          <w:lang w:eastAsia="pl-PL"/>
        </w:rPr>
      </w:pPr>
      <w:r w:rsidRPr="00B26283">
        <w:rPr>
          <w:rFonts w:ascii="Trebuchet MS" w:eastAsia="Times New Roman" w:hAnsi="Trebuchet MS" w:cs="Calibri"/>
          <w:sz w:val="20"/>
          <w:szCs w:val="20"/>
          <w:lang w:eastAsia="pl-PL"/>
        </w:rPr>
        <w:lastRenderedPageBreak/>
        <w:t>Dla celów porównania ofert Wykonawców zagranicznych z Wykonawcami krajowymi, Zamawiający doliczy do cen netto Wykonawców zagranicznych kwotę należnego podatku od towarów i usług, który miałby obowiązek rozliczyć.</w:t>
      </w:r>
    </w:p>
    <w:p w:rsidR="00843AF1" w:rsidRPr="00B26283" w:rsidRDefault="00843AF1" w:rsidP="00843AF1">
      <w:pPr>
        <w:spacing w:after="0" w:line="276" w:lineRule="auto"/>
        <w:rPr>
          <w:rFonts w:ascii="Trebuchet MS" w:eastAsia="Times New Roman" w:hAnsi="Trebuchet MS" w:cs="Calibri"/>
          <w:b/>
          <w:sz w:val="20"/>
          <w:szCs w:val="20"/>
          <w:lang w:eastAsia="pl-PL"/>
        </w:rPr>
      </w:pPr>
    </w:p>
    <w:p w:rsidR="00843AF1" w:rsidRPr="00B26283" w:rsidRDefault="00843AF1" w:rsidP="00843AF1">
      <w:pPr>
        <w:widowControl w:val="0"/>
        <w:adjustRightInd w:val="0"/>
        <w:spacing w:before="120" w:after="0" w:line="240" w:lineRule="auto"/>
        <w:jc w:val="both"/>
        <w:textAlignment w:val="baseline"/>
        <w:rPr>
          <w:rFonts w:ascii="Trebuchet MS" w:eastAsia="Times New Roman" w:hAnsi="Trebuchet MS" w:cs="Arial"/>
          <w:b/>
          <w:sz w:val="20"/>
          <w:szCs w:val="20"/>
          <w:lang w:eastAsia="pl-PL"/>
        </w:rPr>
      </w:pPr>
    </w:p>
    <w:p w:rsidR="00843AF1" w:rsidRPr="00B26283" w:rsidRDefault="00843AF1" w:rsidP="00843AF1">
      <w:pPr>
        <w:spacing w:after="0" w:line="276" w:lineRule="auto"/>
        <w:jc w:val="center"/>
        <w:rPr>
          <w:rFonts w:ascii="Trebuchet MS" w:eastAsia="Times New Roman" w:hAnsi="Trebuchet MS" w:cs="Calibri"/>
          <w:b/>
          <w:sz w:val="20"/>
          <w:szCs w:val="20"/>
          <w:lang w:eastAsia="pl-PL"/>
        </w:rPr>
      </w:pPr>
      <w:r w:rsidRPr="00B26283">
        <w:rPr>
          <w:rFonts w:ascii="Trebuchet MS" w:eastAsia="Times New Roman" w:hAnsi="Trebuchet MS" w:cs="Calibri"/>
          <w:b/>
          <w:sz w:val="20"/>
          <w:szCs w:val="20"/>
          <w:lang w:eastAsia="pl-PL"/>
        </w:rPr>
        <w:t>Rozdział 10</w:t>
      </w:r>
    </w:p>
    <w:p w:rsidR="00843AF1" w:rsidRPr="00B26283" w:rsidRDefault="00843AF1" w:rsidP="00843AF1">
      <w:pPr>
        <w:spacing w:after="0" w:line="276" w:lineRule="auto"/>
        <w:jc w:val="center"/>
        <w:rPr>
          <w:rFonts w:ascii="Trebuchet MS" w:eastAsia="Times New Roman" w:hAnsi="Trebuchet MS" w:cs="Calibri"/>
          <w:b/>
          <w:sz w:val="20"/>
          <w:szCs w:val="20"/>
          <w:lang w:eastAsia="pl-PL"/>
        </w:rPr>
      </w:pPr>
      <w:r w:rsidRPr="00B26283">
        <w:rPr>
          <w:rFonts w:ascii="Trebuchet MS" w:eastAsia="Times New Roman" w:hAnsi="Trebuchet MS" w:cs="Calibri"/>
          <w:b/>
          <w:sz w:val="20"/>
          <w:szCs w:val="20"/>
          <w:lang w:eastAsia="pl-PL"/>
        </w:rPr>
        <w:t>OPIS SPOSOBU PRZYGOTOWANIA I ZAWARTOŚCI OFERTY</w:t>
      </w:r>
    </w:p>
    <w:p w:rsidR="00843AF1" w:rsidRPr="00B26283" w:rsidRDefault="00843AF1" w:rsidP="00843AF1">
      <w:pPr>
        <w:spacing w:after="0" w:line="276" w:lineRule="auto"/>
        <w:jc w:val="center"/>
        <w:rPr>
          <w:rFonts w:ascii="Trebuchet MS" w:eastAsia="Times New Roman" w:hAnsi="Trebuchet MS" w:cs="Calibri"/>
          <w:b/>
          <w:sz w:val="20"/>
          <w:szCs w:val="20"/>
          <w:lang w:eastAsia="pl-PL"/>
        </w:rPr>
      </w:pPr>
    </w:p>
    <w:p w:rsidR="00843AF1" w:rsidRPr="00B26283" w:rsidRDefault="00843AF1" w:rsidP="00843AF1">
      <w:pPr>
        <w:spacing w:after="0" w:line="276" w:lineRule="auto"/>
        <w:jc w:val="both"/>
        <w:rPr>
          <w:rFonts w:ascii="Trebuchet MS" w:eastAsia="Times New Roman" w:hAnsi="Trebuchet MS" w:cs="Calibri"/>
          <w:sz w:val="20"/>
          <w:szCs w:val="20"/>
          <w:lang w:eastAsia="pl-PL"/>
        </w:rPr>
      </w:pPr>
      <w:r w:rsidRPr="00B26283">
        <w:rPr>
          <w:rFonts w:ascii="Trebuchet MS" w:eastAsia="Times New Roman" w:hAnsi="Trebuchet MS" w:cs="Calibri"/>
          <w:sz w:val="20"/>
          <w:szCs w:val="20"/>
          <w:lang w:eastAsia="pl-PL"/>
        </w:rPr>
        <w:t>10.1 Wykonawcy  zobowiązani są zapoznać się dokładnie z informacjami  zawartymi w SIWZ i przygotować  ofertę zgodnie z wymaganiami określonymi w tym dokumencie – Zamawiający zaleca przygotować ofertę zgodnie z wzorem formularza oferty, stanowiącym załącznik nr 1 do SIWZ.</w:t>
      </w:r>
    </w:p>
    <w:p w:rsidR="00843AF1" w:rsidRPr="00B26283" w:rsidRDefault="00843AF1" w:rsidP="00843AF1">
      <w:pPr>
        <w:spacing w:after="0" w:line="276" w:lineRule="auto"/>
        <w:jc w:val="both"/>
        <w:rPr>
          <w:rFonts w:ascii="Trebuchet MS" w:eastAsia="Times New Roman" w:hAnsi="Trebuchet MS" w:cs="Calibri"/>
          <w:sz w:val="20"/>
          <w:szCs w:val="20"/>
          <w:lang w:eastAsia="pl-PL"/>
        </w:rPr>
      </w:pPr>
      <w:r w:rsidRPr="00B26283">
        <w:rPr>
          <w:rFonts w:ascii="Trebuchet MS" w:eastAsia="Times New Roman" w:hAnsi="Trebuchet MS" w:cs="Calibri"/>
          <w:sz w:val="20"/>
          <w:szCs w:val="20"/>
          <w:lang w:eastAsia="pl-PL"/>
        </w:rPr>
        <w:t>10.2 Warunki formalne sporządzenia oferty:</w:t>
      </w:r>
    </w:p>
    <w:p w:rsidR="00843AF1" w:rsidRPr="00B26283" w:rsidRDefault="00843AF1" w:rsidP="00843AF1">
      <w:pPr>
        <w:spacing w:after="0" w:line="276" w:lineRule="auto"/>
        <w:jc w:val="both"/>
        <w:rPr>
          <w:rFonts w:ascii="Trebuchet MS" w:eastAsia="Times New Roman" w:hAnsi="Trebuchet MS" w:cs="Calibri"/>
          <w:sz w:val="20"/>
          <w:szCs w:val="20"/>
          <w:lang w:eastAsia="pl-PL"/>
        </w:rPr>
      </w:pPr>
      <w:r w:rsidRPr="00B26283">
        <w:rPr>
          <w:rFonts w:ascii="Trebuchet MS" w:eastAsia="Times New Roman" w:hAnsi="Trebuchet MS" w:cs="Calibri"/>
          <w:sz w:val="20"/>
          <w:szCs w:val="20"/>
          <w:lang w:eastAsia="pl-PL"/>
        </w:rPr>
        <w:t>1) oferta musi być sporządzona w języku polskim, w formie pisemnej pod rygorem nieważności;</w:t>
      </w:r>
    </w:p>
    <w:p w:rsidR="00843AF1" w:rsidRPr="00B26283" w:rsidRDefault="00843AF1" w:rsidP="00843AF1">
      <w:pPr>
        <w:spacing w:after="0" w:line="276" w:lineRule="auto"/>
        <w:jc w:val="both"/>
        <w:rPr>
          <w:rFonts w:ascii="Trebuchet MS" w:eastAsia="Times New Roman" w:hAnsi="Trebuchet MS" w:cs="Calibri"/>
          <w:sz w:val="20"/>
          <w:szCs w:val="20"/>
          <w:lang w:eastAsia="pl-PL"/>
        </w:rPr>
      </w:pPr>
      <w:r w:rsidRPr="00B26283">
        <w:rPr>
          <w:rFonts w:ascii="Trebuchet MS" w:eastAsia="Times New Roman" w:hAnsi="Trebuchet MS" w:cs="Calibri"/>
          <w:sz w:val="20"/>
          <w:szCs w:val="20"/>
          <w:lang w:eastAsia="pl-PL"/>
        </w:rPr>
        <w:t>2) każda strona oferty wraz ze wszystkimi załącznikami musi być podpisana przez osobę (osoby) upoważnioną (upoważnione) do reprezentowania Wykonawcy lub pełnomocnika upoważnionego do reprezentowania Wykonawcy;</w:t>
      </w:r>
    </w:p>
    <w:p w:rsidR="00843AF1" w:rsidRPr="00B26283" w:rsidRDefault="00843AF1" w:rsidP="00843AF1">
      <w:pPr>
        <w:spacing w:after="0" w:line="276" w:lineRule="auto"/>
        <w:jc w:val="both"/>
        <w:rPr>
          <w:rFonts w:ascii="Trebuchet MS" w:eastAsia="Times New Roman" w:hAnsi="Trebuchet MS" w:cs="Calibri"/>
          <w:sz w:val="20"/>
          <w:szCs w:val="20"/>
          <w:lang w:eastAsia="pl-PL"/>
        </w:rPr>
      </w:pPr>
      <w:r w:rsidRPr="00B26283">
        <w:rPr>
          <w:rFonts w:ascii="Trebuchet MS" w:eastAsia="Times New Roman" w:hAnsi="Trebuchet MS" w:cs="Calibri"/>
          <w:sz w:val="20"/>
          <w:szCs w:val="20"/>
          <w:lang w:eastAsia="pl-PL"/>
        </w:rPr>
        <w:t>3) wszelkie poprawki lub zmiany w tekście oferty, w tym w załącznikach, muszą być podpisane i datowane własnoręcznie przez osobę (osoby) upoważnioną (upoważnione) do reprezentowania Wykonawcy;</w:t>
      </w:r>
    </w:p>
    <w:p w:rsidR="00843AF1" w:rsidRPr="00B26283" w:rsidRDefault="00843AF1" w:rsidP="00843AF1">
      <w:pPr>
        <w:spacing w:after="0" w:line="276" w:lineRule="auto"/>
        <w:jc w:val="both"/>
        <w:rPr>
          <w:rFonts w:ascii="Trebuchet MS" w:eastAsia="Times New Roman" w:hAnsi="Trebuchet MS" w:cs="Calibri"/>
          <w:sz w:val="20"/>
          <w:szCs w:val="20"/>
          <w:lang w:eastAsia="pl-PL"/>
        </w:rPr>
      </w:pPr>
      <w:r w:rsidRPr="00B26283">
        <w:rPr>
          <w:rFonts w:ascii="Trebuchet MS" w:eastAsia="Times New Roman" w:hAnsi="Trebuchet MS" w:cs="Calibri"/>
          <w:sz w:val="20"/>
          <w:szCs w:val="20"/>
          <w:lang w:eastAsia="pl-PL"/>
        </w:rPr>
        <w:t>4) zaleca się, aby oferta była złożona na kolejno ponumerowanych stronach, a numeracja stron powinna zaczynać się od numeru 1, umieszczonego na pierwszej stronie oferty. Zamawiający nie wymaga numerowania czystych, nie zapisanych stron;</w:t>
      </w:r>
    </w:p>
    <w:p w:rsidR="00843AF1" w:rsidRPr="00B26283" w:rsidRDefault="00843AF1" w:rsidP="00843AF1">
      <w:pPr>
        <w:spacing w:after="0" w:line="276" w:lineRule="auto"/>
        <w:jc w:val="both"/>
        <w:rPr>
          <w:rFonts w:ascii="Trebuchet MS" w:eastAsia="Times New Roman" w:hAnsi="Trebuchet MS" w:cs="Calibri"/>
          <w:sz w:val="20"/>
          <w:szCs w:val="20"/>
          <w:lang w:eastAsia="pl-PL"/>
        </w:rPr>
      </w:pPr>
      <w:r w:rsidRPr="00B26283">
        <w:rPr>
          <w:rFonts w:ascii="Trebuchet MS" w:eastAsia="Times New Roman" w:hAnsi="Trebuchet MS" w:cs="Calibri"/>
          <w:sz w:val="20"/>
          <w:szCs w:val="20"/>
          <w:lang w:eastAsia="pl-PL"/>
        </w:rPr>
        <w:t>5) każdy Wykonawca może złożyć tylko jedną ofertę;</w:t>
      </w:r>
    </w:p>
    <w:p w:rsidR="00843AF1" w:rsidRPr="00B26283" w:rsidRDefault="00843AF1" w:rsidP="00843AF1">
      <w:pPr>
        <w:spacing w:after="0" w:line="276" w:lineRule="auto"/>
        <w:jc w:val="both"/>
        <w:rPr>
          <w:rFonts w:ascii="Trebuchet MS" w:eastAsia="Times New Roman" w:hAnsi="Trebuchet MS" w:cs="Calibri"/>
          <w:sz w:val="20"/>
          <w:szCs w:val="20"/>
          <w:lang w:eastAsia="pl-PL"/>
        </w:rPr>
      </w:pPr>
      <w:r w:rsidRPr="00B26283">
        <w:rPr>
          <w:rFonts w:ascii="Trebuchet MS" w:eastAsia="Times New Roman" w:hAnsi="Trebuchet MS" w:cs="Calibri"/>
          <w:sz w:val="20"/>
          <w:szCs w:val="20"/>
          <w:lang w:eastAsia="pl-PL"/>
        </w:rPr>
        <w:t>6) w przypadku, gdy Wykonawcę reprezentuje pełnomocnik do oferty musi być załączone pełnomocnictwo.</w:t>
      </w:r>
    </w:p>
    <w:p w:rsidR="00843AF1" w:rsidRPr="00B26283" w:rsidRDefault="00843AF1" w:rsidP="00843AF1">
      <w:pPr>
        <w:spacing w:after="0" w:line="276" w:lineRule="auto"/>
        <w:jc w:val="both"/>
        <w:rPr>
          <w:rFonts w:ascii="Trebuchet MS" w:eastAsia="Times New Roman" w:hAnsi="Trebuchet MS" w:cs="Calibri"/>
          <w:sz w:val="20"/>
          <w:szCs w:val="20"/>
          <w:lang w:eastAsia="pl-PL"/>
        </w:rPr>
      </w:pPr>
      <w:r w:rsidRPr="00B26283">
        <w:rPr>
          <w:rFonts w:ascii="Trebuchet MS" w:eastAsia="Times New Roman" w:hAnsi="Trebuchet MS" w:cs="Calibri"/>
          <w:sz w:val="20"/>
          <w:szCs w:val="20"/>
          <w:lang w:eastAsia="pl-PL"/>
        </w:rPr>
        <w:t>Pełnomocnictwo musi być podpisane przez osoby uprawnione do reprezentowania Wykonawcy;</w:t>
      </w:r>
    </w:p>
    <w:p w:rsidR="00843AF1" w:rsidRPr="00B26283" w:rsidRDefault="00843AF1" w:rsidP="00843AF1">
      <w:pPr>
        <w:spacing w:after="0" w:line="276" w:lineRule="auto"/>
        <w:jc w:val="both"/>
        <w:rPr>
          <w:rFonts w:ascii="Trebuchet MS" w:eastAsia="Times New Roman" w:hAnsi="Trebuchet MS" w:cs="Calibri"/>
          <w:sz w:val="20"/>
          <w:szCs w:val="20"/>
          <w:lang w:eastAsia="pl-PL"/>
        </w:rPr>
      </w:pPr>
      <w:r w:rsidRPr="00B26283">
        <w:rPr>
          <w:rFonts w:ascii="Trebuchet MS" w:eastAsia="Times New Roman" w:hAnsi="Trebuchet MS" w:cs="Calibri"/>
          <w:sz w:val="20"/>
          <w:szCs w:val="20"/>
          <w:lang w:eastAsia="pl-PL"/>
        </w:rPr>
        <w:t>7) oferta powinna być trwale zespolona tak, aby niemożliwe było jej przypadkowe zdekompletowanie;</w:t>
      </w:r>
    </w:p>
    <w:p w:rsidR="00843AF1" w:rsidRPr="00B26283" w:rsidRDefault="00843AF1" w:rsidP="00843AF1">
      <w:pPr>
        <w:spacing w:after="0" w:line="276" w:lineRule="auto"/>
        <w:jc w:val="both"/>
        <w:rPr>
          <w:rFonts w:ascii="Trebuchet MS" w:eastAsia="Times New Roman" w:hAnsi="Trebuchet MS" w:cs="Calibri"/>
          <w:sz w:val="20"/>
          <w:szCs w:val="20"/>
          <w:lang w:eastAsia="pl-PL"/>
        </w:rPr>
      </w:pPr>
      <w:r w:rsidRPr="00B26283">
        <w:rPr>
          <w:rFonts w:ascii="Trebuchet MS" w:eastAsia="Times New Roman" w:hAnsi="Trebuchet MS" w:cs="Calibri"/>
          <w:sz w:val="20"/>
          <w:szCs w:val="20"/>
          <w:lang w:eastAsia="pl-PL"/>
        </w:rPr>
        <w:t>8) oferta musi być złożona Zamawiającemu w trwale zamkniętym, nienaruszonym opakowaniu z napisem:</w:t>
      </w:r>
    </w:p>
    <w:p w:rsidR="00843AF1" w:rsidRPr="00B26283" w:rsidRDefault="00843AF1" w:rsidP="00843AF1">
      <w:pPr>
        <w:widowControl w:val="0"/>
        <w:adjustRightInd w:val="0"/>
        <w:spacing w:before="120" w:after="0" w:line="240" w:lineRule="auto"/>
        <w:jc w:val="center"/>
        <w:textAlignment w:val="baseline"/>
        <w:rPr>
          <w:rFonts w:ascii="Trebuchet MS" w:eastAsia="Times New Roman" w:hAnsi="Trebuchet MS" w:cs="Arial"/>
          <w:b/>
          <w:sz w:val="20"/>
          <w:szCs w:val="20"/>
          <w:lang w:eastAsia="pl-PL"/>
        </w:rPr>
      </w:pPr>
      <w:r w:rsidRPr="00B26283">
        <w:rPr>
          <w:rFonts w:ascii="Trebuchet MS" w:eastAsia="Times New Roman" w:hAnsi="Trebuchet MS" w:cs="Arial"/>
          <w:b/>
          <w:sz w:val="20"/>
          <w:szCs w:val="20"/>
          <w:lang w:eastAsia="pl-PL"/>
        </w:rPr>
        <w:t>Centrum Projektów Polska Cyfrowa, ul. Spokojna 13a, 01-044 Warszawa</w:t>
      </w:r>
    </w:p>
    <w:p w:rsidR="00843AF1" w:rsidRPr="00B26283" w:rsidRDefault="00843AF1" w:rsidP="00843AF1">
      <w:pPr>
        <w:widowControl w:val="0"/>
        <w:adjustRightInd w:val="0"/>
        <w:spacing w:before="120" w:after="0" w:line="240" w:lineRule="auto"/>
        <w:jc w:val="both"/>
        <w:textAlignment w:val="baseline"/>
        <w:rPr>
          <w:rFonts w:ascii="Trebuchet MS" w:eastAsia="Times New Roman" w:hAnsi="Trebuchet MS" w:cs="Arial"/>
          <w:b/>
          <w:sz w:val="20"/>
          <w:szCs w:val="20"/>
          <w:lang w:eastAsia="pl-PL"/>
        </w:rPr>
      </w:pPr>
      <w:r w:rsidRPr="00B26283">
        <w:rPr>
          <w:rFonts w:ascii="Trebuchet MS" w:eastAsia="Times New Roman" w:hAnsi="Trebuchet MS" w:cs="Times New Roman"/>
          <w:b/>
          <w:sz w:val="20"/>
          <w:szCs w:val="20"/>
          <w:lang w:eastAsia="pl-PL"/>
        </w:rPr>
        <w:t xml:space="preserve"> </w:t>
      </w:r>
      <w:r w:rsidRPr="00B26283">
        <w:rPr>
          <w:rFonts w:ascii="Trebuchet MS" w:eastAsia="Times New Roman" w:hAnsi="Trebuchet MS" w:cs="Arial"/>
          <w:sz w:val="20"/>
          <w:szCs w:val="20"/>
          <w:lang w:eastAsia="pl-PL"/>
        </w:rPr>
        <w:t>i zawierającym oznaczenie:</w:t>
      </w:r>
    </w:p>
    <w:p w:rsidR="00843AF1" w:rsidRPr="00B26283" w:rsidRDefault="00843AF1" w:rsidP="00843AF1">
      <w:pPr>
        <w:spacing w:after="0" w:line="240" w:lineRule="auto"/>
        <w:jc w:val="center"/>
        <w:rPr>
          <w:rFonts w:ascii="Trebuchet MS" w:eastAsia="Times New Roman" w:hAnsi="Trebuchet MS" w:cs="Arial"/>
          <w:b/>
          <w:sz w:val="20"/>
          <w:szCs w:val="20"/>
          <w:lang w:eastAsia="pl-PL"/>
        </w:rPr>
      </w:pPr>
      <w:r w:rsidRPr="00B26283">
        <w:rPr>
          <w:rFonts w:ascii="Trebuchet MS" w:eastAsia="Times New Roman" w:hAnsi="Trebuchet MS" w:cs="Arial"/>
          <w:b/>
          <w:sz w:val="20"/>
          <w:szCs w:val="20"/>
          <w:lang w:eastAsia="pl-PL"/>
        </w:rPr>
        <w:t>Oferta na</w:t>
      </w:r>
    </w:p>
    <w:p w:rsidR="00251E7E" w:rsidRPr="00B26283" w:rsidRDefault="00251E7E" w:rsidP="00251E7E">
      <w:pPr>
        <w:spacing w:after="200" w:line="276" w:lineRule="auto"/>
        <w:jc w:val="center"/>
        <w:rPr>
          <w:rFonts w:ascii="Trebuchet MS" w:eastAsia="Times New Roman" w:hAnsi="Trebuchet MS" w:cs="Times New Roman"/>
          <w:b/>
          <w:sz w:val="20"/>
          <w:szCs w:val="20"/>
          <w:lang w:eastAsia="pl-PL"/>
        </w:rPr>
      </w:pPr>
      <w:r w:rsidRPr="00B26283">
        <w:rPr>
          <w:rFonts w:ascii="Trebuchet MS" w:hAnsi="Trebuchet MS"/>
          <w:b/>
          <w:iCs/>
        </w:rPr>
        <w:t>„Świadczeni</w:t>
      </w:r>
      <w:r w:rsidR="00343D12">
        <w:rPr>
          <w:rFonts w:ascii="Trebuchet MS" w:hAnsi="Trebuchet MS"/>
          <w:b/>
          <w:iCs/>
        </w:rPr>
        <w:t>e</w:t>
      </w:r>
      <w:r w:rsidRPr="00B26283">
        <w:rPr>
          <w:rFonts w:ascii="Trebuchet MS" w:hAnsi="Trebuchet MS"/>
          <w:b/>
          <w:iCs/>
        </w:rPr>
        <w:t xml:space="preserve"> usługi pełnienia funkcji Pełnomocnika Dyrektora CPPC ds. bezpieczeństwa informacji oraz Administratora Bezpieczeństwa Informacji w Centrum Projektów Polska Cyfrowa” ZP/11/2017</w:t>
      </w:r>
    </w:p>
    <w:p w:rsidR="00843AF1" w:rsidRPr="00B26283" w:rsidRDefault="00843AF1" w:rsidP="00843AF1">
      <w:pPr>
        <w:spacing w:after="0" w:line="240" w:lineRule="auto"/>
        <w:jc w:val="center"/>
        <w:rPr>
          <w:rFonts w:ascii="Trebuchet MS" w:eastAsia="Times New Roman" w:hAnsi="Trebuchet MS" w:cs="Arial"/>
          <w:b/>
          <w:sz w:val="20"/>
          <w:szCs w:val="20"/>
          <w:lang w:eastAsia="pl-PL"/>
        </w:rPr>
      </w:pPr>
      <w:r w:rsidRPr="00B26283">
        <w:rPr>
          <w:rFonts w:ascii="Trebuchet MS" w:eastAsia="Times New Roman" w:hAnsi="Trebuchet MS" w:cs="Arial"/>
          <w:sz w:val="20"/>
          <w:szCs w:val="20"/>
          <w:lang w:eastAsia="pl-PL"/>
        </w:rPr>
        <w:t>oraz</w:t>
      </w:r>
    </w:p>
    <w:p w:rsidR="00843AF1" w:rsidRPr="00B26283" w:rsidRDefault="00843AF1" w:rsidP="00843AF1">
      <w:pPr>
        <w:spacing w:after="0" w:line="240" w:lineRule="auto"/>
        <w:jc w:val="center"/>
        <w:rPr>
          <w:rFonts w:ascii="Trebuchet MS" w:eastAsia="Times New Roman" w:hAnsi="Trebuchet MS" w:cs="Arial"/>
          <w:sz w:val="20"/>
          <w:szCs w:val="20"/>
          <w:lang w:eastAsia="pl-PL"/>
        </w:rPr>
      </w:pPr>
      <w:r w:rsidRPr="00B26283">
        <w:rPr>
          <w:rFonts w:ascii="Trebuchet MS" w:eastAsia="Times New Roman" w:hAnsi="Trebuchet MS" w:cs="Arial"/>
          <w:sz w:val="20"/>
          <w:szCs w:val="20"/>
          <w:lang w:eastAsia="pl-PL"/>
        </w:rPr>
        <w:t>“</w:t>
      </w:r>
      <w:r w:rsidRPr="00B26283">
        <w:rPr>
          <w:rFonts w:ascii="Trebuchet MS" w:eastAsia="Times New Roman" w:hAnsi="Trebuchet MS" w:cs="Arial"/>
          <w:b/>
          <w:sz w:val="20"/>
          <w:szCs w:val="20"/>
          <w:lang w:eastAsia="pl-PL"/>
        </w:rPr>
        <w:t xml:space="preserve">nie otwierać przed dniem </w:t>
      </w:r>
      <w:r w:rsidR="00BD7BE0">
        <w:rPr>
          <w:rFonts w:ascii="Trebuchet MS" w:eastAsia="Times New Roman" w:hAnsi="Trebuchet MS" w:cs="Arial"/>
          <w:b/>
          <w:sz w:val="20"/>
          <w:szCs w:val="20"/>
          <w:lang w:eastAsia="pl-PL"/>
        </w:rPr>
        <w:t>21</w:t>
      </w:r>
      <w:r w:rsidR="00251E7E" w:rsidRPr="00B26283">
        <w:rPr>
          <w:rFonts w:ascii="Trebuchet MS" w:eastAsia="Times New Roman" w:hAnsi="Trebuchet MS" w:cs="Arial"/>
          <w:b/>
          <w:sz w:val="20"/>
          <w:szCs w:val="20"/>
          <w:lang w:eastAsia="pl-PL"/>
        </w:rPr>
        <w:t xml:space="preserve"> grudnia </w:t>
      </w:r>
      <w:r w:rsidRPr="00B26283">
        <w:rPr>
          <w:rFonts w:ascii="Trebuchet MS" w:eastAsia="Times New Roman" w:hAnsi="Trebuchet MS" w:cs="Arial"/>
          <w:b/>
          <w:sz w:val="20"/>
          <w:szCs w:val="20"/>
          <w:lang w:eastAsia="pl-PL"/>
        </w:rPr>
        <w:t>2017 roku godz. 11.00</w:t>
      </w:r>
      <w:r w:rsidRPr="00B26283">
        <w:rPr>
          <w:rFonts w:ascii="Trebuchet MS" w:eastAsia="Times New Roman" w:hAnsi="Trebuchet MS" w:cs="Arial"/>
          <w:sz w:val="20"/>
          <w:szCs w:val="20"/>
          <w:lang w:eastAsia="pl-PL"/>
        </w:rPr>
        <w:t>”</w:t>
      </w:r>
    </w:p>
    <w:p w:rsidR="00843AF1" w:rsidRPr="00B26283" w:rsidRDefault="00843AF1" w:rsidP="00843AF1">
      <w:pPr>
        <w:spacing w:after="0" w:line="240" w:lineRule="auto"/>
        <w:jc w:val="center"/>
        <w:rPr>
          <w:rFonts w:ascii="Trebuchet MS" w:eastAsia="Times New Roman" w:hAnsi="Trebuchet MS" w:cs="Tahoma"/>
          <w:sz w:val="20"/>
          <w:szCs w:val="20"/>
          <w:lang w:eastAsia="pl-PL"/>
        </w:rPr>
      </w:pPr>
    </w:p>
    <w:p w:rsidR="00843AF1" w:rsidRPr="00B26283" w:rsidRDefault="00843AF1" w:rsidP="00843AF1">
      <w:pPr>
        <w:spacing w:after="0" w:line="276" w:lineRule="auto"/>
        <w:jc w:val="both"/>
        <w:rPr>
          <w:rFonts w:ascii="Trebuchet MS" w:eastAsia="Times New Roman" w:hAnsi="Trebuchet MS" w:cs="Tahoma"/>
          <w:sz w:val="20"/>
          <w:szCs w:val="20"/>
          <w:lang w:eastAsia="pl-PL"/>
        </w:rPr>
      </w:pPr>
      <w:r w:rsidRPr="00B26283">
        <w:rPr>
          <w:rFonts w:ascii="Trebuchet MS" w:eastAsia="Times New Roman" w:hAnsi="Trebuchet MS" w:cs="Tahoma"/>
          <w:sz w:val="20"/>
          <w:szCs w:val="20"/>
          <w:lang w:eastAsia="pl-PL"/>
        </w:rPr>
        <w:t xml:space="preserve">Poza oznaczeniami podanymi powyżej, koperta powinna zawierać </w:t>
      </w:r>
      <w:r w:rsidRPr="00B26283">
        <w:rPr>
          <w:rFonts w:ascii="Trebuchet MS" w:eastAsia="Times New Roman" w:hAnsi="Trebuchet MS" w:cs="Tahoma"/>
          <w:sz w:val="20"/>
          <w:szCs w:val="20"/>
          <w:u w:val="single"/>
          <w:lang w:eastAsia="pl-PL"/>
        </w:rPr>
        <w:t>nazwę i adres Wykonawcy</w:t>
      </w:r>
      <w:r w:rsidRPr="00B26283">
        <w:rPr>
          <w:rFonts w:ascii="Trebuchet MS" w:eastAsia="Times New Roman" w:hAnsi="Trebuchet MS" w:cs="Tahoma"/>
          <w:sz w:val="20"/>
          <w:szCs w:val="20"/>
          <w:lang w:eastAsia="pl-PL"/>
        </w:rPr>
        <w:t>.</w:t>
      </w:r>
    </w:p>
    <w:p w:rsidR="00843AF1" w:rsidRPr="00B26283" w:rsidRDefault="00843AF1" w:rsidP="00843AF1">
      <w:pPr>
        <w:widowControl w:val="0"/>
        <w:adjustRightInd w:val="0"/>
        <w:spacing w:before="120" w:after="0" w:line="240" w:lineRule="auto"/>
        <w:jc w:val="both"/>
        <w:textAlignment w:val="baseline"/>
        <w:rPr>
          <w:rFonts w:ascii="Trebuchet MS" w:eastAsia="Times New Roman" w:hAnsi="Trebuchet MS" w:cs="Arial"/>
          <w:b/>
          <w:strike/>
          <w:sz w:val="20"/>
          <w:szCs w:val="20"/>
          <w:lang w:eastAsia="pl-PL"/>
        </w:rPr>
      </w:pPr>
      <w:r w:rsidRPr="00B26283">
        <w:rPr>
          <w:rFonts w:ascii="Trebuchet MS" w:eastAsia="Times New Roman" w:hAnsi="Trebuchet MS" w:cs="Arial"/>
          <w:sz w:val="20"/>
          <w:szCs w:val="20"/>
          <w:lang w:eastAsia="pl-PL"/>
        </w:rPr>
        <w:t xml:space="preserve">10.3 Wykonawca może, zgodnie z art. 8 ust. 3 ustawy </w:t>
      </w:r>
      <w:proofErr w:type="spellStart"/>
      <w:r w:rsidRPr="00B26283">
        <w:rPr>
          <w:rFonts w:ascii="Trebuchet MS" w:eastAsia="Times New Roman" w:hAnsi="Trebuchet MS" w:cs="Arial"/>
          <w:sz w:val="20"/>
          <w:szCs w:val="20"/>
          <w:lang w:eastAsia="pl-PL"/>
        </w:rPr>
        <w:t>Pzp</w:t>
      </w:r>
      <w:proofErr w:type="spellEnd"/>
      <w:r w:rsidRPr="00B26283">
        <w:rPr>
          <w:rFonts w:ascii="Trebuchet MS" w:eastAsia="Times New Roman" w:hAnsi="Trebuchet MS" w:cs="Arial"/>
          <w:sz w:val="20"/>
          <w:szCs w:val="20"/>
          <w:lang w:eastAsia="pl-PL"/>
        </w:rPr>
        <w:t xml:space="preserve">, zastrzec w ofercie informacje stanowiące tajemnicę przedsiębiorstwa w rozumieniu przepisów o zwalczaniu nieuczciwej konkurencji. Wykonawca w takiej sytuacji ma obowiązek, nie później niż w terminie składania ofert, zastrzec, że informacje te nie mogą być udostępniane oraz wykazać, że zastrzeżone informacje stanowią tajemnicę przedsiębiorstwa. </w:t>
      </w:r>
    </w:p>
    <w:p w:rsidR="00843AF1" w:rsidRPr="00B26283" w:rsidRDefault="00843AF1" w:rsidP="00843AF1">
      <w:pPr>
        <w:widowControl w:val="0"/>
        <w:adjustRightInd w:val="0"/>
        <w:spacing w:before="120" w:after="0" w:line="240" w:lineRule="auto"/>
        <w:jc w:val="both"/>
        <w:textAlignment w:val="baseline"/>
        <w:rPr>
          <w:rFonts w:ascii="Trebuchet MS" w:eastAsia="Times New Roman" w:hAnsi="Trebuchet MS" w:cs="Arial"/>
          <w:strike/>
          <w:sz w:val="20"/>
          <w:szCs w:val="20"/>
          <w:lang w:eastAsia="pl-PL"/>
        </w:rPr>
      </w:pPr>
      <w:r w:rsidRPr="00B26283">
        <w:rPr>
          <w:rFonts w:ascii="Trebuchet MS" w:eastAsia="Times New Roman" w:hAnsi="Trebuchet MS" w:cs="Arial"/>
          <w:sz w:val="20"/>
          <w:szCs w:val="20"/>
          <w:lang w:eastAsia="pl-PL"/>
        </w:rPr>
        <w:t>Nie dopełnienie przez Wykonawcę powyższego obowiązku skutkować będzie odtajnieniem zastrzeżonych informacji przez Zamawiającego.</w:t>
      </w:r>
      <w:r w:rsidRPr="00B26283">
        <w:rPr>
          <w:rFonts w:ascii="Trebuchet MS" w:eastAsia="Times New Roman" w:hAnsi="Trebuchet MS" w:cs="Arial"/>
          <w:strike/>
          <w:sz w:val="20"/>
          <w:szCs w:val="20"/>
          <w:lang w:eastAsia="pl-PL"/>
        </w:rPr>
        <w:t xml:space="preserve"> </w:t>
      </w:r>
    </w:p>
    <w:p w:rsidR="00843AF1" w:rsidRPr="00B26283" w:rsidRDefault="00843AF1" w:rsidP="00843AF1">
      <w:pPr>
        <w:spacing w:after="0" w:line="276" w:lineRule="auto"/>
        <w:jc w:val="center"/>
        <w:rPr>
          <w:rFonts w:ascii="Trebuchet MS" w:eastAsia="Times New Roman" w:hAnsi="Trebuchet MS" w:cs="Calibri"/>
          <w:b/>
          <w:sz w:val="20"/>
          <w:szCs w:val="20"/>
          <w:lang w:eastAsia="pl-PL"/>
        </w:rPr>
      </w:pPr>
    </w:p>
    <w:p w:rsidR="00843AF1" w:rsidRPr="00B26283" w:rsidRDefault="00843AF1" w:rsidP="00843AF1">
      <w:pPr>
        <w:spacing w:after="0" w:line="276" w:lineRule="auto"/>
        <w:jc w:val="center"/>
        <w:rPr>
          <w:rFonts w:ascii="Trebuchet MS" w:eastAsia="Times New Roman" w:hAnsi="Trebuchet MS" w:cs="Calibri"/>
          <w:b/>
          <w:sz w:val="20"/>
          <w:szCs w:val="20"/>
          <w:lang w:eastAsia="pl-PL"/>
        </w:rPr>
      </w:pPr>
      <w:r w:rsidRPr="00B26283">
        <w:rPr>
          <w:rFonts w:ascii="Trebuchet MS" w:eastAsia="Times New Roman" w:hAnsi="Trebuchet MS" w:cs="Calibri"/>
          <w:b/>
          <w:sz w:val="20"/>
          <w:szCs w:val="20"/>
          <w:lang w:eastAsia="pl-PL"/>
        </w:rPr>
        <w:t>Rozdział 11</w:t>
      </w:r>
    </w:p>
    <w:p w:rsidR="00843AF1" w:rsidRPr="00B26283" w:rsidRDefault="00843AF1" w:rsidP="00843AF1">
      <w:pPr>
        <w:spacing w:after="0" w:line="276" w:lineRule="auto"/>
        <w:jc w:val="center"/>
        <w:rPr>
          <w:rFonts w:ascii="Trebuchet MS" w:eastAsia="Times New Roman" w:hAnsi="Trebuchet MS" w:cs="Calibri"/>
          <w:b/>
          <w:sz w:val="20"/>
          <w:szCs w:val="20"/>
          <w:lang w:eastAsia="pl-PL"/>
        </w:rPr>
      </w:pPr>
      <w:r w:rsidRPr="00B26283">
        <w:rPr>
          <w:rFonts w:ascii="Trebuchet MS" w:eastAsia="Times New Roman" w:hAnsi="Trebuchet MS" w:cs="Calibri"/>
          <w:b/>
          <w:sz w:val="20"/>
          <w:szCs w:val="20"/>
          <w:lang w:eastAsia="pl-PL"/>
        </w:rPr>
        <w:t>MIEJSCE I TERMIN SKŁADANIA OFERT</w:t>
      </w:r>
    </w:p>
    <w:p w:rsidR="00843AF1" w:rsidRPr="00B26283" w:rsidRDefault="00843AF1" w:rsidP="00895D50">
      <w:pPr>
        <w:widowControl w:val="0"/>
        <w:numPr>
          <w:ilvl w:val="1"/>
          <w:numId w:val="2"/>
        </w:numPr>
        <w:adjustRightInd w:val="0"/>
        <w:spacing w:before="120" w:after="0" w:line="240" w:lineRule="auto"/>
        <w:contextualSpacing/>
        <w:jc w:val="both"/>
        <w:textAlignment w:val="baseline"/>
        <w:rPr>
          <w:rFonts w:ascii="Trebuchet MS" w:eastAsia="Times New Roman" w:hAnsi="Trebuchet MS" w:cs="Arial"/>
          <w:b/>
          <w:sz w:val="20"/>
          <w:szCs w:val="20"/>
          <w:lang w:eastAsia="pl-PL"/>
        </w:rPr>
      </w:pPr>
      <w:r w:rsidRPr="00B26283">
        <w:rPr>
          <w:rFonts w:ascii="Trebuchet MS" w:eastAsia="Times New Roman" w:hAnsi="Trebuchet MS" w:cs="Arial"/>
          <w:sz w:val="20"/>
          <w:szCs w:val="20"/>
          <w:lang w:eastAsia="pl-PL"/>
        </w:rPr>
        <w:t xml:space="preserve"> Ofertę należy złożyć do dnia </w:t>
      </w:r>
      <w:r w:rsidR="00BD7BE0">
        <w:rPr>
          <w:rFonts w:ascii="Trebuchet MS" w:eastAsia="Times New Roman" w:hAnsi="Trebuchet MS" w:cs="Arial"/>
          <w:sz w:val="20"/>
          <w:szCs w:val="20"/>
          <w:lang w:eastAsia="pl-PL"/>
        </w:rPr>
        <w:t>21</w:t>
      </w:r>
      <w:r w:rsidR="00251E7E" w:rsidRPr="00B26283">
        <w:rPr>
          <w:rFonts w:ascii="Trebuchet MS" w:eastAsia="Times New Roman" w:hAnsi="Trebuchet MS" w:cs="Arial"/>
          <w:sz w:val="20"/>
          <w:szCs w:val="20"/>
          <w:lang w:eastAsia="pl-PL"/>
        </w:rPr>
        <w:t xml:space="preserve"> grudnia </w:t>
      </w:r>
      <w:r w:rsidRPr="00B26283">
        <w:rPr>
          <w:rFonts w:ascii="Trebuchet MS" w:eastAsia="Times New Roman" w:hAnsi="Trebuchet MS" w:cs="Arial"/>
          <w:sz w:val="20"/>
          <w:szCs w:val="20"/>
          <w:lang w:eastAsia="pl-PL"/>
        </w:rPr>
        <w:t xml:space="preserve">2017 roku do godz. 10.45 na adres: Centrum </w:t>
      </w:r>
      <w:r w:rsidRPr="00B26283">
        <w:rPr>
          <w:rFonts w:ascii="Trebuchet MS" w:eastAsia="Times New Roman" w:hAnsi="Trebuchet MS" w:cs="Arial"/>
          <w:sz w:val="20"/>
          <w:szCs w:val="20"/>
          <w:lang w:eastAsia="pl-PL"/>
        </w:rPr>
        <w:lastRenderedPageBreak/>
        <w:t>Projektów Polska Cyfrowa ul. Spokojna 13a, 01-044 Warszawa.</w:t>
      </w:r>
    </w:p>
    <w:p w:rsidR="00843AF1" w:rsidRPr="00B26283" w:rsidRDefault="00843AF1" w:rsidP="00843AF1">
      <w:pPr>
        <w:widowControl w:val="0"/>
        <w:adjustRightInd w:val="0"/>
        <w:spacing w:before="120" w:after="0" w:line="240" w:lineRule="auto"/>
        <w:ind w:left="375"/>
        <w:contextualSpacing/>
        <w:jc w:val="both"/>
        <w:textAlignment w:val="baseline"/>
        <w:rPr>
          <w:rFonts w:ascii="Trebuchet MS" w:eastAsia="Times New Roman" w:hAnsi="Trebuchet MS" w:cs="Arial"/>
          <w:b/>
          <w:sz w:val="20"/>
          <w:szCs w:val="20"/>
          <w:lang w:eastAsia="pl-PL"/>
        </w:rPr>
      </w:pPr>
    </w:p>
    <w:p w:rsidR="00843AF1" w:rsidRPr="00B26283" w:rsidRDefault="00843AF1" w:rsidP="00895D50">
      <w:pPr>
        <w:widowControl w:val="0"/>
        <w:numPr>
          <w:ilvl w:val="1"/>
          <w:numId w:val="2"/>
        </w:numPr>
        <w:adjustRightInd w:val="0"/>
        <w:spacing w:before="120" w:after="0" w:line="240" w:lineRule="auto"/>
        <w:contextualSpacing/>
        <w:jc w:val="both"/>
        <w:textAlignment w:val="baseline"/>
        <w:rPr>
          <w:rFonts w:ascii="Trebuchet MS" w:eastAsia="Times New Roman" w:hAnsi="Trebuchet MS" w:cs="Arial"/>
          <w:b/>
          <w:sz w:val="20"/>
          <w:szCs w:val="20"/>
          <w:lang w:eastAsia="pl-PL"/>
        </w:rPr>
      </w:pPr>
      <w:r w:rsidRPr="00B26283">
        <w:rPr>
          <w:rFonts w:ascii="Trebuchet MS" w:eastAsia="Times New Roman" w:hAnsi="Trebuchet MS" w:cs="Arial"/>
          <w:sz w:val="20"/>
          <w:szCs w:val="20"/>
          <w:lang w:eastAsia="pl-PL"/>
        </w:rPr>
        <w:t>Konsekwencje nieprawidłowego złożenia oferty lub jej niewłaściwego oznakowania ponosi Wykonawca.</w:t>
      </w:r>
    </w:p>
    <w:p w:rsidR="00843AF1" w:rsidRPr="00B26283" w:rsidRDefault="00843AF1" w:rsidP="00843AF1">
      <w:pPr>
        <w:widowControl w:val="0"/>
        <w:adjustRightInd w:val="0"/>
        <w:spacing w:before="120" w:after="0" w:line="240" w:lineRule="auto"/>
        <w:jc w:val="both"/>
        <w:textAlignment w:val="baseline"/>
        <w:rPr>
          <w:rFonts w:ascii="Trebuchet MS" w:eastAsia="Times New Roman" w:hAnsi="Trebuchet MS" w:cs="Arial"/>
          <w:b/>
          <w:sz w:val="20"/>
          <w:szCs w:val="20"/>
          <w:lang w:eastAsia="pl-PL"/>
        </w:rPr>
      </w:pPr>
    </w:p>
    <w:p w:rsidR="00843AF1" w:rsidRPr="00B26283" w:rsidRDefault="00843AF1" w:rsidP="00843AF1">
      <w:pPr>
        <w:spacing w:after="0" w:line="276" w:lineRule="auto"/>
        <w:jc w:val="center"/>
        <w:rPr>
          <w:rFonts w:ascii="Trebuchet MS" w:eastAsia="Times New Roman" w:hAnsi="Trebuchet MS" w:cs="Calibri"/>
          <w:b/>
          <w:sz w:val="20"/>
          <w:szCs w:val="20"/>
          <w:lang w:eastAsia="pl-PL"/>
        </w:rPr>
      </w:pPr>
      <w:r w:rsidRPr="00B26283">
        <w:rPr>
          <w:rFonts w:ascii="Trebuchet MS" w:eastAsia="Times New Roman" w:hAnsi="Trebuchet MS" w:cs="Calibri"/>
          <w:b/>
          <w:sz w:val="20"/>
          <w:szCs w:val="20"/>
          <w:lang w:eastAsia="pl-PL"/>
        </w:rPr>
        <w:t>Rozdział 12</w:t>
      </w:r>
    </w:p>
    <w:p w:rsidR="00843AF1" w:rsidRPr="00B26283" w:rsidRDefault="00843AF1" w:rsidP="00843AF1">
      <w:pPr>
        <w:spacing w:after="0" w:line="276" w:lineRule="auto"/>
        <w:jc w:val="center"/>
        <w:rPr>
          <w:rFonts w:ascii="Trebuchet MS" w:eastAsia="Times New Roman" w:hAnsi="Trebuchet MS" w:cs="Arial"/>
          <w:b/>
          <w:sz w:val="20"/>
          <w:szCs w:val="20"/>
          <w:lang w:eastAsia="pl-PL"/>
        </w:rPr>
      </w:pPr>
      <w:r w:rsidRPr="00B26283">
        <w:rPr>
          <w:rFonts w:ascii="Trebuchet MS" w:eastAsia="Times New Roman" w:hAnsi="Trebuchet MS" w:cs="Calibri"/>
          <w:b/>
          <w:sz w:val="20"/>
          <w:szCs w:val="20"/>
          <w:lang w:eastAsia="pl-PL"/>
        </w:rPr>
        <w:t>MIEJSCE I TERMIN OTWARCIA OFERT</w:t>
      </w:r>
    </w:p>
    <w:p w:rsidR="00843AF1" w:rsidRPr="00B26283" w:rsidRDefault="00843AF1" w:rsidP="00843AF1">
      <w:pPr>
        <w:widowControl w:val="0"/>
        <w:adjustRightInd w:val="0"/>
        <w:spacing w:before="120" w:after="0" w:line="240" w:lineRule="auto"/>
        <w:jc w:val="both"/>
        <w:textAlignment w:val="baseline"/>
        <w:rPr>
          <w:rFonts w:ascii="Trebuchet MS" w:eastAsia="Times New Roman" w:hAnsi="Trebuchet MS" w:cs="Arial"/>
          <w:b/>
          <w:sz w:val="20"/>
          <w:szCs w:val="20"/>
          <w:lang w:eastAsia="pl-PL"/>
        </w:rPr>
      </w:pPr>
      <w:r w:rsidRPr="00B26283">
        <w:rPr>
          <w:rFonts w:ascii="Trebuchet MS" w:eastAsia="Times New Roman" w:hAnsi="Trebuchet MS" w:cs="Arial"/>
          <w:sz w:val="20"/>
          <w:szCs w:val="20"/>
          <w:lang w:eastAsia="pl-PL"/>
        </w:rPr>
        <w:t xml:space="preserve">Otwarcie ofert nastąpi w dniu </w:t>
      </w:r>
      <w:r w:rsidR="00BD7BE0">
        <w:rPr>
          <w:rFonts w:ascii="Trebuchet MS" w:eastAsia="Times New Roman" w:hAnsi="Trebuchet MS" w:cs="Arial"/>
          <w:sz w:val="20"/>
          <w:szCs w:val="20"/>
          <w:lang w:eastAsia="pl-PL"/>
        </w:rPr>
        <w:t xml:space="preserve">21 </w:t>
      </w:r>
      <w:r w:rsidR="00251E7E" w:rsidRPr="00B26283">
        <w:rPr>
          <w:rFonts w:ascii="Trebuchet MS" w:eastAsia="Times New Roman" w:hAnsi="Trebuchet MS" w:cs="Arial"/>
          <w:sz w:val="20"/>
          <w:szCs w:val="20"/>
          <w:lang w:eastAsia="pl-PL"/>
        </w:rPr>
        <w:t xml:space="preserve">grudnia </w:t>
      </w:r>
      <w:r w:rsidRPr="00B26283">
        <w:rPr>
          <w:rFonts w:ascii="Trebuchet MS" w:eastAsia="Times New Roman" w:hAnsi="Trebuchet MS" w:cs="Arial"/>
          <w:sz w:val="20"/>
          <w:szCs w:val="20"/>
          <w:lang w:eastAsia="pl-PL"/>
        </w:rPr>
        <w:t xml:space="preserve">2017 roku o godz. 11:00, w siedzibie Centrum Projektów Polska Cyfrowa ul. Spokojna 13a, 01-044 Warszawa. </w:t>
      </w:r>
    </w:p>
    <w:p w:rsidR="00843AF1" w:rsidRPr="00B26283" w:rsidRDefault="00843AF1" w:rsidP="00843AF1">
      <w:pPr>
        <w:spacing w:after="0" w:line="276" w:lineRule="auto"/>
        <w:rPr>
          <w:rFonts w:ascii="Trebuchet MS" w:eastAsia="Times New Roman" w:hAnsi="Trebuchet MS" w:cs="Calibri"/>
          <w:b/>
          <w:sz w:val="20"/>
          <w:szCs w:val="20"/>
          <w:lang w:eastAsia="pl-PL"/>
        </w:rPr>
      </w:pPr>
    </w:p>
    <w:p w:rsidR="00843AF1" w:rsidRPr="00B26283" w:rsidRDefault="00843AF1" w:rsidP="00843AF1">
      <w:pPr>
        <w:spacing w:after="0" w:line="276" w:lineRule="auto"/>
        <w:jc w:val="center"/>
        <w:rPr>
          <w:rFonts w:ascii="Trebuchet MS" w:eastAsia="Times New Roman" w:hAnsi="Trebuchet MS" w:cs="Calibri"/>
          <w:b/>
          <w:sz w:val="20"/>
          <w:szCs w:val="20"/>
          <w:lang w:eastAsia="pl-PL"/>
        </w:rPr>
      </w:pPr>
      <w:r w:rsidRPr="00B26283">
        <w:rPr>
          <w:rFonts w:ascii="Trebuchet MS" w:eastAsia="Times New Roman" w:hAnsi="Trebuchet MS" w:cs="Calibri"/>
          <w:b/>
          <w:sz w:val="20"/>
          <w:szCs w:val="20"/>
          <w:lang w:eastAsia="pl-PL"/>
        </w:rPr>
        <w:t>Rozdział 13</w:t>
      </w:r>
    </w:p>
    <w:p w:rsidR="00843AF1" w:rsidRPr="00B26283" w:rsidRDefault="00843AF1" w:rsidP="00843AF1">
      <w:pPr>
        <w:spacing w:after="0" w:line="276" w:lineRule="auto"/>
        <w:jc w:val="center"/>
        <w:rPr>
          <w:rFonts w:ascii="Trebuchet MS" w:eastAsia="Times New Roman" w:hAnsi="Trebuchet MS" w:cs="Calibri"/>
          <w:b/>
          <w:sz w:val="20"/>
          <w:szCs w:val="20"/>
          <w:lang w:eastAsia="pl-PL"/>
        </w:rPr>
      </w:pPr>
      <w:r w:rsidRPr="00B26283">
        <w:rPr>
          <w:rFonts w:ascii="Trebuchet MS" w:eastAsia="Times New Roman" w:hAnsi="Trebuchet MS" w:cs="Calibri"/>
          <w:b/>
          <w:sz w:val="20"/>
          <w:szCs w:val="20"/>
          <w:lang w:eastAsia="pl-PL"/>
        </w:rPr>
        <w:t>KRYTERIA OCENY OFERT</w:t>
      </w:r>
    </w:p>
    <w:p w:rsidR="00843AF1" w:rsidRPr="00B26283" w:rsidRDefault="00843AF1" w:rsidP="00895D50">
      <w:pPr>
        <w:keepNext/>
        <w:numPr>
          <w:ilvl w:val="1"/>
          <w:numId w:val="6"/>
        </w:numPr>
        <w:spacing w:before="120" w:after="0" w:line="240" w:lineRule="auto"/>
        <w:outlineLvl w:val="1"/>
        <w:rPr>
          <w:rFonts w:ascii="Trebuchet MS" w:eastAsia="Times New Roman" w:hAnsi="Trebuchet MS" w:cs="Calibri"/>
          <w:b/>
          <w:caps/>
          <w:sz w:val="20"/>
          <w:szCs w:val="20"/>
          <w:lang w:eastAsia="pl-PL"/>
        </w:rPr>
      </w:pPr>
      <w:bookmarkStart w:id="0" w:name="_Toc475306105"/>
      <w:bookmarkStart w:id="1" w:name="_Toc136762107"/>
      <w:bookmarkStart w:id="2" w:name="OLE_LINK3"/>
      <w:r w:rsidRPr="00B26283">
        <w:rPr>
          <w:rFonts w:ascii="Trebuchet MS" w:eastAsia="Times New Roman" w:hAnsi="Trebuchet MS" w:cs="Calibri"/>
          <w:b/>
          <w:caps/>
          <w:sz w:val="20"/>
          <w:szCs w:val="20"/>
          <w:lang w:eastAsia="pl-PL"/>
        </w:rPr>
        <w:t>tryb i sposób oceny Ofert</w:t>
      </w:r>
      <w:bookmarkEnd w:id="0"/>
    </w:p>
    <w:p w:rsidR="00843AF1" w:rsidRPr="00B26283" w:rsidRDefault="00843AF1" w:rsidP="00895D50">
      <w:pPr>
        <w:numPr>
          <w:ilvl w:val="2"/>
          <w:numId w:val="6"/>
        </w:numPr>
        <w:spacing w:after="0" w:line="240" w:lineRule="auto"/>
        <w:jc w:val="both"/>
        <w:rPr>
          <w:rFonts w:ascii="Trebuchet MS" w:eastAsia="Times New Roman" w:hAnsi="Trebuchet MS" w:cs="Calibri"/>
          <w:sz w:val="20"/>
          <w:szCs w:val="20"/>
          <w:lang w:eastAsia="pl-PL"/>
        </w:rPr>
      </w:pPr>
      <w:r w:rsidRPr="00B26283">
        <w:rPr>
          <w:rFonts w:ascii="Trebuchet MS" w:eastAsia="Times New Roman" w:hAnsi="Trebuchet MS" w:cs="Calibri"/>
          <w:sz w:val="20"/>
          <w:szCs w:val="20"/>
          <w:lang w:eastAsia="pl-PL"/>
        </w:rPr>
        <w:t>Zamawiający skorzysta z uprawnienia wynikającego z art. 24a ust. 1 Ustawy. Zamawiający najpierw dokona oceny ofert a następnie zbada czy Wykonawca, którego oferta została oceniona jako najkorzystniejsza, nie podlega wykluczeniu oraz spełnia warunki udziału w postępowaniu.</w:t>
      </w:r>
    </w:p>
    <w:p w:rsidR="00843AF1" w:rsidRPr="00B26283" w:rsidRDefault="00843AF1" w:rsidP="00895D50">
      <w:pPr>
        <w:numPr>
          <w:ilvl w:val="2"/>
          <w:numId w:val="6"/>
        </w:numPr>
        <w:spacing w:after="0" w:line="240" w:lineRule="auto"/>
        <w:jc w:val="both"/>
        <w:rPr>
          <w:rFonts w:ascii="Trebuchet MS" w:eastAsia="Times New Roman" w:hAnsi="Trebuchet MS" w:cs="Calibri"/>
          <w:sz w:val="20"/>
          <w:szCs w:val="20"/>
          <w:lang w:eastAsia="pl-PL"/>
        </w:rPr>
      </w:pPr>
      <w:r w:rsidRPr="00B26283">
        <w:rPr>
          <w:rFonts w:ascii="Trebuchet MS" w:eastAsia="Times New Roman" w:hAnsi="Trebuchet MS" w:cs="Calibri"/>
          <w:sz w:val="20"/>
          <w:szCs w:val="20"/>
          <w:lang w:eastAsia="pl-PL"/>
        </w:rPr>
        <w:t>W toku dokonywania oceny złożonych ofert Zamawiający może żądać udzielenia przez Wykonawców wyjaśnień dotyczących treści złożonych przez nich ofert.</w:t>
      </w:r>
    </w:p>
    <w:p w:rsidR="00B9255D" w:rsidRPr="00B26283" w:rsidRDefault="00951119" w:rsidP="00B9255D">
      <w:pPr>
        <w:numPr>
          <w:ilvl w:val="2"/>
          <w:numId w:val="6"/>
        </w:numPr>
        <w:spacing w:after="0" w:line="240" w:lineRule="auto"/>
        <w:jc w:val="both"/>
        <w:rPr>
          <w:rFonts w:ascii="Trebuchet MS" w:eastAsia="Times New Roman" w:hAnsi="Trebuchet MS" w:cs="Calibri"/>
          <w:sz w:val="20"/>
          <w:szCs w:val="20"/>
          <w:lang w:eastAsia="pl-PL"/>
        </w:rPr>
      </w:pPr>
      <w:r w:rsidRPr="00B26283">
        <w:rPr>
          <w:rFonts w:ascii="Trebuchet MS" w:eastAsia="Times New Roman" w:hAnsi="Trebuchet MS" w:cs="Calibri"/>
          <w:sz w:val="20"/>
          <w:szCs w:val="20"/>
          <w:lang w:eastAsia="pl-PL"/>
        </w:rPr>
        <w:t xml:space="preserve">Zamawiający </w:t>
      </w:r>
      <w:r w:rsidR="00B9255D" w:rsidRPr="00B26283">
        <w:rPr>
          <w:rFonts w:ascii="Trebuchet MS" w:eastAsia="Times New Roman" w:hAnsi="Trebuchet MS" w:cs="Calibri"/>
          <w:sz w:val="20"/>
          <w:szCs w:val="20"/>
          <w:lang w:eastAsia="pl-PL"/>
        </w:rPr>
        <w:t xml:space="preserve">w celu porównania </w:t>
      </w:r>
      <w:r w:rsidRPr="00B26283">
        <w:rPr>
          <w:rFonts w:ascii="Trebuchet MS" w:eastAsia="Times New Roman" w:hAnsi="Trebuchet MS" w:cs="Calibri"/>
          <w:sz w:val="20"/>
          <w:szCs w:val="20"/>
          <w:lang w:eastAsia="pl-PL"/>
        </w:rPr>
        <w:t xml:space="preserve"> złożonych ofert weźmie pod uwagę tylko doświadczenie własne osób dedykowanych do realizacji usług.  </w:t>
      </w:r>
    </w:p>
    <w:p w:rsidR="00843AF1" w:rsidRPr="00B26283" w:rsidRDefault="00843AF1" w:rsidP="00895D50">
      <w:pPr>
        <w:numPr>
          <w:ilvl w:val="2"/>
          <w:numId w:val="6"/>
        </w:numPr>
        <w:spacing w:before="120" w:after="0" w:line="240" w:lineRule="auto"/>
        <w:rPr>
          <w:rFonts w:ascii="Trebuchet MS" w:eastAsia="Times New Roman" w:hAnsi="Trebuchet MS" w:cs="Calibri"/>
          <w:sz w:val="20"/>
          <w:szCs w:val="20"/>
          <w:lang w:eastAsia="pl-PL"/>
        </w:rPr>
      </w:pPr>
      <w:bookmarkStart w:id="3" w:name="_Toc136762108"/>
      <w:bookmarkEnd w:id="1"/>
      <w:r w:rsidRPr="00B26283">
        <w:rPr>
          <w:rFonts w:ascii="Trebuchet MS" w:eastAsia="Times New Roman" w:hAnsi="Trebuchet MS" w:cs="Calibri"/>
          <w:sz w:val="20"/>
          <w:szCs w:val="20"/>
          <w:lang w:eastAsia="pl-PL"/>
        </w:rPr>
        <w:t>Zamawiający poprawi w ofercie:</w:t>
      </w:r>
    </w:p>
    <w:p w:rsidR="00843AF1" w:rsidRPr="00B26283" w:rsidRDefault="00843AF1" w:rsidP="00895D50">
      <w:pPr>
        <w:numPr>
          <w:ilvl w:val="0"/>
          <w:numId w:val="5"/>
        </w:numPr>
        <w:spacing w:before="120" w:after="0" w:line="240" w:lineRule="auto"/>
        <w:ind w:left="720" w:hanging="436"/>
        <w:jc w:val="both"/>
        <w:rPr>
          <w:rFonts w:ascii="Trebuchet MS" w:eastAsia="Times New Roman" w:hAnsi="Trebuchet MS" w:cs="Calibri"/>
          <w:sz w:val="20"/>
          <w:szCs w:val="20"/>
          <w:lang w:eastAsia="pl-PL"/>
        </w:rPr>
      </w:pPr>
      <w:r w:rsidRPr="00B26283">
        <w:rPr>
          <w:rFonts w:ascii="Trebuchet MS" w:eastAsia="Times New Roman" w:hAnsi="Trebuchet MS" w:cs="Calibri"/>
          <w:sz w:val="20"/>
          <w:szCs w:val="20"/>
          <w:lang w:eastAsia="pl-PL"/>
        </w:rPr>
        <w:t>oczywiste omyłki pisarskie,</w:t>
      </w:r>
    </w:p>
    <w:p w:rsidR="00843AF1" w:rsidRPr="00B26283" w:rsidRDefault="00843AF1" w:rsidP="00895D50">
      <w:pPr>
        <w:numPr>
          <w:ilvl w:val="0"/>
          <w:numId w:val="5"/>
        </w:numPr>
        <w:spacing w:before="120" w:after="0" w:line="240" w:lineRule="auto"/>
        <w:ind w:left="720" w:hanging="436"/>
        <w:jc w:val="both"/>
        <w:rPr>
          <w:rFonts w:ascii="Trebuchet MS" w:eastAsia="Times New Roman" w:hAnsi="Trebuchet MS" w:cs="Calibri"/>
          <w:sz w:val="20"/>
          <w:szCs w:val="20"/>
          <w:lang w:eastAsia="pl-PL"/>
        </w:rPr>
      </w:pPr>
      <w:r w:rsidRPr="00B26283">
        <w:rPr>
          <w:rFonts w:ascii="Trebuchet MS" w:eastAsia="Times New Roman" w:hAnsi="Trebuchet MS" w:cs="Calibri"/>
          <w:sz w:val="20"/>
          <w:szCs w:val="20"/>
          <w:lang w:eastAsia="pl-PL"/>
        </w:rPr>
        <w:t>oczywiste omyłki rachunkowe, z uwzględnieniem konsekwencji rachunkowych dokonanych poprawek,</w:t>
      </w:r>
    </w:p>
    <w:p w:rsidR="00843AF1" w:rsidRPr="00B26283" w:rsidRDefault="00843AF1" w:rsidP="00895D50">
      <w:pPr>
        <w:numPr>
          <w:ilvl w:val="0"/>
          <w:numId w:val="5"/>
        </w:numPr>
        <w:spacing w:before="120" w:after="0" w:line="240" w:lineRule="auto"/>
        <w:ind w:left="720" w:hanging="436"/>
        <w:jc w:val="both"/>
        <w:rPr>
          <w:rFonts w:ascii="Trebuchet MS" w:eastAsia="Times New Roman" w:hAnsi="Trebuchet MS" w:cs="Calibri"/>
          <w:sz w:val="20"/>
          <w:szCs w:val="20"/>
          <w:lang w:eastAsia="pl-PL"/>
        </w:rPr>
      </w:pPr>
      <w:r w:rsidRPr="00B26283">
        <w:rPr>
          <w:rFonts w:ascii="Trebuchet MS" w:eastAsia="Times New Roman" w:hAnsi="Trebuchet MS" w:cs="Calibri"/>
          <w:sz w:val="20"/>
          <w:szCs w:val="20"/>
          <w:lang w:eastAsia="pl-PL"/>
        </w:rPr>
        <w:t>inne omyłki polegające na niezgodności oferty ze specyfikacją istotnych warunków zamówienia, niepowodujące istotnych zmian w treści oferty</w:t>
      </w:r>
    </w:p>
    <w:p w:rsidR="00843AF1" w:rsidRPr="00B26283" w:rsidRDefault="00843AF1" w:rsidP="00843AF1">
      <w:pPr>
        <w:spacing w:before="120" w:after="0" w:line="240" w:lineRule="auto"/>
        <w:ind w:left="709" w:hanging="283"/>
        <w:jc w:val="both"/>
        <w:rPr>
          <w:rFonts w:ascii="Trebuchet MS" w:eastAsia="Times New Roman" w:hAnsi="Trebuchet MS" w:cs="Calibri"/>
          <w:sz w:val="20"/>
          <w:szCs w:val="20"/>
          <w:lang w:eastAsia="pl-PL"/>
        </w:rPr>
      </w:pPr>
      <w:r w:rsidRPr="00B26283">
        <w:rPr>
          <w:rFonts w:ascii="Trebuchet MS" w:eastAsia="Times New Roman" w:hAnsi="Trebuchet MS" w:cs="Calibri"/>
          <w:sz w:val="20"/>
          <w:szCs w:val="20"/>
          <w:lang w:eastAsia="pl-PL"/>
        </w:rPr>
        <w:t>- niezwłocznie zawiadamiając o tym Wykonawcę, którego oferta została poprawiona.</w:t>
      </w:r>
    </w:p>
    <w:p w:rsidR="00843AF1" w:rsidRPr="00B26283" w:rsidRDefault="00843AF1" w:rsidP="00843AF1">
      <w:pPr>
        <w:spacing w:before="120" w:after="0" w:line="240" w:lineRule="auto"/>
        <w:ind w:left="284"/>
        <w:jc w:val="both"/>
        <w:rPr>
          <w:rFonts w:ascii="Trebuchet MS" w:eastAsia="Times New Roman" w:hAnsi="Trebuchet MS" w:cs="Calibri"/>
          <w:sz w:val="20"/>
          <w:szCs w:val="20"/>
          <w:lang w:eastAsia="pl-PL"/>
        </w:rPr>
      </w:pPr>
      <w:r w:rsidRPr="00B26283">
        <w:rPr>
          <w:rFonts w:ascii="Trebuchet MS" w:eastAsia="Times New Roman" w:hAnsi="Trebuchet MS" w:cs="Calibri"/>
          <w:sz w:val="20"/>
          <w:szCs w:val="20"/>
          <w:lang w:eastAsia="pl-PL"/>
        </w:rPr>
        <w:t xml:space="preserve">Oferta Wykonawcy, który w terminie 3 dni od dnia doręczenia zawiadomienia nie wyraził zgody na poprawienie omyłki, o której mowa w pkt c), będzie podlegała odrzuceniu. </w:t>
      </w:r>
    </w:p>
    <w:p w:rsidR="00843AF1" w:rsidRPr="00B26283" w:rsidRDefault="00843AF1" w:rsidP="00895D50">
      <w:pPr>
        <w:numPr>
          <w:ilvl w:val="2"/>
          <w:numId w:val="6"/>
        </w:numPr>
        <w:spacing w:before="120" w:after="0" w:line="240" w:lineRule="auto"/>
        <w:jc w:val="both"/>
        <w:rPr>
          <w:rFonts w:ascii="Trebuchet MS" w:eastAsia="Times New Roman" w:hAnsi="Trebuchet MS" w:cs="Calibri"/>
          <w:sz w:val="20"/>
          <w:szCs w:val="20"/>
          <w:lang w:eastAsia="pl-PL"/>
        </w:rPr>
      </w:pPr>
      <w:r w:rsidRPr="00B26283">
        <w:rPr>
          <w:rFonts w:ascii="Trebuchet MS" w:eastAsia="Times New Roman" w:hAnsi="Trebuchet MS" w:cs="Calibri"/>
          <w:sz w:val="20"/>
          <w:szCs w:val="20"/>
          <w:lang w:eastAsia="pl-PL"/>
        </w:rPr>
        <w:t>Ocena zgodności ofert z wymaganiami Zamawiającego przeprowadzona zostanie wyłącznie na podstawie analizy dokumentów, jakie Wykonawca, zawarł w swojej ofercie.</w:t>
      </w:r>
    </w:p>
    <w:p w:rsidR="00843AF1" w:rsidRPr="00B26283" w:rsidRDefault="00843AF1" w:rsidP="00895D50">
      <w:pPr>
        <w:keepNext/>
        <w:numPr>
          <w:ilvl w:val="1"/>
          <w:numId w:val="6"/>
        </w:numPr>
        <w:spacing w:before="120" w:after="0" w:line="240" w:lineRule="auto"/>
        <w:ind w:left="284" w:hanging="284"/>
        <w:outlineLvl w:val="1"/>
        <w:rPr>
          <w:rFonts w:ascii="Trebuchet MS" w:eastAsia="Times New Roman" w:hAnsi="Trebuchet MS" w:cs="Calibri"/>
          <w:b/>
          <w:caps/>
          <w:color w:val="000000" w:themeColor="text1"/>
          <w:sz w:val="20"/>
          <w:szCs w:val="20"/>
          <w:lang w:eastAsia="pl-PL"/>
        </w:rPr>
      </w:pPr>
      <w:bookmarkStart w:id="4" w:name="_Kryteria_wyboru_najkorzystniejszej"/>
      <w:bookmarkStart w:id="5" w:name="_Toc475306106"/>
      <w:bookmarkEnd w:id="4"/>
      <w:r w:rsidRPr="00B26283">
        <w:rPr>
          <w:rFonts w:ascii="Trebuchet MS" w:eastAsia="Times New Roman" w:hAnsi="Trebuchet MS" w:cs="Calibri"/>
          <w:b/>
          <w:caps/>
          <w:color w:val="000000" w:themeColor="text1"/>
          <w:sz w:val="20"/>
          <w:szCs w:val="20"/>
          <w:lang w:eastAsia="pl-PL"/>
        </w:rPr>
        <w:t>Kryteria wyboru najkorzystniejszej oferty</w:t>
      </w:r>
      <w:bookmarkEnd w:id="3"/>
      <w:bookmarkEnd w:id="5"/>
    </w:p>
    <w:p w:rsidR="00843AF1" w:rsidRPr="00B26283" w:rsidRDefault="00843AF1" w:rsidP="00895D50">
      <w:pPr>
        <w:numPr>
          <w:ilvl w:val="2"/>
          <w:numId w:val="6"/>
        </w:numPr>
        <w:spacing w:before="120" w:after="120" w:line="240" w:lineRule="auto"/>
        <w:rPr>
          <w:rFonts w:ascii="Trebuchet MS" w:eastAsia="Times New Roman" w:hAnsi="Trebuchet MS" w:cs="Calibri"/>
          <w:color w:val="000000" w:themeColor="text1"/>
          <w:sz w:val="20"/>
          <w:szCs w:val="20"/>
          <w:lang w:eastAsia="pl-PL"/>
        </w:rPr>
      </w:pPr>
      <w:r w:rsidRPr="00B26283">
        <w:rPr>
          <w:rFonts w:ascii="Trebuchet MS" w:eastAsia="Times New Roman" w:hAnsi="Trebuchet MS" w:cs="Calibri"/>
          <w:color w:val="000000" w:themeColor="text1"/>
          <w:sz w:val="20"/>
          <w:szCs w:val="20"/>
          <w:lang w:eastAsia="pl-PL"/>
        </w:rPr>
        <w:t>Zamawiający dokona oceny ofert, które nie zostały odrzucone, na podstawie następujących kryteriów oceny ofert: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65"/>
        <w:gridCol w:w="2193"/>
      </w:tblGrid>
      <w:tr w:rsidR="00843AF1" w:rsidRPr="00B26283" w:rsidTr="00843AF1">
        <w:trPr>
          <w:trHeight w:val="460"/>
          <w:jc w:val="center"/>
        </w:trPr>
        <w:tc>
          <w:tcPr>
            <w:tcW w:w="5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43AF1" w:rsidRPr="00B26283" w:rsidRDefault="00843AF1" w:rsidP="00843AF1">
            <w:pPr>
              <w:spacing w:before="120" w:after="0" w:line="240" w:lineRule="auto"/>
              <w:ind w:left="174"/>
              <w:jc w:val="center"/>
              <w:rPr>
                <w:rFonts w:ascii="Trebuchet MS" w:eastAsia="Times New Roman" w:hAnsi="Trebuchet MS" w:cs="Calibri"/>
                <w:b/>
                <w:color w:val="000000" w:themeColor="text1"/>
                <w:sz w:val="20"/>
                <w:szCs w:val="20"/>
                <w:lang w:eastAsia="pl-PL"/>
              </w:rPr>
            </w:pPr>
            <w:r w:rsidRPr="00B26283">
              <w:rPr>
                <w:rFonts w:ascii="Trebuchet MS" w:eastAsia="Times New Roman" w:hAnsi="Trebuchet MS" w:cs="Calibri"/>
                <w:b/>
                <w:color w:val="000000" w:themeColor="text1"/>
                <w:sz w:val="20"/>
                <w:szCs w:val="20"/>
                <w:lang w:eastAsia="pl-PL"/>
              </w:rPr>
              <w:t xml:space="preserve">Nazwa kryterium </w:t>
            </w:r>
          </w:p>
        </w:tc>
        <w:tc>
          <w:tcPr>
            <w:tcW w:w="21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43AF1" w:rsidRPr="00B26283" w:rsidRDefault="00843AF1" w:rsidP="00843AF1">
            <w:pPr>
              <w:spacing w:before="120" w:after="0" w:line="240" w:lineRule="auto"/>
              <w:ind w:left="142"/>
              <w:jc w:val="center"/>
              <w:rPr>
                <w:rFonts w:ascii="Trebuchet MS" w:eastAsia="Times New Roman" w:hAnsi="Trebuchet MS" w:cs="Calibri"/>
                <w:color w:val="000000" w:themeColor="text1"/>
                <w:sz w:val="20"/>
                <w:szCs w:val="20"/>
                <w:lang w:eastAsia="pl-PL"/>
              </w:rPr>
            </w:pPr>
            <w:r w:rsidRPr="00B26283">
              <w:rPr>
                <w:rFonts w:ascii="Trebuchet MS" w:eastAsia="Times New Roman" w:hAnsi="Trebuchet MS" w:cs="Calibri"/>
                <w:b/>
                <w:color w:val="000000" w:themeColor="text1"/>
                <w:sz w:val="20"/>
                <w:szCs w:val="20"/>
                <w:lang w:eastAsia="pl-PL"/>
              </w:rPr>
              <w:t>Waga kryterium (w %)</w:t>
            </w:r>
          </w:p>
        </w:tc>
      </w:tr>
      <w:tr w:rsidR="00843AF1" w:rsidRPr="00B26283" w:rsidTr="00843AF1">
        <w:trPr>
          <w:trHeight w:val="460"/>
          <w:jc w:val="center"/>
        </w:trPr>
        <w:tc>
          <w:tcPr>
            <w:tcW w:w="5665" w:type="dxa"/>
            <w:tcBorders>
              <w:top w:val="single" w:sz="4" w:space="0" w:color="auto"/>
              <w:left w:val="single" w:sz="4" w:space="0" w:color="auto"/>
              <w:bottom w:val="single" w:sz="4" w:space="0" w:color="auto"/>
              <w:right w:val="single" w:sz="4" w:space="0" w:color="auto"/>
            </w:tcBorders>
          </w:tcPr>
          <w:p w:rsidR="00843AF1" w:rsidRPr="00B26283" w:rsidRDefault="00843AF1" w:rsidP="00843AF1">
            <w:pPr>
              <w:spacing w:before="120" w:after="0" w:line="240" w:lineRule="auto"/>
              <w:ind w:left="174"/>
              <w:jc w:val="center"/>
              <w:rPr>
                <w:rFonts w:ascii="Trebuchet MS" w:eastAsia="Times New Roman" w:hAnsi="Trebuchet MS" w:cs="Calibri"/>
                <w:color w:val="000000" w:themeColor="text1"/>
                <w:sz w:val="20"/>
                <w:szCs w:val="20"/>
                <w:lang w:eastAsia="pl-PL"/>
              </w:rPr>
            </w:pPr>
            <w:r w:rsidRPr="00B26283">
              <w:rPr>
                <w:rFonts w:ascii="Trebuchet MS" w:eastAsia="Times New Roman" w:hAnsi="Trebuchet MS" w:cs="Calibri"/>
                <w:color w:val="000000" w:themeColor="text1"/>
                <w:sz w:val="20"/>
                <w:szCs w:val="20"/>
                <w:lang w:eastAsia="pl-PL"/>
              </w:rPr>
              <w:t>Cena (C)</w:t>
            </w:r>
          </w:p>
        </w:tc>
        <w:tc>
          <w:tcPr>
            <w:tcW w:w="2193" w:type="dxa"/>
            <w:tcBorders>
              <w:top w:val="single" w:sz="4" w:space="0" w:color="auto"/>
              <w:left w:val="single" w:sz="4" w:space="0" w:color="auto"/>
              <w:bottom w:val="single" w:sz="4" w:space="0" w:color="auto"/>
              <w:right w:val="single" w:sz="4" w:space="0" w:color="auto"/>
            </w:tcBorders>
          </w:tcPr>
          <w:p w:rsidR="00843AF1" w:rsidRPr="00B26283" w:rsidRDefault="0060549D" w:rsidP="00843AF1">
            <w:pPr>
              <w:spacing w:before="120" w:after="0" w:line="240" w:lineRule="auto"/>
              <w:ind w:left="142"/>
              <w:jc w:val="center"/>
              <w:rPr>
                <w:rFonts w:ascii="Trebuchet MS" w:eastAsia="Times New Roman" w:hAnsi="Trebuchet MS" w:cs="Calibri"/>
                <w:color w:val="000000" w:themeColor="text1"/>
                <w:sz w:val="20"/>
                <w:szCs w:val="20"/>
                <w:lang w:eastAsia="pl-PL"/>
              </w:rPr>
            </w:pPr>
            <w:r w:rsidRPr="00B26283">
              <w:rPr>
                <w:rFonts w:ascii="Trebuchet MS" w:eastAsia="Times New Roman" w:hAnsi="Trebuchet MS" w:cs="Calibri"/>
                <w:color w:val="000000" w:themeColor="text1"/>
                <w:sz w:val="20"/>
                <w:szCs w:val="20"/>
                <w:lang w:eastAsia="pl-PL"/>
              </w:rPr>
              <w:t xml:space="preserve">60 % </w:t>
            </w:r>
          </w:p>
        </w:tc>
      </w:tr>
      <w:tr w:rsidR="00843AF1" w:rsidRPr="00B26283" w:rsidTr="00843AF1">
        <w:trPr>
          <w:trHeight w:val="460"/>
          <w:jc w:val="center"/>
        </w:trPr>
        <w:tc>
          <w:tcPr>
            <w:tcW w:w="5665" w:type="dxa"/>
            <w:tcBorders>
              <w:top w:val="single" w:sz="4" w:space="0" w:color="auto"/>
              <w:left w:val="single" w:sz="4" w:space="0" w:color="auto"/>
              <w:bottom w:val="single" w:sz="4" w:space="0" w:color="auto"/>
              <w:right w:val="single" w:sz="4" w:space="0" w:color="auto"/>
            </w:tcBorders>
          </w:tcPr>
          <w:p w:rsidR="00843AF1" w:rsidRPr="00B26283" w:rsidRDefault="000E01A9" w:rsidP="000E01A9">
            <w:pPr>
              <w:spacing w:before="120" w:after="0" w:line="240" w:lineRule="auto"/>
              <w:ind w:left="174"/>
              <w:jc w:val="center"/>
              <w:rPr>
                <w:rFonts w:ascii="Trebuchet MS" w:eastAsia="Times New Roman" w:hAnsi="Trebuchet MS" w:cs="Calibri"/>
                <w:color w:val="000000" w:themeColor="text1"/>
                <w:sz w:val="20"/>
                <w:szCs w:val="20"/>
                <w:lang w:eastAsia="pl-PL"/>
              </w:rPr>
            </w:pPr>
            <w:r w:rsidRPr="00B26283">
              <w:rPr>
                <w:rFonts w:ascii="Trebuchet MS" w:eastAsia="Times New Roman" w:hAnsi="Trebuchet MS" w:cs="Calibri"/>
                <w:color w:val="000000" w:themeColor="text1"/>
                <w:sz w:val="20"/>
                <w:szCs w:val="20"/>
                <w:lang w:eastAsia="pl-PL"/>
              </w:rPr>
              <w:t xml:space="preserve">Doświadczenie osób realizujących zamówienie </w:t>
            </w:r>
            <w:r w:rsidR="00FB0CB6" w:rsidRPr="00B26283">
              <w:rPr>
                <w:rFonts w:ascii="Trebuchet MS" w:eastAsia="Times New Roman" w:hAnsi="Trebuchet MS" w:cs="Calibri"/>
                <w:color w:val="000000" w:themeColor="text1"/>
                <w:sz w:val="20"/>
                <w:szCs w:val="20"/>
                <w:lang w:eastAsia="pl-PL"/>
              </w:rPr>
              <w:t xml:space="preserve">(D) </w:t>
            </w:r>
          </w:p>
        </w:tc>
        <w:tc>
          <w:tcPr>
            <w:tcW w:w="2193" w:type="dxa"/>
            <w:tcBorders>
              <w:top w:val="single" w:sz="4" w:space="0" w:color="auto"/>
              <w:left w:val="single" w:sz="4" w:space="0" w:color="auto"/>
              <w:bottom w:val="single" w:sz="4" w:space="0" w:color="auto"/>
              <w:right w:val="single" w:sz="4" w:space="0" w:color="auto"/>
            </w:tcBorders>
          </w:tcPr>
          <w:p w:rsidR="00843AF1" w:rsidRPr="00B26283" w:rsidRDefault="0060549D" w:rsidP="00843AF1">
            <w:pPr>
              <w:spacing w:before="120" w:after="0" w:line="240" w:lineRule="auto"/>
              <w:ind w:left="142"/>
              <w:jc w:val="center"/>
              <w:rPr>
                <w:rFonts w:ascii="Trebuchet MS" w:eastAsia="Times New Roman" w:hAnsi="Trebuchet MS" w:cs="Calibri"/>
                <w:color w:val="000000" w:themeColor="text1"/>
                <w:sz w:val="20"/>
                <w:szCs w:val="20"/>
                <w:lang w:eastAsia="pl-PL"/>
              </w:rPr>
            </w:pPr>
            <w:r w:rsidRPr="00B26283">
              <w:rPr>
                <w:rFonts w:ascii="Trebuchet MS" w:eastAsia="Times New Roman" w:hAnsi="Trebuchet MS" w:cs="Calibri"/>
                <w:color w:val="000000" w:themeColor="text1"/>
                <w:sz w:val="20"/>
                <w:szCs w:val="20"/>
                <w:lang w:eastAsia="pl-PL"/>
              </w:rPr>
              <w:t xml:space="preserve">40 </w:t>
            </w:r>
            <w:r w:rsidR="00843AF1" w:rsidRPr="00B26283">
              <w:rPr>
                <w:rFonts w:ascii="Trebuchet MS" w:eastAsia="Times New Roman" w:hAnsi="Trebuchet MS" w:cs="Calibri"/>
                <w:color w:val="000000" w:themeColor="text1"/>
                <w:sz w:val="20"/>
                <w:szCs w:val="20"/>
                <w:lang w:eastAsia="pl-PL"/>
              </w:rPr>
              <w:t>%</w:t>
            </w:r>
          </w:p>
        </w:tc>
      </w:tr>
    </w:tbl>
    <w:p w:rsidR="00843AF1" w:rsidRPr="00B26283" w:rsidRDefault="00843AF1" w:rsidP="00895D50">
      <w:pPr>
        <w:keepNext/>
        <w:numPr>
          <w:ilvl w:val="1"/>
          <w:numId w:val="6"/>
        </w:numPr>
        <w:spacing w:before="120" w:after="0" w:line="240" w:lineRule="auto"/>
        <w:ind w:left="284" w:hanging="284"/>
        <w:outlineLvl w:val="1"/>
        <w:rPr>
          <w:rFonts w:ascii="Trebuchet MS" w:eastAsia="Times New Roman" w:hAnsi="Trebuchet MS" w:cs="Calibri"/>
          <w:b/>
          <w:caps/>
          <w:color w:val="000000" w:themeColor="text1"/>
          <w:sz w:val="20"/>
          <w:szCs w:val="20"/>
          <w:lang w:eastAsia="pl-PL"/>
        </w:rPr>
      </w:pPr>
      <w:bookmarkStart w:id="6" w:name="_Zasady_oceny_ofert"/>
      <w:bookmarkStart w:id="7" w:name="_Toc136762109"/>
      <w:bookmarkStart w:id="8" w:name="_Toc475306107"/>
      <w:bookmarkEnd w:id="6"/>
      <w:r w:rsidRPr="00B26283">
        <w:rPr>
          <w:rFonts w:ascii="Trebuchet MS" w:eastAsia="Times New Roman" w:hAnsi="Trebuchet MS" w:cs="Calibri"/>
          <w:b/>
          <w:caps/>
          <w:color w:val="000000" w:themeColor="text1"/>
          <w:sz w:val="20"/>
          <w:szCs w:val="20"/>
          <w:lang w:eastAsia="pl-PL"/>
        </w:rPr>
        <w:t>Opis Sposobu obliczania ceny według ustalonych kryteriów</w:t>
      </w:r>
      <w:bookmarkEnd w:id="7"/>
      <w:bookmarkEnd w:id="8"/>
    </w:p>
    <w:p w:rsidR="00843AF1" w:rsidRPr="00B26283" w:rsidRDefault="00843AF1" w:rsidP="00843AF1">
      <w:pPr>
        <w:rPr>
          <w:rFonts w:ascii="Trebuchet MS" w:hAnsi="Trebuchet MS"/>
          <w:sz w:val="20"/>
          <w:szCs w:val="20"/>
        </w:rPr>
      </w:pPr>
      <w:r w:rsidRPr="00B26283">
        <w:rPr>
          <w:rFonts w:ascii="Trebuchet MS" w:hAnsi="Trebuchet MS"/>
          <w:sz w:val="20"/>
          <w:szCs w:val="20"/>
        </w:rPr>
        <w:t xml:space="preserve">Zamawiający skorzysta z uprawnienia wynikającego z art. 24aa ust. 1 ustawy </w:t>
      </w:r>
      <w:proofErr w:type="spellStart"/>
      <w:r w:rsidRPr="00B26283">
        <w:rPr>
          <w:rFonts w:ascii="Trebuchet MS" w:hAnsi="Trebuchet MS"/>
          <w:sz w:val="20"/>
          <w:szCs w:val="20"/>
        </w:rPr>
        <w:t>Pzp</w:t>
      </w:r>
      <w:proofErr w:type="spellEnd"/>
      <w:r w:rsidRPr="00B26283">
        <w:rPr>
          <w:rFonts w:ascii="Trebuchet MS" w:hAnsi="Trebuchet MS"/>
          <w:sz w:val="20"/>
          <w:szCs w:val="20"/>
        </w:rPr>
        <w:t>. Zamawiający najpierw dokona oceny ofert a następnie zbada czy Wykonawca, którego oferta została oceniona jako najkorzystniejsza ,nie podlega wykluczeniu oraz spełnia warunki udziału w postępowaniu</w:t>
      </w:r>
    </w:p>
    <w:p w:rsidR="00843AF1" w:rsidRPr="00B26283" w:rsidRDefault="00843AF1" w:rsidP="00843AF1">
      <w:pPr>
        <w:ind w:left="340"/>
        <w:rPr>
          <w:rFonts w:ascii="Trebuchet MS" w:hAnsi="Trebuchet MS"/>
          <w:color w:val="000000" w:themeColor="text1"/>
          <w:sz w:val="20"/>
          <w:szCs w:val="20"/>
        </w:rPr>
      </w:pPr>
      <w:r w:rsidRPr="00B26283">
        <w:rPr>
          <w:rFonts w:ascii="Trebuchet MS" w:hAnsi="Trebuchet MS"/>
          <w:color w:val="000000" w:themeColor="text1"/>
          <w:sz w:val="20"/>
          <w:szCs w:val="20"/>
        </w:rPr>
        <w:t xml:space="preserve">Zamawiający dokona oceny ofert przyznając punkty w ramach kryterium, przyjmując zasadę że 1% = 1 pkt. </w:t>
      </w:r>
    </w:p>
    <w:p w:rsidR="00843AF1" w:rsidRPr="00B26283" w:rsidRDefault="00843AF1" w:rsidP="00843AF1">
      <w:pPr>
        <w:spacing w:before="120"/>
        <w:jc w:val="center"/>
        <w:rPr>
          <w:rFonts w:ascii="Trebuchet MS" w:hAnsi="Trebuchet MS"/>
          <w:color w:val="000000" w:themeColor="text1"/>
          <w:sz w:val="20"/>
          <w:szCs w:val="20"/>
          <w:u w:val="single"/>
        </w:rPr>
      </w:pPr>
      <w:r w:rsidRPr="00B26283">
        <w:rPr>
          <w:rFonts w:ascii="Trebuchet MS" w:hAnsi="Trebuchet MS"/>
          <w:color w:val="000000" w:themeColor="text1"/>
          <w:sz w:val="20"/>
          <w:szCs w:val="20"/>
          <w:u w:val="single"/>
        </w:rPr>
        <w:lastRenderedPageBreak/>
        <w:t xml:space="preserve">KRYTERIUM I </w:t>
      </w:r>
      <w:r w:rsidRPr="00B26283">
        <w:rPr>
          <w:rFonts w:ascii="Trebuchet MS" w:hAnsi="Trebuchet MS"/>
          <w:b/>
          <w:color w:val="000000" w:themeColor="text1"/>
          <w:sz w:val="20"/>
          <w:szCs w:val="20"/>
          <w:u w:val="single"/>
        </w:rPr>
        <w:t xml:space="preserve">Cena (C) </w:t>
      </w:r>
      <w:r w:rsidR="00FE1DDA" w:rsidRPr="00B26283">
        <w:rPr>
          <w:rFonts w:ascii="Trebuchet MS" w:hAnsi="Trebuchet MS"/>
          <w:color w:val="000000" w:themeColor="text1"/>
          <w:sz w:val="20"/>
          <w:szCs w:val="20"/>
          <w:u w:val="single"/>
        </w:rPr>
        <w:t>– waga 60</w:t>
      </w:r>
      <w:r w:rsidRPr="00B26283">
        <w:rPr>
          <w:rFonts w:ascii="Trebuchet MS" w:hAnsi="Trebuchet MS"/>
          <w:color w:val="000000" w:themeColor="text1"/>
          <w:sz w:val="20"/>
          <w:szCs w:val="20"/>
          <w:u w:val="single"/>
        </w:rPr>
        <w:t>%</w:t>
      </w:r>
    </w:p>
    <w:p w:rsidR="00843AF1" w:rsidRPr="00B26283" w:rsidRDefault="00843AF1" w:rsidP="00895D50">
      <w:pPr>
        <w:numPr>
          <w:ilvl w:val="0"/>
          <w:numId w:val="10"/>
        </w:numPr>
        <w:autoSpaceDE w:val="0"/>
        <w:autoSpaceDN w:val="0"/>
        <w:spacing w:before="120" w:after="120" w:line="240" w:lineRule="auto"/>
        <w:jc w:val="both"/>
        <w:rPr>
          <w:rFonts w:ascii="Trebuchet MS" w:eastAsia="Times New Roman" w:hAnsi="Trebuchet MS" w:cs="Calibri"/>
          <w:sz w:val="20"/>
          <w:szCs w:val="20"/>
          <w:lang w:eastAsia="pl-PL"/>
        </w:rPr>
      </w:pPr>
      <w:r w:rsidRPr="00B26283">
        <w:rPr>
          <w:rFonts w:ascii="Trebuchet MS" w:eastAsia="Times New Roman" w:hAnsi="Trebuchet MS" w:cs="Calibri"/>
          <w:sz w:val="20"/>
          <w:szCs w:val="20"/>
          <w:lang w:eastAsia="pl-PL"/>
        </w:rPr>
        <w:t xml:space="preserve">Liczba punktów </w:t>
      </w:r>
      <w:r w:rsidR="00FE1DDA" w:rsidRPr="00B26283">
        <w:rPr>
          <w:rFonts w:ascii="Trebuchet MS" w:eastAsia="Times New Roman" w:hAnsi="Trebuchet MS" w:cs="Calibri"/>
          <w:sz w:val="20"/>
          <w:szCs w:val="20"/>
          <w:lang w:eastAsia="pl-PL"/>
        </w:rPr>
        <w:t xml:space="preserve">w kryterium cena </w:t>
      </w:r>
      <w:r w:rsidRPr="00B26283">
        <w:rPr>
          <w:rFonts w:ascii="Trebuchet MS" w:eastAsia="Times New Roman" w:hAnsi="Trebuchet MS" w:cs="Calibri"/>
          <w:sz w:val="20"/>
          <w:szCs w:val="20"/>
          <w:lang w:eastAsia="pl-PL"/>
        </w:rPr>
        <w:t>zostanie wyliczona wg następującego wzoru:</w:t>
      </w:r>
    </w:p>
    <w:p w:rsidR="00843AF1" w:rsidRPr="00B26283" w:rsidRDefault="00843AF1" w:rsidP="00843AF1">
      <w:pPr>
        <w:spacing w:before="120" w:after="120"/>
        <w:ind w:left="284"/>
        <w:rPr>
          <w:rFonts w:ascii="Trebuchet MS" w:hAnsi="Trebuchet MS"/>
          <w:sz w:val="20"/>
          <w:szCs w:val="20"/>
        </w:rPr>
      </w:pPr>
      <w:r w:rsidRPr="00B26283">
        <w:rPr>
          <w:rFonts w:ascii="Trebuchet MS" w:hAnsi="Trebuchet MS"/>
          <w:sz w:val="20"/>
          <w:szCs w:val="20"/>
        </w:rPr>
        <w:t xml:space="preserve">                                              Cena najniższa</w:t>
      </w:r>
    </w:p>
    <w:p w:rsidR="00843AF1" w:rsidRPr="00B26283" w:rsidRDefault="00843AF1" w:rsidP="00843AF1">
      <w:pPr>
        <w:spacing w:before="120" w:after="120"/>
        <w:ind w:left="1004"/>
        <w:rPr>
          <w:rFonts w:ascii="Trebuchet MS" w:hAnsi="Trebuchet MS"/>
          <w:sz w:val="20"/>
          <w:szCs w:val="20"/>
        </w:rPr>
      </w:pPr>
      <w:r w:rsidRPr="00B26283">
        <w:rPr>
          <w:rFonts w:ascii="Trebuchet MS" w:hAnsi="Trebuchet MS"/>
          <w:sz w:val="20"/>
          <w:szCs w:val="20"/>
        </w:rPr>
        <w:t xml:space="preserve"> </w:t>
      </w:r>
      <w:r w:rsidR="00FE1DDA" w:rsidRPr="00B26283">
        <w:rPr>
          <w:rFonts w:ascii="Trebuchet MS" w:hAnsi="Trebuchet MS"/>
          <w:sz w:val="20"/>
          <w:szCs w:val="20"/>
        </w:rPr>
        <w:t xml:space="preserve">C </w:t>
      </w:r>
      <w:r w:rsidRPr="00B26283">
        <w:rPr>
          <w:rFonts w:ascii="Trebuchet MS" w:hAnsi="Trebuchet MS"/>
          <w:sz w:val="20"/>
          <w:szCs w:val="20"/>
        </w:rPr>
        <w:t xml:space="preserve">= ---------------------------------- x </w:t>
      </w:r>
      <w:r w:rsidR="00FE1DDA" w:rsidRPr="00B26283">
        <w:rPr>
          <w:rFonts w:ascii="Trebuchet MS" w:hAnsi="Trebuchet MS"/>
          <w:sz w:val="20"/>
          <w:szCs w:val="20"/>
        </w:rPr>
        <w:t>60</w:t>
      </w:r>
    </w:p>
    <w:p w:rsidR="00843AF1" w:rsidRPr="00B26283" w:rsidRDefault="00843AF1" w:rsidP="00843AF1">
      <w:pPr>
        <w:spacing w:before="120" w:after="120"/>
        <w:ind w:left="284"/>
        <w:rPr>
          <w:rFonts w:ascii="Trebuchet MS" w:hAnsi="Trebuchet MS"/>
          <w:sz w:val="20"/>
          <w:szCs w:val="20"/>
        </w:rPr>
      </w:pPr>
      <w:r w:rsidRPr="00B26283">
        <w:rPr>
          <w:rFonts w:ascii="Trebuchet MS" w:hAnsi="Trebuchet MS"/>
          <w:sz w:val="20"/>
          <w:szCs w:val="20"/>
        </w:rPr>
        <w:t xml:space="preserve">                                               Cena badana</w:t>
      </w:r>
    </w:p>
    <w:p w:rsidR="00843AF1" w:rsidRPr="00B26283" w:rsidRDefault="00843AF1" w:rsidP="00843AF1">
      <w:pPr>
        <w:spacing w:before="120" w:after="120"/>
        <w:ind w:left="284"/>
        <w:rPr>
          <w:rFonts w:ascii="Trebuchet MS" w:hAnsi="Trebuchet MS"/>
          <w:sz w:val="20"/>
          <w:szCs w:val="20"/>
        </w:rPr>
      </w:pPr>
      <w:r w:rsidRPr="00B26283">
        <w:rPr>
          <w:rFonts w:ascii="Trebuchet MS" w:hAnsi="Trebuchet MS"/>
          <w:sz w:val="20"/>
          <w:szCs w:val="20"/>
        </w:rPr>
        <w:t>gdzie:</w:t>
      </w:r>
    </w:p>
    <w:p w:rsidR="00843AF1" w:rsidRPr="00B26283" w:rsidRDefault="00843AF1" w:rsidP="00843AF1">
      <w:pPr>
        <w:spacing w:before="120"/>
        <w:jc w:val="center"/>
        <w:rPr>
          <w:rFonts w:ascii="Trebuchet MS" w:hAnsi="Trebuchet MS"/>
          <w:b/>
          <w:color w:val="000000" w:themeColor="text1"/>
          <w:sz w:val="20"/>
          <w:szCs w:val="20"/>
        </w:rPr>
      </w:pPr>
      <w:r w:rsidRPr="00B26283">
        <w:rPr>
          <w:rFonts w:ascii="Trebuchet MS" w:hAnsi="Trebuchet MS"/>
          <w:b/>
          <w:color w:val="000000" w:themeColor="text1"/>
          <w:sz w:val="20"/>
          <w:szCs w:val="20"/>
        </w:rPr>
        <w:t>+</w:t>
      </w:r>
    </w:p>
    <w:p w:rsidR="00843AF1" w:rsidRPr="00B26283" w:rsidRDefault="00843AF1" w:rsidP="00843AF1">
      <w:pPr>
        <w:spacing w:before="120"/>
        <w:jc w:val="center"/>
        <w:rPr>
          <w:rFonts w:ascii="Trebuchet MS" w:hAnsi="Trebuchet MS"/>
          <w:color w:val="000000" w:themeColor="text1"/>
          <w:sz w:val="20"/>
          <w:szCs w:val="20"/>
        </w:rPr>
      </w:pPr>
      <w:r w:rsidRPr="00B26283">
        <w:rPr>
          <w:rFonts w:ascii="Trebuchet MS" w:hAnsi="Trebuchet MS"/>
          <w:color w:val="000000" w:themeColor="text1"/>
          <w:sz w:val="20"/>
          <w:szCs w:val="20"/>
        </w:rPr>
        <w:t>KRYTERIUM II –</w:t>
      </w:r>
      <w:r w:rsidR="00FE1DDA" w:rsidRPr="00B26283">
        <w:rPr>
          <w:rFonts w:ascii="Trebuchet MS" w:hAnsi="Trebuchet MS"/>
          <w:color w:val="000000" w:themeColor="text1"/>
          <w:sz w:val="20"/>
          <w:szCs w:val="20"/>
        </w:rPr>
        <w:t xml:space="preserve">Doświadczenie </w:t>
      </w:r>
      <w:r w:rsidR="0072496B" w:rsidRPr="00B26283">
        <w:rPr>
          <w:rFonts w:ascii="Trebuchet MS" w:hAnsi="Trebuchet MS"/>
          <w:color w:val="000000" w:themeColor="text1"/>
          <w:sz w:val="20"/>
          <w:szCs w:val="20"/>
        </w:rPr>
        <w:t>– waga 4</w:t>
      </w:r>
      <w:r w:rsidRPr="00B26283">
        <w:rPr>
          <w:rFonts w:ascii="Trebuchet MS" w:hAnsi="Trebuchet MS"/>
          <w:color w:val="000000" w:themeColor="text1"/>
          <w:sz w:val="20"/>
          <w:szCs w:val="20"/>
        </w:rPr>
        <w:t>0%</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
        <w:gridCol w:w="6048"/>
        <w:gridCol w:w="1970"/>
      </w:tblGrid>
      <w:tr w:rsidR="00843AF1" w:rsidRPr="00B26283" w:rsidTr="00FE1DDA">
        <w:trPr>
          <w:trHeight w:val="585"/>
        </w:trPr>
        <w:tc>
          <w:tcPr>
            <w:tcW w:w="792" w:type="dxa"/>
            <w:shd w:val="clear" w:color="auto" w:fill="D9D9D9" w:themeFill="background1" w:themeFillShade="D9"/>
            <w:vAlign w:val="center"/>
          </w:tcPr>
          <w:p w:rsidR="00843AF1" w:rsidRPr="00B26283" w:rsidRDefault="00843AF1" w:rsidP="00843AF1">
            <w:pPr>
              <w:spacing w:before="120" w:after="120"/>
              <w:jc w:val="center"/>
              <w:rPr>
                <w:rFonts w:ascii="Trebuchet MS" w:hAnsi="Trebuchet MS"/>
                <w:b/>
                <w:color w:val="000000" w:themeColor="text1"/>
                <w:sz w:val="20"/>
                <w:szCs w:val="20"/>
              </w:rPr>
            </w:pPr>
            <w:r w:rsidRPr="00B26283">
              <w:rPr>
                <w:rFonts w:ascii="Trebuchet MS" w:hAnsi="Trebuchet MS"/>
                <w:b/>
                <w:color w:val="000000" w:themeColor="text1"/>
                <w:sz w:val="20"/>
                <w:szCs w:val="20"/>
              </w:rPr>
              <w:t>LP</w:t>
            </w:r>
          </w:p>
        </w:tc>
        <w:tc>
          <w:tcPr>
            <w:tcW w:w="6048" w:type="dxa"/>
            <w:shd w:val="clear" w:color="auto" w:fill="D9D9D9" w:themeFill="background1" w:themeFillShade="D9"/>
            <w:vAlign w:val="center"/>
          </w:tcPr>
          <w:p w:rsidR="00843AF1" w:rsidRPr="00B26283" w:rsidRDefault="00FE1DDA" w:rsidP="00843AF1">
            <w:pPr>
              <w:spacing w:before="120" w:after="120"/>
              <w:jc w:val="center"/>
              <w:rPr>
                <w:rFonts w:ascii="Trebuchet MS" w:hAnsi="Trebuchet MS"/>
                <w:b/>
                <w:color w:val="000000" w:themeColor="text1"/>
                <w:sz w:val="20"/>
                <w:szCs w:val="20"/>
              </w:rPr>
            </w:pPr>
            <w:r w:rsidRPr="00B26283">
              <w:rPr>
                <w:rFonts w:ascii="Trebuchet MS" w:hAnsi="Trebuchet MS"/>
                <w:b/>
                <w:color w:val="000000" w:themeColor="text1"/>
                <w:sz w:val="20"/>
                <w:szCs w:val="20"/>
              </w:rPr>
              <w:t xml:space="preserve">Doświadczenie </w:t>
            </w:r>
          </w:p>
        </w:tc>
        <w:tc>
          <w:tcPr>
            <w:tcW w:w="1970" w:type="dxa"/>
            <w:shd w:val="clear" w:color="auto" w:fill="D9D9D9" w:themeFill="background1" w:themeFillShade="D9"/>
            <w:vAlign w:val="center"/>
          </w:tcPr>
          <w:p w:rsidR="00FE1DDA" w:rsidRPr="00B26283" w:rsidRDefault="00843AF1" w:rsidP="00FE1DDA">
            <w:pPr>
              <w:spacing w:before="120" w:after="120"/>
              <w:jc w:val="center"/>
              <w:rPr>
                <w:rFonts w:ascii="Trebuchet MS" w:hAnsi="Trebuchet MS"/>
                <w:b/>
                <w:color w:val="000000" w:themeColor="text1"/>
                <w:sz w:val="20"/>
                <w:szCs w:val="20"/>
              </w:rPr>
            </w:pPr>
            <w:r w:rsidRPr="00B26283">
              <w:rPr>
                <w:rFonts w:ascii="Trebuchet MS" w:hAnsi="Trebuchet MS"/>
                <w:b/>
                <w:color w:val="000000" w:themeColor="text1"/>
                <w:sz w:val="20"/>
                <w:szCs w:val="20"/>
              </w:rPr>
              <w:t xml:space="preserve">Waga </w:t>
            </w:r>
            <w:r w:rsidR="00FE1DDA" w:rsidRPr="00B26283">
              <w:rPr>
                <w:rFonts w:ascii="Trebuchet MS" w:hAnsi="Trebuchet MS"/>
                <w:b/>
                <w:color w:val="000000" w:themeColor="text1"/>
                <w:sz w:val="20"/>
                <w:szCs w:val="20"/>
              </w:rPr>
              <w:t xml:space="preserve">kryterium </w:t>
            </w:r>
          </w:p>
          <w:p w:rsidR="00843AF1" w:rsidRPr="00B26283" w:rsidRDefault="00843AF1" w:rsidP="00843AF1">
            <w:pPr>
              <w:spacing w:before="120" w:after="120"/>
              <w:jc w:val="center"/>
              <w:rPr>
                <w:rFonts w:ascii="Trebuchet MS" w:hAnsi="Trebuchet MS"/>
                <w:b/>
                <w:color w:val="000000" w:themeColor="text1"/>
                <w:sz w:val="20"/>
                <w:szCs w:val="20"/>
              </w:rPr>
            </w:pPr>
          </w:p>
        </w:tc>
      </w:tr>
      <w:tr w:rsidR="00843AF1" w:rsidRPr="00B26283" w:rsidTr="00FE1DDA">
        <w:tc>
          <w:tcPr>
            <w:tcW w:w="792" w:type="dxa"/>
            <w:vAlign w:val="center"/>
          </w:tcPr>
          <w:p w:rsidR="00843AF1" w:rsidRPr="00B26283" w:rsidRDefault="00843AF1" w:rsidP="00843AF1">
            <w:pPr>
              <w:spacing w:before="120" w:after="120"/>
              <w:jc w:val="center"/>
              <w:rPr>
                <w:rFonts w:ascii="Trebuchet MS" w:hAnsi="Trebuchet MS"/>
                <w:color w:val="000000" w:themeColor="text1"/>
                <w:sz w:val="20"/>
                <w:szCs w:val="20"/>
              </w:rPr>
            </w:pPr>
            <w:r w:rsidRPr="00B26283">
              <w:rPr>
                <w:rFonts w:ascii="Trebuchet MS" w:hAnsi="Trebuchet MS"/>
                <w:color w:val="000000" w:themeColor="text1"/>
                <w:sz w:val="20"/>
                <w:szCs w:val="20"/>
              </w:rPr>
              <w:t>1</w:t>
            </w:r>
          </w:p>
        </w:tc>
        <w:tc>
          <w:tcPr>
            <w:tcW w:w="6048" w:type="dxa"/>
            <w:vAlign w:val="center"/>
          </w:tcPr>
          <w:p w:rsidR="00843AF1" w:rsidRPr="00B26283" w:rsidRDefault="00FE1DDA" w:rsidP="00843AF1">
            <w:pPr>
              <w:spacing w:before="120" w:after="120"/>
              <w:rPr>
                <w:rFonts w:ascii="Trebuchet MS" w:hAnsi="Trebuchet MS"/>
                <w:color w:val="000000" w:themeColor="text1"/>
                <w:sz w:val="20"/>
                <w:szCs w:val="20"/>
              </w:rPr>
            </w:pPr>
            <w:r w:rsidRPr="00B26283">
              <w:rPr>
                <w:rFonts w:ascii="Trebuchet MS" w:hAnsi="Trebuchet MS"/>
                <w:color w:val="000000" w:themeColor="text1"/>
                <w:sz w:val="20"/>
                <w:szCs w:val="20"/>
              </w:rPr>
              <w:t>Doświadczenie</w:t>
            </w:r>
            <w:r w:rsidR="00BB0F1C" w:rsidRPr="00B26283">
              <w:rPr>
                <w:rFonts w:ascii="Trebuchet MS" w:hAnsi="Trebuchet MS"/>
                <w:color w:val="000000" w:themeColor="text1"/>
                <w:sz w:val="20"/>
                <w:szCs w:val="20"/>
              </w:rPr>
              <w:t xml:space="preserve"> osoby </w:t>
            </w:r>
            <w:r w:rsidRPr="00B26283">
              <w:rPr>
                <w:rFonts w:ascii="Trebuchet MS" w:hAnsi="Trebuchet MS"/>
                <w:color w:val="000000" w:themeColor="text1"/>
                <w:sz w:val="20"/>
                <w:szCs w:val="20"/>
              </w:rPr>
              <w:t xml:space="preserve"> w pełnieniu funkcji Administratora Bezpieczeństwa Informacji </w:t>
            </w:r>
          </w:p>
        </w:tc>
        <w:tc>
          <w:tcPr>
            <w:tcW w:w="1970" w:type="dxa"/>
            <w:vAlign w:val="center"/>
          </w:tcPr>
          <w:p w:rsidR="00843AF1" w:rsidRPr="00B26283" w:rsidRDefault="00FE1DDA" w:rsidP="00843AF1">
            <w:pPr>
              <w:spacing w:before="120" w:after="120"/>
              <w:jc w:val="center"/>
              <w:rPr>
                <w:rFonts w:ascii="Trebuchet MS" w:hAnsi="Trebuchet MS"/>
                <w:color w:val="000000" w:themeColor="text1"/>
                <w:sz w:val="20"/>
                <w:szCs w:val="20"/>
              </w:rPr>
            </w:pPr>
            <w:r w:rsidRPr="00B26283">
              <w:rPr>
                <w:rFonts w:ascii="Trebuchet MS" w:hAnsi="Trebuchet MS"/>
                <w:color w:val="000000" w:themeColor="text1"/>
                <w:sz w:val="20"/>
                <w:szCs w:val="20"/>
              </w:rPr>
              <w:t xml:space="preserve">20 </w:t>
            </w:r>
          </w:p>
        </w:tc>
      </w:tr>
      <w:tr w:rsidR="00843AF1" w:rsidRPr="00B26283" w:rsidTr="00FE1DDA">
        <w:tc>
          <w:tcPr>
            <w:tcW w:w="792" w:type="dxa"/>
            <w:vAlign w:val="center"/>
          </w:tcPr>
          <w:p w:rsidR="00843AF1" w:rsidRPr="00B26283" w:rsidRDefault="00843AF1" w:rsidP="00843AF1">
            <w:pPr>
              <w:spacing w:before="120" w:after="120"/>
              <w:jc w:val="center"/>
              <w:rPr>
                <w:rFonts w:ascii="Trebuchet MS" w:hAnsi="Trebuchet MS"/>
                <w:color w:val="000000" w:themeColor="text1"/>
                <w:sz w:val="20"/>
                <w:szCs w:val="20"/>
              </w:rPr>
            </w:pPr>
            <w:r w:rsidRPr="00B26283">
              <w:rPr>
                <w:rFonts w:ascii="Trebuchet MS" w:hAnsi="Trebuchet MS"/>
                <w:color w:val="000000" w:themeColor="text1"/>
                <w:sz w:val="20"/>
                <w:szCs w:val="20"/>
              </w:rPr>
              <w:t>2</w:t>
            </w:r>
          </w:p>
        </w:tc>
        <w:tc>
          <w:tcPr>
            <w:tcW w:w="6048" w:type="dxa"/>
            <w:vAlign w:val="center"/>
          </w:tcPr>
          <w:p w:rsidR="00843AF1" w:rsidRPr="00B26283" w:rsidRDefault="00FE1DDA" w:rsidP="00843AF1">
            <w:pPr>
              <w:spacing w:before="120" w:after="120"/>
              <w:rPr>
                <w:rFonts w:ascii="Trebuchet MS" w:hAnsi="Trebuchet MS"/>
                <w:color w:val="000000" w:themeColor="text1"/>
                <w:sz w:val="20"/>
                <w:szCs w:val="20"/>
              </w:rPr>
            </w:pPr>
            <w:r w:rsidRPr="00B26283">
              <w:rPr>
                <w:rFonts w:ascii="Trebuchet MS" w:hAnsi="Trebuchet MS"/>
                <w:color w:val="000000" w:themeColor="text1"/>
                <w:sz w:val="20"/>
                <w:szCs w:val="20"/>
              </w:rPr>
              <w:t xml:space="preserve">Doświadczenie </w:t>
            </w:r>
            <w:r w:rsidR="00BB0F1C" w:rsidRPr="00B26283">
              <w:rPr>
                <w:rFonts w:ascii="Trebuchet MS" w:hAnsi="Trebuchet MS"/>
                <w:color w:val="000000" w:themeColor="text1"/>
                <w:sz w:val="20"/>
                <w:szCs w:val="20"/>
              </w:rPr>
              <w:t xml:space="preserve">osoby </w:t>
            </w:r>
            <w:r w:rsidRPr="00B26283">
              <w:rPr>
                <w:rFonts w:ascii="Trebuchet MS" w:hAnsi="Trebuchet MS"/>
                <w:color w:val="000000" w:themeColor="text1"/>
                <w:sz w:val="20"/>
                <w:szCs w:val="20"/>
              </w:rPr>
              <w:t xml:space="preserve">we wdrożeniu </w:t>
            </w:r>
            <w:r w:rsidR="0072496B" w:rsidRPr="00B26283">
              <w:rPr>
                <w:rFonts w:ascii="Trebuchet MS" w:hAnsi="Trebuchet MS"/>
                <w:color w:val="000000" w:themeColor="text1"/>
                <w:sz w:val="20"/>
                <w:szCs w:val="20"/>
              </w:rPr>
              <w:t xml:space="preserve">Systemu Bezpieczeństwa Informacji zgodnego z PN-ISO/IEC 27001 </w:t>
            </w:r>
            <w:r w:rsidR="00387338" w:rsidRPr="00B26283">
              <w:rPr>
                <w:rFonts w:ascii="Trebuchet MS" w:hAnsi="Trebuchet MS"/>
                <w:color w:val="000000" w:themeColor="text1"/>
                <w:sz w:val="20"/>
                <w:szCs w:val="20"/>
              </w:rPr>
              <w:t>i</w:t>
            </w:r>
            <w:r w:rsidR="0072496B" w:rsidRPr="00B26283">
              <w:rPr>
                <w:rFonts w:ascii="Trebuchet MS" w:hAnsi="Trebuchet MS"/>
                <w:color w:val="000000" w:themeColor="text1"/>
                <w:sz w:val="20"/>
                <w:szCs w:val="20"/>
              </w:rPr>
              <w:t xml:space="preserve"> KRI </w:t>
            </w:r>
          </w:p>
        </w:tc>
        <w:tc>
          <w:tcPr>
            <w:tcW w:w="1970" w:type="dxa"/>
            <w:vAlign w:val="center"/>
          </w:tcPr>
          <w:p w:rsidR="00843AF1" w:rsidRPr="00B26283" w:rsidRDefault="00FE1DDA" w:rsidP="00843AF1">
            <w:pPr>
              <w:spacing w:before="120" w:after="120"/>
              <w:jc w:val="center"/>
              <w:rPr>
                <w:rFonts w:ascii="Trebuchet MS" w:hAnsi="Trebuchet MS"/>
                <w:color w:val="000000" w:themeColor="text1"/>
                <w:sz w:val="20"/>
                <w:szCs w:val="20"/>
              </w:rPr>
            </w:pPr>
            <w:r w:rsidRPr="00B26283">
              <w:rPr>
                <w:rFonts w:ascii="Trebuchet MS" w:hAnsi="Trebuchet MS"/>
                <w:color w:val="000000" w:themeColor="text1"/>
                <w:sz w:val="20"/>
                <w:szCs w:val="20"/>
              </w:rPr>
              <w:t>20</w:t>
            </w:r>
          </w:p>
        </w:tc>
      </w:tr>
    </w:tbl>
    <w:p w:rsidR="00843AF1" w:rsidRPr="00B26283" w:rsidRDefault="00843AF1" w:rsidP="00843AF1">
      <w:pPr>
        <w:rPr>
          <w:rFonts w:ascii="Trebuchet MS" w:hAnsi="Trebuchet MS"/>
          <w:color w:val="000000" w:themeColor="text1"/>
          <w:sz w:val="20"/>
          <w:szCs w:val="20"/>
        </w:rPr>
      </w:pPr>
    </w:p>
    <w:p w:rsidR="00843AF1" w:rsidRPr="00B26283" w:rsidRDefault="00843AF1" w:rsidP="00895D50">
      <w:pPr>
        <w:numPr>
          <w:ilvl w:val="0"/>
          <w:numId w:val="10"/>
        </w:numPr>
        <w:spacing w:before="120" w:after="0" w:line="240" w:lineRule="auto"/>
        <w:jc w:val="both"/>
        <w:rPr>
          <w:rFonts w:ascii="Trebuchet MS" w:eastAsia="Times New Roman" w:hAnsi="Trebuchet MS" w:cs="Calibri"/>
          <w:color w:val="000000" w:themeColor="text1"/>
          <w:sz w:val="20"/>
          <w:szCs w:val="20"/>
          <w:lang w:eastAsia="pl-PL"/>
        </w:rPr>
      </w:pPr>
      <w:r w:rsidRPr="00B26283">
        <w:rPr>
          <w:rFonts w:ascii="Trebuchet MS" w:eastAsia="Times New Roman" w:hAnsi="Trebuchet MS" w:cs="Calibri"/>
          <w:color w:val="000000" w:themeColor="text1"/>
          <w:sz w:val="20"/>
          <w:szCs w:val="20"/>
          <w:lang w:eastAsia="pl-PL"/>
        </w:rPr>
        <w:t>Łączna liczba punktów, które zostaną przyznane ofercie w kryterium „</w:t>
      </w:r>
      <w:r w:rsidR="0072496B" w:rsidRPr="00B26283">
        <w:rPr>
          <w:rFonts w:ascii="Trebuchet MS" w:eastAsia="Times New Roman" w:hAnsi="Trebuchet MS" w:cs="Calibri"/>
          <w:color w:val="000000" w:themeColor="text1"/>
          <w:sz w:val="20"/>
          <w:szCs w:val="20"/>
          <w:lang w:eastAsia="pl-PL"/>
        </w:rPr>
        <w:t>Doświadczenie</w:t>
      </w:r>
      <w:r w:rsidRPr="00B26283">
        <w:rPr>
          <w:rFonts w:ascii="Trebuchet MS" w:eastAsia="Times New Roman" w:hAnsi="Trebuchet MS" w:cs="Calibri"/>
          <w:color w:val="000000" w:themeColor="text1"/>
          <w:sz w:val="20"/>
          <w:szCs w:val="20"/>
          <w:lang w:eastAsia="pl-PL"/>
        </w:rPr>
        <w:t>” zostanie obliczona według wzoru:</w:t>
      </w:r>
    </w:p>
    <w:p w:rsidR="00843AF1" w:rsidRPr="00B26283" w:rsidRDefault="00FE1DDA" w:rsidP="00843AF1">
      <w:pPr>
        <w:spacing w:before="120"/>
        <w:ind w:left="340"/>
        <w:jc w:val="center"/>
        <w:rPr>
          <w:rFonts w:ascii="Trebuchet MS" w:hAnsi="Trebuchet MS"/>
          <w:color w:val="000000" w:themeColor="text1"/>
          <w:sz w:val="20"/>
          <w:szCs w:val="20"/>
          <w:vertAlign w:val="subscript"/>
        </w:rPr>
      </w:pPr>
      <w:r w:rsidRPr="00B26283">
        <w:rPr>
          <w:rFonts w:ascii="Trebuchet MS" w:hAnsi="Trebuchet MS"/>
          <w:color w:val="000000" w:themeColor="text1"/>
          <w:sz w:val="20"/>
          <w:szCs w:val="20"/>
        </w:rPr>
        <w:t>D</w:t>
      </w:r>
      <w:r w:rsidR="00843AF1" w:rsidRPr="00B26283">
        <w:rPr>
          <w:rFonts w:ascii="Trebuchet MS" w:hAnsi="Trebuchet MS"/>
          <w:color w:val="000000" w:themeColor="text1"/>
          <w:sz w:val="20"/>
          <w:szCs w:val="20"/>
        </w:rPr>
        <w:t xml:space="preserve"> = </w:t>
      </w:r>
      <w:r w:rsidRPr="00B26283">
        <w:rPr>
          <w:rFonts w:ascii="Trebuchet MS" w:hAnsi="Trebuchet MS"/>
          <w:color w:val="000000" w:themeColor="text1"/>
          <w:sz w:val="20"/>
          <w:szCs w:val="20"/>
        </w:rPr>
        <w:t>D</w:t>
      </w:r>
      <w:r w:rsidR="00843AF1" w:rsidRPr="00B26283">
        <w:rPr>
          <w:rFonts w:ascii="Trebuchet MS" w:hAnsi="Trebuchet MS"/>
          <w:color w:val="000000" w:themeColor="text1"/>
          <w:sz w:val="20"/>
          <w:szCs w:val="20"/>
          <w:vertAlign w:val="subscript"/>
        </w:rPr>
        <w:t>1</w:t>
      </w:r>
      <w:r w:rsidR="00843AF1" w:rsidRPr="00B26283">
        <w:rPr>
          <w:rFonts w:ascii="Trebuchet MS" w:hAnsi="Trebuchet MS"/>
          <w:color w:val="000000" w:themeColor="text1"/>
          <w:sz w:val="20"/>
          <w:szCs w:val="20"/>
        </w:rPr>
        <w:t xml:space="preserve"> + </w:t>
      </w:r>
      <w:r w:rsidRPr="00B26283">
        <w:rPr>
          <w:rFonts w:ascii="Trebuchet MS" w:hAnsi="Trebuchet MS"/>
          <w:color w:val="000000" w:themeColor="text1"/>
          <w:sz w:val="20"/>
          <w:szCs w:val="20"/>
        </w:rPr>
        <w:t>D</w:t>
      </w:r>
      <w:r w:rsidR="00843AF1" w:rsidRPr="00B26283">
        <w:rPr>
          <w:rFonts w:ascii="Trebuchet MS" w:hAnsi="Trebuchet MS"/>
          <w:color w:val="000000" w:themeColor="text1"/>
          <w:sz w:val="20"/>
          <w:szCs w:val="20"/>
          <w:vertAlign w:val="subscript"/>
        </w:rPr>
        <w:t>2</w:t>
      </w:r>
      <w:r w:rsidR="0072496B" w:rsidRPr="00B26283">
        <w:rPr>
          <w:rFonts w:ascii="Trebuchet MS" w:hAnsi="Trebuchet MS"/>
          <w:color w:val="000000" w:themeColor="text1"/>
          <w:sz w:val="20"/>
          <w:szCs w:val="20"/>
        </w:rPr>
        <w:t xml:space="preserve"> </w:t>
      </w:r>
    </w:p>
    <w:p w:rsidR="00843AF1" w:rsidRPr="00B26283" w:rsidRDefault="00843AF1" w:rsidP="00843AF1">
      <w:pPr>
        <w:spacing w:before="120"/>
        <w:ind w:left="340"/>
        <w:rPr>
          <w:rFonts w:ascii="Trebuchet MS" w:hAnsi="Trebuchet MS"/>
          <w:color w:val="000000" w:themeColor="text1"/>
          <w:sz w:val="20"/>
          <w:szCs w:val="20"/>
        </w:rPr>
      </w:pPr>
      <w:r w:rsidRPr="00B26283">
        <w:rPr>
          <w:rFonts w:ascii="Trebuchet MS" w:hAnsi="Trebuchet MS"/>
          <w:color w:val="000000" w:themeColor="text1"/>
          <w:sz w:val="20"/>
          <w:szCs w:val="20"/>
        </w:rPr>
        <w:t>gdzie:</w:t>
      </w:r>
    </w:p>
    <w:p w:rsidR="00843AF1" w:rsidRPr="00B26283" w:rsidRDefault="00FE1DDA" w:rsidP="00843AF1">
      <w:pPr>
        <w:spacing w:before="120"/>
        <w:ind w:left="340"/>
        <w:rPr>
          <w:rFonts w:ascii="Trebuchet MS" w:hAnsi="Trebuchet MS"/>
          <w:color w:val="000000" w:themeColor="text1"/>
          <w:sz w:val="20"/>
          <w:szCs w:val="20"/>
        </w:rPr>
      </w:pPr>
      <w:r w:rsidRPr="00B26283">
        <w:rPr>
          <w:rFonts w:ascii="Trebuchet MS" w:hAnsi="Trebuchet MS"/>
          <w:color w:val="000000" w:themeColor="text1"/>
          <w:sz w:val="20"/>
          <w:szCs w:val="20"/>
        </w:rPr>
        <w:t>D</w:t>
      </w:r>
      <w:r w:rsidR="00843AF1" w:rsidRPr="00B26283">
        <w:rPr>
          <w:rFonts w:ascii="Trebuchet MS" w:hAnsi="Trebuchet MS"/>
          <w:color w:val="000000" w:themeColor="text1"/>
          <w:sz w:val="20"/>
          <w:szCs w:val="20"/>
        </w:rPr>
        <w:t xml:space="preserve"> - oznacza liczbę punktów przyznanych ofercie badanej w kryterium </w:t>
      </w:r>
      <w:r w:rsidR="0072496B" w:rsidRPr="00B26283">
        <w:rPr>
          <w:rFonts w:ascii="Trebuchet MS" w:hAnsi="Trebuchet MS"/>
          <w:color w:val="000000" w:themeColor="text1"/>
          <w:sz w:val="20"/>
          <w:szCs w:val="20"/>
        </w:rPr>
        <w:t xml:space="preserve">Doświadczenie </w:t>
      </w:r>
    </w:p>
    <w:p w:rsidR="00843AF1" w:rsidRPr="00B26283" w:rsidRDefault="00FE1DDA" w:rsidP="00FE1DDA">
      <w:pPr>
        <w:spacing w:before="120"/>
        <w:ind w:left="340"/>
        <w:rPr>
          <w:rFonts w:ascii="Trebuchet MS" w:hAnsi="Trebuchet MS"/>
          <w:color w:val="000000" w:themeColor="text1"/>
          <w:sz w:val="20"/>
          <w:szCs w:val="20"/>
          <w:vertAlign w:val="subscript"/>
        </w:rPr>
      </w:pPr>
      <w:r w:rsidRPr="00B26283">
        <w:rPr>
          <w:rFonts w:ascii="Trebuchet MS" w:hAnsi="Trebuchet MS"/>
          <w:color w:val="000000" w:themeColor="text1"/>
          <w:sz w:val="20"/>
          <w:szCs w:val="20"/>
        </w:rPr>
        <w:t>D</w:t>
      </w:r>
      <w:r w:rsidR="00843AF1" w:rsidRPr="00B26283">
        <w:rPr>
          <w:rFonts w:ascii="Trebuchet MS" w:hAnsi="Trebuchet MS"/>
          <w:color w:val="000000" w:themeColor="text1"/>
          <w:sz w:val="20"/>
          <w:szCs w:val="20"/>
          <w:vertAlign w:val="subscript"/>
        </w:rPr>
        <w:t>1</w:t>
      </w:r>
      <w:r w:rsidR="00843AF1" w:rsidRPr="00B26283">
        <w:rPr>
          <w:rFonts w:ascii="Trebuchet MS" w:hAnsi="Trebuchet MS"/>
          <w:color w:val="000000" w:themeColor="text1"/>
          <w:sz w:val="20"/>
          <w:szCs w:val="20"/>
        </w:rPr>
        <w:t xml:space="preserve"> - oznacza liczbę punktów przyznanych ofercie badanej za składnik wymieniony w poz. 1 tabeli,</w:t>
      </w:r>
    </w:p>
    <w:p w:rsidR="00843AF1" w:rsidRPr="00B26283" w:rsidRDefault="00FE1DDA" w:rsidP="00FE1DDA">
      <w:pPr>
        <w:spacing w:before="120"/>
        <w:ind w:left="340"/>
        <w:rPr>
          <w:rFonts w:ascii="Trebuchet MS" w:hAnsi="Trebuchet MS"/>
          <w:color w:val="000000" w:themeColor="text1"/>
          <w:sz w:val="20"/>
          <w:szCs w:val="20"/>
        </w:rPr>
      </w:pPr>
      <w:r w:rsidRPr="00B26283">
        <w:rPr>
          <w:rFonts w:ascii="Trebuchet MS" w:hAnsi="Trebuchet MS"/>
          <w:color w:val="000000" w:themeColor="text1"/>
          <w:sz w:val="20"/>
          <w:szCs w:val="20"/>
        </w:rPr>
        <w:t>D</w:t>
      </w:r>
      <w:r w:rsidR="00843AF1" w:rsidRPr="00B26283">
        <w:rPr>
          <w:rFonts w:ascii="Trebuchet MS" w:hAnsi="Trebuchet MS"/>
          <w:color w:val="000000" w:themeColor="text1"/>
          <w:sz w:val="20"/>
          <w:szCs w:val="20"/>
          <w:vertAlign w:val="subscript"/>
        </w:rPr>
        <w:t>2</w:t>
      </w:r>
      <w:r w:rsidR="00843AF1" w:rsidRPr="00B26283">
        <w:rPr>
          <w:rFonts w:ascii="Trebuchet MS" w:hAnsi="Trebuchet MS"/>
          <w:color w:val="000000" w:themeColor="text1"/>
          <w:sz w:val="20"/>
          <w:szCs w:val="20"/>
        </w:rPr>
        <w:t xml:space="preserve"> - oznacza liczbę punktów przyznanych ofercie badanej za skład</w:t>
      </w:r>
      <w:r w:rsidRPr="00B26283">
        <w:rPr>
          <w:rFonts w:ascii="Trebuchet MS" w:hAnsi="Trebuchet MS"/>
          <w:color w:val="000000" w:themeColor="text1"/>
          <w:sz w:val="20"/>
          <w:szCs w:val="20"/>
        </w:rPr>
        <w:t>nik wymieniony w poz. 2 tabeli,</w:t>
      </w:r>
    </w:p>
    <w:p w:rsidR="00843AF1" w:rsidRPr="00B26283" w:rsidRDefault="00843AF1" w:rsidP="00843AF1">
      <w:pPr>
        <w:spacing w:before="120"/>
        <w:jc w:val="center"/>
        <w:rPr>
          <w:rFonts w:ascii="Trebuchet MS" w:hAnsi="Trebuchet MS"/>
          <w:color w:val="000000" w:themeColor="text1"/>
          <w:sz w:val="20"/>
          <w:szCs w:val="20"/>
        </w:rPr>
      </w:pPr>
    </w:p>
    <w:tbl>
      <w:tblPr>
        <w:tblStyle w:val="Tabela-Siatka1"/>
        <w:tblW w:w="0" w:type="auto"/>
        <w:jc w:val="center"/>
        <w:tblLook w:val="04A0" w:firstRow="1" w:lastRow="0" w:firstColumn="1" w:lastColumn="0" w:noHBand="0" w:noVBand="1"/>
      </w:tblPr>
      <w:tblGrid>
        <w:gridCol w:w="7523"/>
        <w:gridCol w:w="1537"/>
      </w:tblGrid>
      <w:tr w:rsidR="00843AF1" w:rsidRPr="00B26283" w:rsidTr="0072496B">
        <w:trPr>
          <w:trHeight w:val="510"/>
          <w:jc w:val="center"/>
        </w:trPr>
        <w:tc>
          <w:tcPr>
            <w:tcW w:w="7523" w:type="dxa"/>
            <w:shd w:val="clear" w:color="auto" w:fill="D9D9D9" w:themeFill="background1" w:themeFillShade="D9"/>
            <w:vAlign w:val="center"/>
          </w:tcPr>
          <w:p w:rsidR="00843AF1" w:rsidRPr="00B26283" w:rsidRDefault="0072496B" w:rsidP="00843AF1">
            <w:pPr>
              <w:jc w:val="center"/>
              <w:rPr>
                <w:rFonts w:ascii="Trebuchet MS" w:hAnsi="Trebuchet MS"/>
                <w:b/>
                <w:color w:val="000000" w:themeColor="text1"/>
                <w:sz w:val="20"/>
                <w:szCs w:val="20"/>
              </w:rPr>
            </w:pPr>
            <w:r w:rsidRPr="00B26283">
              <w:rPr>
                <w:rFonts w:ascii="Trebuchet MS" w:hAnsi="Trebuchet MS"/>
                <w:b/>
                <w:color w:val="000000" w:themeColor="text1"/>
                <w:sz w:val="20"/>
                <w:szCs w:val="20"/>
              </w:rPr>
              <w:t xml:space="preserve">Doświadczenie  </w:t>
            </w:r>
            <w:r w:rsidR="000E01A9" w:rsidRPr="00B26283">
              <w:rPr>
                <w:rFonts w:ascii="Trebuchet MS" w:hAnsi="Trebuchet MS"/>
                <w:b/>
                <w:color w:val="000000" w:themeColor="text1"/>
                <w:sz w:val="20"/>
                <w:szCs w:val="20"/>
              </w:rPr>
              <w:t>osoby wskazanej do pełnienia funkcji Administratora Bezpieczeństwa Informacji</w:t>
            </w:r>
          </w:p>
        </w:tc>
        <w:tc>
          <w:tcPr>
            <w:tcW w:w="1537" w:type="dxa"/>
            <w:shd w:val="clear" w:color="auto" w:fill="D9D9D9" w:themeFill="background1" w:themeFillShade="D9"/>
            <w:vAlign w:val="center"/>
          </w:tcPr>
          <w:p w:rsidR="00843AF1" w:rsidRPr="00B26283" w:rsidRDefault="00843AF1" w:rsidP="00843AF1">
            <w:pPr>
              <w:jc w:val="center"/>
              <w:rPr>
                <w:rFonts w:ascii="Trebuchet MS" w:hAnsi="Trebuchet MS"/>
                <w:b/>
                <w:color w:val="000000" w:themeColor="text1"/>
                <w:sz w:val="20"/>
                <w:szCs w:val="20"/>
              </w:rPr>
            </w:pPr>
            <w:r w:rsidRPr="00B26283">
              <w:rPr>
                <w:rFonts w:ascii="Trebuchet MS" w:hAnsi="Trebuchet MS"/>
                <w:b/>
                <w:color w:val="000000" w:themeColor="text1"/>
                <w:sz w:val="20"/>
                <w:szCs w:val="20"/>
              </w:rPr>
              <w:t>Liczba punktów</w:t>
            </w:r>
          </w:p>
        </w:tc>
      </w:tr>
      <w:tr w:rsidR="00843AF1" w:rsidRPr="00B26283" w:rsidTr="0072496B">
        <w:trPr>
          <w:trHeight w:val="510"/>
          <w:jc w:val="center"/>
        </w:trPr>
        <w:tc>
          <w:tcPr>
            <w:tcW w:w="7523" w:type="dxa"/>
            <w:vAlign w:val="center"/>
          </w:tcPr>
          <w:p w:rsidR="00843AF1" w:rsidRPr="00B26283" w:rsidRDefault="00490901" w:rsidP="00923F1A">
            <w:pPr>
              <w:jc w:val="center"/>
              <w:rPr>
                <w:rFonts w:ascii="Trebuchet MS" w:hAnsi="Trebuchet MS"/>
                <w:color w:val="000000" w:themeColor="text1"/>
                <w:sz w:val="20"/>
                <w:szCs w:val="20"/>
              </w:rPr>
            </w:pPr>
            <w:r w:rsidRPr="00B26283">
              <w:rPr>
                <w:rFonts w:ascii="Trebuchet MS" w:hAnsi="Trebuchet MS"/>
                <w:color w:val="000000" w:themeColor="text1"/>
                <w:sz w:val="20"/>
                <w:szCs w:val="20"/>
              </w:rPr>
              <w:t>36 miesięc</w:t>
            </w:r>
            <w:r w:rsidR="00923F1A" w:rsidRPr="00B26283">
              <w:rPr>
                <w:rFonts w:ascii="Trebuchet MS" w:hAnsi="Trebuchet MS"/>
                <w:color w:val="000000" w:themeColor="text1"/>
                <w:sz w:val="20"/>
                <w:szCs w:val="20"/>
              </w:rPr>
              <w:t>y</w:t>
            </w:r>
            <w:r w:rsidRPr="00B26283">
              <w:rPr>
                <w:rFonts w:ascii="Trebuchet MS" w:hAnsi="Trebuchet MS"/>
                <w:color w:val="000000" w:themeColor="text1"/>
                <w:sz w:val="20"/>
                <w:szCs w:val="20"/>
              </w:rPr>
              <w:t xml:space="preserve"> </w:t>
            </w:r>
            <w:r w:rsidR="0072496B" w:rsidRPr="00B26283">
              <w:rPr>
                <w:rFonts w:ascii="Trebuchet MS" w:hAnsi="Trebuchet MS"/>
                <w:color w:val="000000" w:themeColor="text1"/>
                <w:sz w:val="20"/>
                <w:szCs w:val="20"/>
              </w:rPr>
              <w:t>doświadczeni</w:t>
            </w:r>
            <w:r w:rsidR="00923F1A" w:rsidRPr="00B26283">
              <w:rPr>
                <w:rFonts w:ascii="Trebuchet MS" w:hAnsi="Trebuchet MS"/>
                <w:color w:val="000000" w:themeColor="text1"/>
                <w:sz w:val="20"/>
                <w:szCs w:val="20"/>
              </w:rPr>
              <w:t>a</w:t>
            </w:r>
            <w:r w:rsidR="0072496B" w:rsidRPr="00B26283">
              <w:rPr>
                <w:rFonts w:ascii="Trebuchet MS" w:hAnsi="Trebuchet MS"/>
                <w:color w:val="000000" w:themeColor="text1"/>
                <w:sz w:val="20"/>
                <w:szCs w:val="20"/>
              </w:rPr>
              <w:t xml:space="preserve"> </w:t>
            </w:r>
            <w:r w:rsidR="004A7E02" w:rsidRPr="00B26283">
              <w:rPr>
                <w:rFonts w:ascii="Trebuchet MS" w:hAnsi="Trebuchet MS"/>
                <w:color w:val="000000" w:themeColor="text1"/>
                <w:sz w:val="20"/>
                <w:szCs w:val="20"/>
              </w:rPr>
              <w:t>osoby</w:t>
            </w:r>
            <w:r w:rsidR="0072496B" w:rsidRPr="00B26283">
              <w:rPr>
                <w:rFonts w:ascii="Trebuchet MS" w:hAnsi="Trebuchet MS"/>
                <w:color w:val="000000" w:themeColor="text1"/>
                <w:sz w:val="20"/>
                <w:szCs w:val="20"/>
              </w:rPr>
              <w:t xml:space="preserve"> w pełnieniu funkcji Administratora Bezpieczeństwa Informacji</w:t>
            </w:r>
          </w:p>
        </w:tc>
        <w:tc>
          <w:tcPr>
            <w:tcW w:w="1537" w:type="dxa"/>
            <w:vAlign w:val="center"/>
          </w:tcPr>
          <w:p w:rsidR="00843AF1" w:rsidRPr="00B26283" w:rsidRDefault="0072496B" w:rsidP="00843AF1">
            <w:pPr>
              <w:jc w:val="center"/>
              <w:rPr>
                <w:rFonts w:ascii="Trebuchet MS" w:hAnsi="Trebuchet MS"/>
                <w:color w:val="000000" w:themeColor="text1"/>
                <w:sz w:val="20"/>
                <w:szCs w:val="20"/>
              </w:rPr>
            </w:pPr>
            <w:r w:rsidRPr="00B26283">
              <w:rPr>
                <w:rFonts w:ascii="Trebuchet MS" w:hAnsi="Trebuchet MS"/>
                <w:color w:val="000000" w:themeColor="text1"/>
                <w:sz w:val="20"/>
                <w:szCs w:val="20"/>
              </w:rPr>
              <w:t>0</w:t>
            </w:r>
          </w:p>
        </w:tc>
      </w:tr>
      <w:tr w:rsidR="00843AF1" w:rsidRPr="00B26283" w:rsidTr="0072496B">
        <w:trPr>
          <w:trHeight w:val="510"/>
          <w:jc w:val="center"/>
        </w:trPr>
        <w:tc>
          <w:tcPr>
            <w:tcW w:w="7523" w:type="dxa"/>
            <w:vAlign w:val="center"/>
          </w:tcPr>
          <w:p w:rsidR="00843AF1" w:rsidRPr="00B26283" w:rsidRDefault="00923F1A" w:rsidP="00923F1A">
            <w:pPr>
              <w:jc w:val="center"/>
              <w:rPr>
                <w:rFonts w:ascii="Trebuchet MS" w:hAnsi="Trebuchet MS"/>
                <w:color w:val="000000" w:themeColor="text1"/>
                <w:sz w:val="20"/>
                <w:szCs w:val="20"/>
              </w:rPr>
            </w:pPr>
            <w:r w:rsidRPr="00B26283">
              <w:rPr>
                <w:rFonts w:ascii="Trebuchet MS" w:hAnsi="Trebuchet MS"/>
                <w:color w:val="000000" w:themeColor="text1"/>
                <w:sz w:val="20"/>
                <w:szCs w:val="20"/>
              </w:rPr>
              <w:t xml:space="preserve">48 miesięcy </w:t>
            </w:r>
            <w:r w:rsidR="0072496B" w:rsidRPr="00B26283">
              <w:rPr>
                <w:rFonts w:ascii="Trebuchet MS" w:hAnsi="Trebuchet MS"/>
                <w:color w:val="000000" w:themeColor="text1"/>
                <w:sz w:val="20"/>
                <w:szCs w:val="20"/>
              </w:rPr>
              <w:t>doświadczeni</w:t>
            </w:r>
            <w:r w:rsidRPr="00B26283">
              <w:rPr>
                <w:rFonts w:ascii="Trebuchet MS" w:hAnsi="Trebuchet MS"/>
                <w:color w:val="000000" w:themeColor="text1"/>
                <w:sz w:val="20"/>
                <w:szCs w:val="20"/>
              </w:rPr>
              <w:t>a</w:t>
            </w:r>
            <w:r w:rsidR="004A7E02" w:rsidRPr="00B26283">
              <w:rPr>
                <w:rFonts w:ascii="Trebuchet MS" w:hAnsi="Trebuchet MS"/>
                <w:color w:val="000000" w:themeColor="text1"/>
                <w:sz w:val="20"/>
                <w:szCs w:val="20"/>
              </w:rPr>
              <w:t xml:space="preserve"> osoby </w:t>
            </w:r>
            <w:r w:rsidR="0072496B" w:rsidRPr="00B26283">
              <w:rPr>
                <w:rFonts w:ascii="Trebuchet MS" w:hAnsi="Trebuchet MS"/>
                <w:color w:val="000000" w:themeColor="text1"/>
                <w:sz w:val="20"/>
                <w:szCs w:val="20"/>
              </w:rPr>
              <w:t xml:space="preserve"> w pełnieniu funkcji Administratora Bezpieczeństwa Informacji</w:t>
            </w:r>
          </w:p>
        </w:tc>
        <w:tc>
          <w:tcPr>
            <w:tcW w:w="1537" w:type="dxa"/>
            <w:vAlign w:val="center"/>
          </w:tcPr>
          <w:p w:rsidR="00843AF1" w:rsidRPr="00B26283" w:rsidRDefault="00F115E2" w:rsidP="00843AF1">
            <w:pPr>
              <w:jc w:val="center"/>
              <w:rPr>
                <w:rFonts w:ascii="Trebuchet MS" w:hAnsi="Trebuchet MS"/>
                <w:color w:val="000000" w:themeColor="text1"/>
                <w:sz w:val="20"/>
                <w:szCs w:val="20"/>
              </w:rPr>
            </w:pPr>
            <w:r w:rsidRPr="00B26283">
              <w:rPr>
                <w:rFonts w:ascii="Trebuchet MS" w:hAnsi="Trebuchet MS"/>
                <w:color w:val="000000" w:themeColor="text1"/>
                <w:sz w:val="20"/>
                <w:szCs w:val="20"/>
              </w:rPr>
              <w:t>2</w:t>
            </w:r>
          </w:p>
        </w:tc>
      </w:tr>
      <w:tr w:rsidR="00843AF1" w:rsidRPr="00B26283" w:rsidTr="0072496B">
        <w:trPr>
          <w:trHeight w:val="510"/>
          <w:jc w:val="center"/>
        </w:trPr>
        <w:tc>
          <w:tcPr>
            <w:tcW w:w="7523" w:type="dxa"/>
            <w:vAlign w:val="center"/>
          </w:tcPr>
          <w:p w:rsidR="00843AF1" w:rsidRPr="00B26283" w:rsidRDefault="00923F1A" w:rsidP="00923F1A">
            <w:pPr>
              <w:jc w:val="center"/>
              <w:rPr>
                <w:rFonts w:ascii="Trebuchet MS" w:hAnsi="Trebuchet MS"/>
                <w:color w:val="000000" w:themeColor="text1"/>
                <w:sz w:val="20"/>
                <w:szCs w:val="20"/>
              </w:rPr>
            </w:pPr>
            <w:r w:rsidRPr="00B26283">
              <w:rPr>
                <w:rFonts w:ascii="Trebuchet MS" w:hAnsi="Trebuchet MS"/>
                <w:color w:val="000000" w:themeColor="text1"/>
                <w:sz w:val="20"/>
                <w:szCs w:val="20"/>
              </w:rPr>
              <w:t xml:space="preserve">60 miesięcy </w:t>
            </w:r>
            <w:r w:rsidR="0072496B" w:rsidRPr="00B26283">
              <w:rPr>
                <w:rFonts w:ascii="Trebuchet MS" w:hAnsi="Trebuchet MS"/>
                <w:color w:val="000000" w:themeColor="text1"/>
                <w:sz w:val="20"/>
                <w:szCs w:val="20"/>
              </w:rPr>
              <w:t>doświadczeni</w:t>
            </w:r>
            <w:r w:rsidRPr="00B26283">
              <w:rPr>
                <w:rFonts w:ascii="Trebuchet MS" w:hAnsi="Trebuchet MS"/>
                <w:color w:val="000000" w:themeColor="text1"/>
                <w:sz w:val="20"/>
                <w:szCs w:val="20"/>
              </w:rPr>
              <w:t xml:space="preserve">a </w:t>
            </w:r>
            <w:r w:rsidR="004A7E02" w:rsidRPr="00B26283">
              <w:rPr>
                <w:rFonts w:ascii="Trebuchet MS" w:hAnsi="Trebuchet MS"/>
                <w:color w:val="000000" w:themeColor="text1"/>
                <w:sz w:val="20"/>
                <w:szCs w:val="20"/>
              </w:rPr>
              <w:t>osoby</w:t>
            </w:r>
            <w:r w:rsidR="0072496B" w:rsidRPr="00B26283">
              <w:rPr>
                <w:rFonts w:ascii="Trebuchet MS" w:hAnsi="Trebuchet MS"/>
                <w:color w:val="000000" w:themeColor="text1"/>
                <w:sz w:val="20"/>
                <w:szCs w:val="20"/>
              </w:rPr>
              <w:t xml:space="preserve"> w pełnieniu funkcji Administratora Bezpieczeństwa Informacji</w:t>
            </w:r>
          </w:p>
        </w:tc>
        <w:tc>
          <w:tcPr>
            <w:tcW w:w="1537" w:type="dxa"/>
            <w:vAlign w:val="center"/>
          </w:tcPr>
          <w:p w:rsidR="00843AF1" w:rsidRPr="00B26283" w:rsidRDefault="00F115E2" w:rsidP="00843AF1">
            <w:pPr>
              <w:jc w:val="center"/>
              <w:rPr>
                <w:rFonts w:ascii="Trebuchet MS" w:hAnsi="Trebuchet MS"/>
                <w:color w:val="000000" w:themeColor="text1"/>
                <w:sz w:val="20"/>
                <w:szCs w:val="20"/>
              </w:rPr>
            </w:pPr>
            <w:r w:rsidRPr="00B26283">
              <w:rPr>
                <w:rFonts w:ascii="Trebuchet MS" w:hAnsi="Trebuchet MS"/>
                <w:color w:val="000000" w:themeColor="text1"/>
                <w:sz w:val="20"/>
                <w:szCs w:val="20"/>
              </w:rPr>
              <w:t>4</w:t>
            </w:r>
          </w:p>
        </w:tc>
      </w:tr>
      <w:tr w:rsidR="00843AF1" w:rsidRPr="00B26283" w:rsidTr="0072496B">
        <w:trPr>
          <w:trHeight w:val="510"/>
          <w:jc w:val="center"/>
        </w:trPr>
        <w:tc>
          <w:tcPr>
            <w:tcW w:w="7523" w:type="dxa"/>
            <w:vAlign w:val="center"/>
          </w:tcPr>
          <w:p w:rsidR="00843AF1" w:rsidRPr="00B26283" w:rsidRDefault="00923F1A" w:rsidP="00923F1A">
            <w:pPr>
              <w:jc w:val="center"/>
              <w:rPr>
                <w:rFonts w:ascii="Trebuchet MS" w:hAnsi="Trebuchet MS"/>
                <w:color w:val="000000" w:themeColor="text1"/>
                <w:sz w:val="20"/>
                <w:szCs w:val="20"/>
              </w:rPr>
            </w:pPr>
            <w:r w:rsidRPr="00B26283">
              <w:rPr>
                <w:rFonts w:ascii="Trebuchet MS" w:hAnsi="Trebuchet MS"/>
                <w:color w:val="000000" w:themeColor="text1"/>
                <w:sz w:val="20"/>
                <w:szCs w:val="20"/>
              </w:rPr>
              <w:t xml:space="preserve">72 miesięcy </w:t>
            </w:r>
            <w:r w:rsidR="0072496B" w:rsidRPr="00B26283">
              <w:rPr>
                <w:rFonts w:ascii="Trebuchet MS" w:hAnsi="Trebuchet MS"/>
                <w:color w:val="000000" w:themeColor="text1"/>
                <w:sz w:val="20"/>
                <w:szCs w:val="20"/>
              </w:rPr>
              <w:t>doświadczeni</w:t>
            </w:r>
            <w:r w:rsidRPr="00B26283">
              <w:rPr>
                <w:rFonts w:ascii="Trebuchet MS" w:hAnsi="Trebuchet MS"/>
                <w:color w:val="000000" w:themeColor="text1"/>
                <w:sz w:val="20"/>
                <w:szCs w:val="20"/>
              </w:rPr>
              <w:t>a</w:t>
            </w:r>
            <w:r w:rsidR="0072496B" w:rsidRPr="00B26283">
              <w:rPr>
                <w:rFonts w:ascii="Trebuchet MS" w:hAnsi="Trebuchet MS"/>
                <w:color w:val="000000" w:themeColor="text1"/>
                <w:sz w:val="20"/>
                <w:szCs w:val="20"/>
              </w:rPr>
              <w:t xml:space="preserve"> </w:t>
            </w:r>
            <w:r w:rsidR="004A7E02" w:rsidRPr="00B26283">
              <w:rPr>
                <w:rFonts w:ascii="Trebuchet MS" w:hAnsi="Trebuchet MS"/>
                <w:color w:val="000000" w:themeColor="text1"/>
                <w:sz w:val="20"/>
                <w:szCs w:val="20"/>
              </w:rPr>
              <w:t xml:space="preserve">osoby </w:t>
            </w:r>
            <w:r w:rsidR="0072496B" w:rsidRPr="00B26283">
              <w:rPr>
                <w:rFonts w:ascii="Trebuchet MS" w:hAnsi="Trebuchet MS"/>
                <w:color w:val="000000" w:themeColor="text1"/>
                <w:sz w:val="20"/>
                <w:szCs w:val="20"/>
              </w:rPr>
              <w:t>w pełnieniu funkcji Administratora Bezpieczeństwa Informacji</w:t>
            </w:r>
          </w:p>
        </w:tc>
        <w:tc>
          <w:tcPr>
            <w:tcW w:w="1537" w:type="dxa"/>
            <w:vAlign w:val="center"/>
          </w:tcPr>
          <w:p w:rsidR="00843AF1" w:rsidRPr="00B26283" w:rsidRDefault="00F115E2" w:rsidP="00843AF1">
            <w:pPr>
              <w:jc w:val="center"/>
              <w:rPr>
                <w:rFonts w:ascii="Trebuchet MS" w:hAnsi="Trebuchet MS"/>
                <w:color w:val="000000" w:themeColor="text1"/>
                <w:sz w:val="20"/>
                <w:szCs w:val="20"/>
              </w:rPr>
            </w:pPr>
            <w:r w:rsidRPr="00B26283">
              <w:rPr>
                <w:rFonts w:ascii="Trebuchet MS" w:hAnsi="Trebuchet MS"/>
                <w:color w:val="000000" w:themeColor="text1"/>
                <w:sz w:val="20"/>
                <w:szCs w:val="20"/>
              </w:rPr>
              <w:t>6</w:t>
            </w:r>
          </w:p>
        </w:tc>
      </w:tr>
      <w:tr w:rsidR="0072496B" w:rsidRPr="00B26283" w:rsidTr="0072496B">
        <w:trPr>
          <w:trHeight w:val="510"/>
          <w:jc w:val="center"/>
        </w:trPr>
        <w:tc>
          <w:tcPr>
            <w:tcW w:w="7523" w:type="dxa"/>
            <w:vAlign w:val="center"/>
          </w:tcPr>
          <w:p w:rsidR="0072496B" w:rsidRPr="00B26283" w:rsidRDefault="00923F1A" w:rsidP="00923F1A">
            <w:pPr>
              <w:jc w:val="center"/>
              <w:rPr>
                <w:rFonts w:ascii="Trebuchet MS" w:hAnsi="Trebuchet MS"/>
                <w:color w:val="000000" w:themeColor="text1"/>
                <w:sz w:val="20"/>
                <w:szCs w:val="20"/>
              </w:rPr>
            </w:pPr>
            <w:r w:rsidRPr="00B26283">
              <w:rPr>
                <w:rFonts w:ascii="Trebuchet MS" w:hAnsi="Trebuchet MS"/>
                <w:color w:val="000000" w:themeColor="text1"/>
                <w:sz w:val="20"/>
                <w:szCs w:val="20"/>
              </w:rPr>
              <w:t xml:space="preserve">84 miesięcy </w:t>
            </w:r>
            <w:r w:rsidR="0072496B" w:rsidRPr="00B26283">
              <w:rPr>
                <w:rFonts w:ascii="Trebuchet MS" w:hAnsi="Trebuchet MS"/>
                <w:color w:val="000000" w:themeColor="text1"/>
                <w:sz w:val="20"/>
                <w:szCs w:val="20"/>
              </w:rPr>
              <w:t>doświadczeni</w:t>
            </w:r>
            <w:r w:rsidRPr="00B26283">
              <w:rPr>
                <w:rFonts w:ascii="Trebuchet MS" w:hAnsi="Trebuchet MS"/>
                <w:color w:val="000000" w:themeColor="text1"/>
                <w:sz w:val="20"/>
                <w:szCs w:val="20"/>
              </w:rPr>
              <w:t>a</w:t>
            </w:r>
            <w:r w:rsidR="004A7E02" w:rsidRPr="00B26283">
              <w:rPr>
                <w:rFonts w:ascii="Trebuchet MS" w:hAnsi="Trebuchet MS"/>
                <w:color w:val="000000" w:themeColor="text1"/>
                <w:sz w:val="20"/>
                <w:szCs w:val="20"/>
              </w:rPr>
              <w:t xml:space="preserve"> osoby</w:t>
            </w:r>
            <w:r w:rsidR="0072496B" w:rsidRPr="00B26283">
              <w:rPr>
                <w:rFonts w:ascii="Trebuchet MS" w:hAnsi="Trebuchet MS"/>
                <w:color w:val="000000" w:themeColor="text1"/>
                <w:sz w:val="20"/>
                <w:szCs w:val="20"/>
              </w:rPr>
              <w:t xml:space="preserve"> w pełnieniu funkcji Administratora Bezpieczeństwa Informacji</w:t>
            </w:r>
          </w:p>
        </w:tc>
        <w:tc>
          <w:tcPr>
            <w:tcW w:w="1537" w:type="dxa"/>
            <w:vAlign w:val="center"/>
          </w:tcPr>
          <w:p w:rsidR="0072496B" w:rsidRPr="00B26283" w:rsidRDefault="00F115E2" w:rsidP="00843AF1">
            <w:pPr>
              <w:jc w:val="center"/>
              <w:rPr>
                <w:rFonts w:ascii="Trebuchet MS" w:hAnsi="Trebuchet MS"/>
                <w:color w:val="000000" w:themeColor="text1"/>
                <w:sz w:val="20"/>
                <w:szCs w:val="20"/>
              </w:rPr>
            </w:pPr>
            <w:r w:rsidRPr="00B26283">
              <w:rPr>
                <w:rFonts w:ascii="Trebuchet MS" w:hAnsi="Trebuchet MS"/>
                <w:color w:val="000000" w:themeColor="text1"/>
                <w:sz w:val="20"/>
                <w:szCs w:val="20"/>
              </w:rPr>
              <w:t>8</w:t>
            </w:r>
          </w:p>
        </w:tc>
      </w:tr>
      <w:tr w:rsidR="0072496B" w:rsidRPr="00B26283" w:rsidTr="0072496B">
        <w:trPr>
          <w:trHeight w:val="510"/>
          <w:jc w:val="center"/>
        </w:trPr>
        <w:tc>
          <w:tcPr>
            <w:tcW w:w="7523" w:type="dxa"/>
            <w:vAlign w:val="center"/>
          </w:tcPr>
          <w:p w:rsidR="0072496B" w:rsidRPr="00B26283" w:rsidRDefault="00923F1A" w:rsidP="004A7E02">
            <w:pPr>
              <w:jc w:val="center"/>
              <w:rPr>
                <w:rFonts w:ascii="Trebuchet MS" w:hAnsi="Trebuchet MS"/>
                <w:color w:val="000000" w:themeColor="text1"/>
                <w:sz w:val="20"/>
                <w:szCs w:val="20"/>
              </w:rPr>
            </w:pPr>
            <w:r w:rsidRPr="00B26283">
              <w:rPr>
                <w:rFonts w:ascii="Trebuchet MS" w:hAnsi="Trebuchet MS"/>
                <w:color w:val="000000" w:themeColor="text1"/>
                <w:sz w:val="20"/>
                <w:szCs w:val="20"/>
              </w:rPr>
              <w:t xml:space="preserve">96 miesięcy </w:t>
            </w:r>
            <w:r w:rsidR="0072496B" w:rsidRPr="00B26283">
              <w:rPr>
                <w:rFonts w:ascii="Trebuchet MS" w:hAnsi="Trebuchet MS"/>
                <w:color w:val="000000" w:themeColor="text1"/>
                <w:sz w:val="20"/>
                <w:szCs w:val="20"/>
              </w:rPr>
              <w:t>doświadczeni</w:t>
            </w:r>
            <w:r w:rsidRPr="00B26283">
              <w:rPr>
                <w:rFonts w:ascii="Trebuchet MS" w:hAnsi="Trebuchet MS"/>
                <w:color w:val="000000" w:themeColor="text1"/>
                <w:sz w:val="20"/>
                <w:szCs w:val="20"/>
              </w:rPr>
              <w:t>a</w:t>
            </w:r>
            <w:r w:rsidR="004A7E02" w:rsidRPr="00B26283">
              <w:rPr>
                <w:rFonts w:ascii="Trebuchet MS" w:hAnsi="Trebuchet MS"/>
                <w:color w:val="000000" w:themeColor="text1"/>
                <w:sz w:val="20"/>
                <w:szCs w:val="20"/>
              </w:rPr>
              <w:t xml:space="preserve"> osoby</w:t>
            </w:r>
            <w:r w:rsidR="0072496B" w:rsidRPr="00B26283">
              <w:rPr>
                <w:rFonts w:ascii="Trebuchet MS" w:hAnsi="Trebuchet MS"/>
                <w:color w:val="000000" w:themeColor="text1"/>
                <w:sz w:val="20"/>
                <w:szCs w:val="20"/>
              </w:rPr>
              <w:t xml:space="preserve"> w pełnieniu funkcji Administratora Bezpieczeństwa Informacji</w:t>
            </w:r>
          </w:p>
        </w:tc>
        <w:tc>
          <w:tcPr>
            <w:tcW w:w="1537" w:type="dxa"/>
            <w:vAlign w:val="center"/>
          </w:tcPr>
          <w:p w:rsidR="0072496B" w:rsidRPr="00B26283" w:rsidRDefault="00F115E2" w:rsidP="00843AF1">
            <w:pPr>
              <w:jc w:val="center"/>
              <w:rPr>
                <w:rFonts w:ascii="Trebuchet MS" w:hAnsi="Trebuchet MS"/>
                <w:color w:val="000000" w:themeColor="text1"/>
                <w:sz w:val="20"/>
                <w:szCs w:val="20"/>
              </w:rPr>
            </w:pPr>
            <w:r w:rsidRPr="00B26283">
              <w:rPr>
                <w:rFonts w:ascii="Trebuchet MS" w:hAnsi="Trebuchet MS"/>
                <w:color w:val="000000" w:themeColor="text1"/>
                <w:sz w:val="20"/>
                <w:szCs w:val="20"/>
              </w:rPr>
              <w:t>10</w:t>
            </w:r>
          </w:p>
        </w:tc>
      </w:tr>
      <w:tr w:rsidR="0072496B" w:rsidRPr="00B26283" w:rsidTr="0072496B">
        <w:trPr>
          <w:trHeight w:val="510"/>
          <w:jc w:val="center"/>
        </w:trPr>
        <w:tc>
          <w:tcPr>
            <w:tcW w:w="7523" w:type="dxa"/>
            <w:vAlign w:val="center"/>
          </w:tcPr>
          <w:p w:rsidR="0072496B" w:rsidRPr="00B26283" w:rsidRDefault="00923F1A" w:rsidP="004A7E02">
            <w:pPr>
              <w:jc w:val="center"/>
              <w:rPr>
                <w:rFonts w:ascii="Trebuchet MS" w:hAnsi="Trebuchet MS"/>
                <w:color w:val="000000" w:themeColor="text1"/>
                <w:sz w:val="20"/>
                <w:szCs w:val="20"/>
              </w:rPr>
            </w:pPr>
            <w:r w:rsidRPr="00B26283">
              <w:rPr>
                <w:rFonts w:ascii="Trebuchet MS" w:hAnsi="Trebuchet MS"/>
                <w:color w:val="000000" w:themeColor="text1"/>
                <w:sz w:val="20"/>
                <w:szCs w:val="20"/>
              </w:rPr>
              <w:t xml:space="preserve">108 miesięcy </w:t>
            </w:r>
            <w:r w:rsidR="0072496B" w:rsidRPr="00B26283">
              <w:rPr>
                <w:rFonts w:ascii="Trebuchet MS" w:hAnsi="Trebuchet MS"/>
                <w:color w:val="000000" w:themeColor="text1"/>
                <w:sz w:val="20"/>
                <w:szCs w:val="20"/>
              </w:rPr>
              <w:t>doświadczeni</w:t>
            </w:r>
            <w:r w:rsidRPr="00B26283">
              <w:rPr>
                <w:rFonts w:ascii="Trebuchet MS" w:hAnsi="Trebuchet MS"/>
                <w:color w:val="000000" w:themeColor="text1"/>
                <w:sz w:val="20"/>
                <w:szCs w:val="20"/>
              </w:rPr>
              <w:t>a</w:t>
            </w:r>
            <w:r w:rsidR="004A7E02" w:rsidRPr="00B26283">
              <w:rPr>
                <w:rFonts w:ascii="Trebuchet MS" w:hAnsi="Trebuchet MS"/>
                <w:color w:val="000000" w:themeColor="text1"/>
                <w:sz w:val="20"/>
                <w:szCs w:val="20"/>
              </w:rPr>
              <w:t xml:space="preserve"> osoby</w:t>
            </w:r>
            <w:r w:rsidR="0072496B" w:rsidRPr="00B26283">
              <w:rPr>
                <w:rFonts w:ascii="Trebuchet MS" w:hAnsi="Trebuchet MS"/>
                <w:color w:val="000000" w:themeColor="text1"/>
                <w:sz w:val="20"/>
                <w:szCs w:val="20"/>
              </w:rPr>
              <w:t xml:space="preserve"> w pełnieniu funkcji Administratora Bezpieczeństwa Informacji</w:t>
            </w:r>
          </w:p>
        </w:tc>
        <w:tc>
          <w:tcPr>
            <w:tcW w:w="1537" w:type="dxa"/>
            <w:vAlign w:val="center"/>
          </w:tcPr>
          <w:p w:rsidR="0072496B" w:rsidRPr="00B26283" w:rsidRDefault="00F115E2" w:rsidP="00843AF1">
            <w:pPr>
              <w:jc w:val="center"/>
              <w:rPr>
                <w:rFonts w:ascii="Trebuchet MS" w:hAnsi="Trebuchet MS"/>
                <w:color w:val="000000" w:themeColor="text1"/>
                <w:sz w:val="20"/>
                <w:szCs w:val="20"/>
              </w:rPr>
            </w:pPr>
            <w:r w:rsidRPr="00B26283">
              <w:rPr>
                <w:rFonts w:ascii="Trebuchet MS" w:hAnsi="Trebuchet MS"/>
                <w:color w:val="000000" w:themeColor="text1"/>
                <w:sz w:val="20"/>
                <w:szCs w:val="20"/>
              </w:rPr>
              <w:t>12</w:t>
            </w:r>
          </w:p>
        </w:tc>
      </w:tr>
      <w:tr w:rsidR="0072496B" w:rsidRPr="00B26283" w:rsidTr="0072496B">
        <w:trPr>
          <w:trHeight w:val="510"/>
          <w:jc w:val="center"/>
        </w:trPr>
        <w:tc>
          <w:tcPr>
            <w:tcW w:w="7523" w:type="dxa"/>
            <w:vAlign w:val="center"/>
          </w:tcPr>
          <w:p w:rsidR="0072496B" w:rsidRPr="00B26283" w:rsidRDefault="00923F1A" w:rsidP="00923F1A">
            <w:pPr>
              <w:jc w:val="center"/>
              <w:rPr>
                <w:rFonts w:ascii="Trebuchet MS" w:hAnsi="Trebuchet MS"/>
                <w:color w:val="000000" w:themeColor="text1"/>
                <w:sz w:val="20"/>
                <w:szCs w:val="20"/>
              </w:rPr>
            </w:pPr>
            <w:r w:rsidRPr="00B26283">
              <w:rPr>
                <w:rFonts w:ascii="Trebuchet MS" w:hAnsi="Trebuchet MS"/>
                <w:color w:val="000000" w:themeColor="text1"/>
                <w:sz w:val="20"/>
                <w:szCs w:val="20"/>
              </w:rPr>
              <w:lastRenderedPageBreak/>
              <w:t xml:space="preserve">120 miesięcy </w:t>
            </w:r>
            <w:r w:rsidR="0072496B" w:rsidRPr="00B26283">
              <w:rPr>
                <w:rFonts w:ascii="Trebuchet MS" w:hAnsi="Trebuchet MS"/>
                <w:color w:val="000000" w:themeColor="text1"/>
                <w:sz w:val="20"/>
                <w:szCs w:val="20"/>
              </w:rPr>
              <w:t>doświadczeni</w:t>
            </w:r>
            <w:r w:rsidRPr="00B26283">
              <w:rPr>
                <w:rFonts w:ascii="Trebuchet MS" w:hAnsi="Trebuchet MS"/>
                <w:color w:val="000000" w:themeColor="text1"/>
                <w:sz w:val="20"/>
                <w:szCs w:val="20"/>
              </w:rPr>
              <w:t>a</w:t>
            </w:r>
            <w:r w:rsidR="004A7E02" w:rsidRPr="00B26283">
              <w:rPr>
                <w:rFonts w:ascii="Trebuchet MS" w:hAnsi="Trebuchet MS"/>
                <w:color w:val="000000" w:themeColor="text1"/>
                <w:sz w:val="20"/>
                <w:szCs w:val="20"/>
              </w:rPr>
              <w:t xml:space="preserve"> osoby</w:t>
            </w:r>
            <w:r w:rsidR="0072496B" w:rsidRPr="00B26283">
              <w:rPr>
                <w:rFonts w:ascii="Trebuchet MS" w:hAnsi="Trebuchet MS"/>
                <w:color w:val="000000" w:themeColor="text1"/>
                <w:sz w:val="20"/>
                <w:szCs w:val="20"/>
              </w:rPr>
              <w:t xml:space="preserve"> w pełnieniu funkcji Administratora Bezpieczeństwa Informacji</w:t>
            </w:r>
          </w:p>
        </w:tc>
        <w:tc>
          <w:tcPr>
            <w:tcW w:w="1537" w:type="dxa"/>
            <w:vAlign w:val="center"/>
          </w:tcPr>
          <w:p w:rsidR="0072496B" w:rsidRPr="00B26283" w:rsidRDefault="00F115E2" w:rsidP="00843AF1">
            <w:pPr>
              <w:jc w:val="center"/>
              <w:rPr>
                <w:rFonts w:ascii="Trebuchet MS" w:hAnsi="Trebuchet MS"/>
                <w:color w:val="000000" w:themeColor="text1"/>
                <w:sz w:val="20"/>
                <w:szCs w:val="20"/>
              </w:rPr>
            </w:pPr>
            <w:r w:rsidRPr="00B26283">
              <w:rPr>
                <w:rFonts w:ascii="Trebuchet MS" w:hAnsi="Trebuchet MS"/>
                <w:color w:val="000000" w:themeColor="text1"/>
                <w:sz w:val="20"/>
                <w:szCs w:val="20"/>
              </w:rPr>
              <w:t>14</w:t>
            </w:r>
          </w:p>
        </w:tc>
      </w:tr>
      <w:tr w:rsidR="0072496B" w:rsidRPr="00B26283" w:rsidTr="0072496B">
        <w:trPr>
          <w:trHeight w:val="510"/>
          <w:jc w:val="center"/>
        </w:trPr>
        <w:tc>
          <w:tcPr>
            <w:tcW w:w="7523" w:type="dxa"/>
            <w:vAlign w:val="center"/>
          </w:tcPr>
          <w:p w:rsidR="0072496B" w:rsidRPr="00B26283" w:rsidRDefault="00923F1A" w:rsidP="004A7E02">
            <w:pPr>
              <w:jc w:val="center"/>
              <w:rPr>
                <w:rFonts w:ascii="Trebuchet MS" w:hAnsi="Trebuchet MS"/>
                <w:color w:val="000000" w:themeColor="text1"/>
                <w:sz w:val="20"/>
                <w:szCs w:val="20"/>
              </w:rPr>
            </w:pPr>
            <w:r w:rsidRPr="00B26283">
              <w:rPr>
                <w:rFonts w:ascii="Trebuchet MS" w:hAnsi="Trebuchet MS"/>
                <w:color w:val="000000" w:themeColor="text1"/>
                <w:sz w:val="20"/>
                <w:szCs w:val="20"/>
              </w:rPr>
              <w:t xml:space="preserve">132 miesięcy </w:t>
            </w:r>
            <w:r w:rsidR="00BC2254" w:rsidRPr="00B26283">
              <w:rPr>
                <w:rFonts w:ascii="Trebuchet MS" w:hAnsi="Trebuchet MS"/>
                <w:color w:val="000000" w:themeColor="text1"/>
                <w:sz w:val="20"/>
                <w:szCs w:val="20"/>
              </w:rPr>
              <w:t>doświadczeni</w:t>
            </w:r>
            <w:r w:rsidRPr="00B26283">
              <w:rPr>
                <w:rFonts w:ascii="Trebuchet MS" w:hAnsi="Trebuchet MS"/>
                <w:color w:val="000000" w:themeColor="text1"/>
                <w:sz w:val="20"/>
                <w:szCs w:val="20"/>
              </w:rPr>
              <w:t>a</w:t>
            </w:r>
            <w:r w:rsidR="00BC2254" w:rsidRPr="00B26283">
              <w:rPr>
                <w:rFonts w:ascii="Trebuchet MS" w:hAnsi="Trebuchet MS"/>
                <w:color w:val="000000" w:themeColor="text1"/>
                <w:sz w:val="20"/>
                <w:szCs w:val="20"/>
              </w:rPr>
              <w:t xml:space="preserve"> </w:t>
            </w:r>
            <w:r w:rsidR="004A7E02" w:rsidRPr="00B26283">
              <w:rPr>
                <w:rFonts w:ascii="Trebuchet MS" w:hAnsi="Trebuchet MS"/>
                <w:color w:val="000000" w:themeColor="text1"/>
                <w:sz w:val="20"/>
                <w:szCs w:val="20"/>
              </w:rPr>
              <w:t xml:space="preserve">osoby </w:t>
            </w:r>
            <w:r w:rsidR="00BC2254" w:rsidRPr="00B26283">
              <w:rPr>
                <w:rFonts w:ascii="Trebuchet MS" w:hAnsi="Trebuchet MS"/>
                <w:color w:val="000000" w:themeColor="text1"/>
                <w:sz w:val="20"/>
                <w:szCs w:val="20"/>
              </w:rPr>
              <w:t>w pełnieniu funkcji Administratora Bezpieczeństwa Informacji</w:t>
            </w:r>
          </w:p>
        </w:tc>
        <w:tc>
          <w:tcPr>
            <w:tcW w:w="1537" w:type="dxa"/>
            <w:vAlign w:val="center"/>
          </w:tcPr>
          <w:p w:rsidR="0072496B" w:rsidRPr="00B26283" w:rsidRDefault="00F115E2" w:rsidP="00843AF1">
            <w:pPr>
              <w:jc w:val="center"/>
              <w:rPr>
                <w:rFonts w:ascii="Trebuchet MS" w:hAnsi="Trebuchet MS"/>
                <w:color w:val="000000" w:themeColor="text1"/>
                <w:sz w:val="20"/>
                <w:szCs w:val="20"/>
              </w:rPr>
            </w:pPr>
            <w:r w:rsidRPr="00B26283">
              <w:rPr>
                <w:rFonts w:ascii="Trebuchet MS" w:hAnsi="Trebuchet MS"/>
                <w:color w:val="000000" w:themeColor="text1"/>
                <w:sz w:val="20"/>
                <w:szCs w:val="20"/>
              </w:rPr>
              <w:t>16</w:t>
            </w:r>
          </w:p>
        </w:tc>
      </w:tr>
      <w:tr w:rsidR="0072496B" w:rsidRPr="00B26283" w:rsidTr="0072496B">
        <w:trPr>
          <w:trHeight w:val="510"/>
          <w:jc w:val="center"/>
        </w:trPr>
        <w:tc>
          <w:tcPr>
            <w:tcW w:w="7523" w:type="dxa"/>
            <w:vAlign w:val="center"/>
          </w:tcPr>
          <w:p w:rsidR="0072496B" w:rsidRPr="00B26283" w:rsidRDefault="00923F1A" w:rsidP="004A7E02">
            <w:pPr>
              <w:jc w:val="center"/>
              <w:rPr>
                <w:rFonts w:ascii="Trebuchet MS" w:hAnsi="Trebuchet MS"/>
                <w:color w:val="000000" w:themeColor="text1"/>
                <w:sz w:val="20"/>
                <w:szCs w:val="20"/>
              </w:rPr>
            </w:pPr>
            <w:r w:rsidRPr="00B26283">
              <w:rPr>
                <w:rFonts w:ascii="Trebuchet MS" w:hAnsi="Trebuchet MS"/>
                <w:color w:val="000000" w:themeColor="text1"/>
                <w:sz w:val="20"/>
                <w:szCs w:val="20"/>
              </w:rPr>
              <w:t xml:space="preserve">144 miesięcy </w:t>
            </w:r>
            <w:r w:rsidR="00BC2254" w:rsidRPr="00B26283">
              <w:rPr>
                <w:rFonts w:ascii="Trebuchet MS" w:hAnsi="Trebuchet MS"/>
                <w:color w:val="000000" w:themeColor="text1"/>
                <w:sz w:val="20"/>
                <w:szCs w:val="20"/>
              </w:rPr>
              <w:t>doświadczeni</w:t>
            </w:r>
            <w:r w:rsidRPr="00B26283">
              <w:rPr>
                <w:rFonts w:ascii="Trebuchet MS" w:hAnsi="Trebuchet MS"/>
                <w:color w:val="000000" w:themeColor="text1"/>
                <w:sz w:val="20"/>
                <w:szCs w:val="20"/>
              </w:rPr>
              <w:t>a</w:t>
            </w:r>
            <w:r w:rsidR="00BC2254" w:rsidRPr="00B26283">
              <w:rPr>
                <w:rFonts w:ascii="Trebuchet MS" w:hAnsi="Trebuchet MS"/>
                <w:color w:val="000000" w:themeColor="text1"/>
                <w:sz w:val="20"/>
                <w:szCs w:val="20"/>
              </w:rPr>
              <w:t xml:space="preserve"> </w:t>
            </w:r>
            <w:r w:rsidR="004A7E02" w:rsidRPr="00B26283">
              <w:rPr>
                <w:rFonts w:ascii="Trebuchet MS" w:hAnsi="Trebuchet MS"/>
                <w:color w:val="000000" w:themeColor="text1"/>
                <w:sz w:val="20"/>
                <w:szCs w:val="20"/>
              </w:rPr>
              <w:t xml:space="preserve">osoby </w:t>
            </w:r>
            <w:r w:rsidR="00BC2254" w:rsidRPr="00B26283">
              <w:rPr>
                <w:rFonts w:ascii="Trebuchet MS" w:hAnsi="Trebuchet MS"/>
                <w:color w:val="000000" w:themeColor="text1"/>
                <w:sz w:val="20"/>
                <w:szCs w:val="20"/>
              </w:rPr>
              <w:t>w pełnieniu funkcji Administratora Bezpieczeństwa Informacji</w:t>
            </w:r>
          </w:p>
        </w:tc>
        <w:tc>
          <w:tcPr>
            <w:tcW w:w="1537" w:type="dxa"/>
            <w:vAlign w:val="center"/>
          </w:tcPr>
          <w:p w:rsidR="0072496B" w:rsidRPr="00B26283" w:rsidRDefault="00F115E2" w:rsidP="00843AF1">
            <w:pPr>
              <w:jc w:val="center"/>
              <w:rPr>
                <w:rFonts w:ascii="Trebuchet MS" w:hAnsi="Trebuchet MS"/>
                <w:color w:val="000000" w:themeColor="text1"/>
                <w:sz w:val="20"/>
                <w:szCs w:val="20"/>
              </w:rPr>
            </w:pPr>
            <w:r w:rsidRPr="00B26283">
              <w:rPr>
                <w:rFonts w:ascii="Trebuchet MS" w:hAnsi="Trebuchet MS"/>
                <w:color w:val="000000" w:themeColor="text1"/>
                <w:sz w:val="20"/>
                <w:szCs w:val="20"/>
              </w:rPr>
              <w:t>18</w:t>
            </w:r>
          </w:p>
        </w:tc>
      </w:tr>
      <w:tr w:rsidR="0072496B" w:rsidRPr="00B26283" w:rsidTr="0072496B">
        <w:trPr>
          <w:trHeight w:val="510"/>
          <w:jc w:val="center"/>
        </w:trPr>
        <w:tc>
          <w:tcPr>
            <w:tcW w:w="7523" w:type="dxa"/>
            <w:vAlign w:val="center"/>
          </w:tcPr>
          <w:p w:rsidR="0072496B" w:rsidRPr="00B26283" w:rsidRDefault="00923F1A" w:rsidP="004A7E02">
            <w:pPr>
              <w:jc w:val="center"/>
              <w:rPr>
                <w:rFonts w:ascii="Trebuchet MS" w:hAnsi="Trebuchet MS"/>
                <w:color w:val="000000" w:themeColor="text1"/>
                <w:sz w:val="20"/>
                <w:szCs w:val="20"/>
              </w:rPr>
            </w:pPr>
            <w:r w:rsidRPr="00B26283">
              <w:rPr>
                <w:rFonts w:ascii="Trebuchet MS" w:hAnsi="Trebuchet MS"/>
                <w:color w:val="000000" w:themeColor="text1"/>
                <w:sz w:val="20"/>
                <w:szCs w:val="20"/>
              </w:rPr>
              <w:t xml:space="preserve">156 miesięcy </w:t>
            </w:r>
            <w:r w:rsidR="00BC2254" w:rsidRPr="00B26283">
              <w:rPr>
                <w:rFonts w:ascii="Trebuchet MS" w:hAnsi="Trebuchet MS"/>
                <w:color w:val="000000" w:themeColor="text1"/>
                <w:sz w:val="20"/>
                <w:szCs w:val="20"/>
              </w:rPr>
              <w:t>i większe doświadczenie</w:t>
            </w:r>
            <w:r w:rsidR="004A7E02" w:rsidRPr="00B26283">
              <w:rPr>
                <w:rFonts w:ascii="Trebuchet MS" w:hAnsi="Trebuchet MS"/>
                <w:color w:val="000000" w:themeColor="text1"/>
                <w:sz w:val="20"/>
                <w:szCs w:val="20"/>
              </w:rPr>
              <w:t xml:space="preserve"> osoby</w:t>
            </w:r>
            <w:r w:rsidR="00BC2254" w:rsidRPr="00B26283">
              <w:rPr>
                <w:rFonts w:ascii="Trebuchet MS" w:hAnsi="Trebuchet MS"/>
                <w:color w:val="000000" w:themeColor="text1"/>
                <w:sz w:val="20"/>
                <w:szCs w:val="20"/>
              </w:rPr>
              <w:t xml:space="preserve"> w pełnieniu funkcji Administratora Bezpieczeństwa Informacji</w:t>
            </w:r>
          </w:p>
        </w:tc>
        <w:tc>
          <w:tcPr>
            <w:tcW w:w="1537" w:type="dxa"/>
            <w:vAlign w:val="center"/>
          </w:tcPr>
          <w:p w:rsidR="0072496B" w:rsidRPr="00B26283" w:rsidRDefault="00F115E2" w:rsidP="00843AF1">
            <w:pPr>
              <w:jc w:val="center"/>
              <w:rPr>
                <w:rFonts w:ascii="Trebuchet MS" w:hAnsi="Trebuchet MS"/>
                <w:color w:val="000000" w:themeColor="text1"/>
                <w:sz w:val="20"/>
                <w:szCs w:val="20"/>
              </w:rPr>
            </w:pPr>
            <w:r w:rsidRPr="00B26283">
              <w:rPr>
                <w:rFonts w:ascii="Trebuchet MS" w:hAnsi="Trebuchet MS"/>
                <w:color w:val="000000" w:themeColor="text1"/>
                <w:sz w:val="20"/>
                <w:szCs w:val="20"/>
              </w:rPr>
              <w:t>20</w:t>
            </w:r>
          </w:p>
        </w:tc>
      </w:tr>
    </w:tbl>
    <w:p w:rsidR="00BC2254" w:rsidRPr="00B26283" w:rsidRDefault="00BC2254" w:rsidP="00BC2254">
      <w:pPr>
        <w:spacing w:before="120"/>
        <w:jc w:val="center"/>
        <w:rPr>
          <w:rFonts w:ascii="Trebuchet MS" w:hAnsi="Trebuchet MS"/>
          <w:color w:val="000000" w:themeColor="text1"/>
          <w:sz w:val="20"/>
          <w:szCs w:val="20"/>
        </w:rPr>
      </w:pPr>
    </w:p>
    <w:p w:rsidR="00BC2254" w:rsidRPr="00B26283" w:rsidRDefault="00BC2254" w:rsidP="00BC2254">
      <w:pPr>
        <w:spacing w:before="120"/>
        <w:jc w:val="center"/>
        <w:rPr>
          <w:rFonts w:ascii="Trebuchet MS" w:hAnsi="Trebuchet MS"/>
          <w:color w:val="000000" w:themeColor="text1"/>
          <w:sz w:val="20"/>
          <w:szCs w:val="20"/>
        </w:rPr>
      </w:pPr>
    </w:p>
    <w:tbl>
      <w:tblPr>
        <w:tblStyle w:val="Tabela-Siatka1"/>
        <w:tblW w:w="0" w:type="auto"/>
        <w:jc w:val="center"/>
        <w:tblLook w:val="04A0" w:firstRow="1" w:lastRow="0" w:firstColumn="1" w:lastColumn="0" w:noHBand="0" w:noVBand="1"/>
      </w:tblPr>
      <w:tblGrid>
        <w:gridCol w:w="7523"/>
        <w:gridCol w:w="1537"/>
      </w:tblGrid>
      <w:tr w:rsidR="00BC2254" w:rsidRPr="00B26283" w:rsidTr="004A6254">
        <w:trPr>
          <w:trHeight w:val="510"/>
          <w:jc w:val="center"/>
        </w:trPr>
        <w:tc>
          <w:tcPr>
            <w:tcW w:w="7523" w:type="dxa"/>
            <w:shd w:val="clear" w:color="auto" w:fill="D9D9D9" w:themeFill="background1" w:themeFillShade="D9"/>
            <w:vAlign w:val="center"/>
          </w:tcPr>
          <w:p w:rsidR="00BC2254" w:rsidRPr="00B26283" w:rsidRDefault="00BC2254" w:rsidP="000E01A9">
            <w:pPr>
              <w:jc w:val="center"/>
              <w:rPr>
                <w:rFonts w:ascii="Trebuchet MS" w:hAnsi="Trebuchet MS"/>
                <w:b/>
                <w:color w:val="000000" w:themeColor="text1"/>
                <w:sz w:val="20"/>
                <w:szCs w:val="20"/>
              </w:rPr>
            </w:pPr>
            <w:r w:rsidRPr="00B26283">
              <w:rPr>
                <w:rFonts w:ascii="Trebuchet MS" w:hAnsi="Trebuchet MS"/>
                <w:color w:val="000000" w:themeColor="text1"/>
                <w:sz w:val="20"/>
                <w:szCs w:val="20"/>
              </w:rPr>
              <w:t>Doświadczenie</w:t>
            </w:r>
            <w:r w:rsidR="009E1C9C" w:rsidRPr="00B26283">
              <w:rPr>
                <w:rFonts w:ascii="Trebuchet MS" w:hAnsi="Trebuchet MS"/>
                <w:color w:val="000000" w:themeColor="text1"/>
                <w:sz w:val="20"/>
                <w:szCs w:val="20"/>
              </w:rPr>
              <w:t xml:space="preserve"> </w:t>
            </w:r>
            <w:r w:rsidR="000E01A9" w:rsidRPr="00B26283">
              <w:rPr>
                <w:rFonts w:ascii="Trebuchet MS" w:hAnsi="Trebuchet MS"/>
                <w:color w:val="000000" w:themeColor="text1"/>
                <w:sz w:val="20"/>
                <w:szCs w:val="20"/>
              </w:rPr>
              <w:t xml:space="preserve">osoby wskazanej do </w:t>
            </w:r>
            <w:r w:rsidR="00501EAE" w:rsidRPr="00B26283">
              <w:rPr>
                <w:rFonts w:ascii="Trebuchet MS" w:hAnsi="Trebuchet MS"/>
                <w:color w:val="000000" w:themeColor="text1"/>
                <w:sz w:val="20"/>
                <w:szCs w:val="20"/>
              </w:rPr>
              <w:t>pełnienia funkcji Pełnomocnika B</w:t>
            </w:r>
            <w:r w:rsidR="000E01A9" w:rsidRPr="00B26283">
              <w:rPr>
                <w:rFonts w:ascii="Trebuchet MS" w:hAnsi="Trebuchet MS"/>
                <w:color w:val="000000" w:themeColor="text1"/>
                <w:sz w:val="20"/>
                <w:szCs w:val="20"/>
              </w:rPr>
              <w:t xml:space="preserve">ezpieczeństwa Informacji </w:t>
            </w:r>
            <w:r w:rsidRPr="00B26283">
              <w:rPr>
                <w:rFonts w:ascii="Trebuchet MS" w:hAnsi="Trebuchet MS"/>
                <w:color w:val="000000" w:themeColor="text1"/>
                <w:sz w:val="20"/>
                <w:szCs w:val="20"/>
              </w:rPr>
              <w:t xml:space="preserve">we wdrożeniu Systemu Bezpieczeństwa Informacji zgodnego z </w:t>
            </w:r>
            <w:r w:rsidR="000E01A9" w:rsidRPr="00B26283">
              <w:rPr>
                <w:rFonts w:ascii="Trebuchet MS" w:hAnsi="Trebuchet MS"/>
                <w:sz w:val="20"/>
                <w:szCs w:val="20"/>
              </w:rPr>
              <w:t xml:space="preserve">PN-ISO/IEC 27001  i </w:t>
            </w:r>
            <w:r w:rsidR="00D01F17" w:rsidRPr="00B26283">
              <w:rPr>
                <w:rFonts w:ascii="Trebuchet MS" w:hAnsi="Trebuchet MS"/>
                <w:color w:val="000000" w:themeColor="text1"/>
                <w:sz w:val="20"/>
                <w:szCs w:val="20"/>
              </w:rPr>
              <w:t xml:space="preserve">KRI </w:t>
            </w:r>
          </w:p>
        </w:tc>
        <w:tc>
          <w:tcPr>
            <w:tcW w:w="1537" w:type="dxa"/>
            <w:shd w:val="clear" w:color="auto" w:fill="D9D9D9" w:themeFill="background1" w:themeFillShade="D9"/>
            <w:vAlign w:val="center"/>
          </w:tcPr>
          <w:p w:rsidR="00BC2254" w:rsidRPr="00B26283" w:rsidRDefault="00BC2254" w:rsidP="004A6254">
            <w:pPr>
              <w:jc w:val="center"/>
              <w:rPr>
                <w:rFonts w:ascii="Trebuchet MS" w:hAnsi="Trebuchet MS"/>
                <w:b/>
                <w:color w:val="000000" w:themeColor="text1"/>
                <w:sz w:val="20"/>
                <w:szCs w:val="20"/>
              </w:rPr>
            </w:pPr>
            <w:r w:rsidRPr="00B26283">
              <w:rPr>
                <w:rFonts w:ascii="Trebuchet MS" w:hAnsi="Trebuchet MS"/>
                <w:b/>
                <w:color w:val="000000" w:themeColor="text1"/>
                <w:sz w:val="20"/>
                <w:szCs w:val="20"/>
              </w:rPr>
              <w:t>Liczba punktów</w:t>
            </w:r>
          </w:p>
        </w:tc>
      </w:tr>
      <w:tr w:rsidR="00BC2254" w:rsidRPr="00B26283" w:rsidTr="004A6254">
        <w:trPr>
          <w:trHeight w:val="510"/>
          <w:jc w:val="center"/>
        </w:trPr>
        <w:tc>
          <w:tcPr>
            <w:tcW w:w="7523" w:type="dxa"/>
            <w:vAlign w:val="center"/>
          </w:tcPr>
          <w:p w:rsidR="00BC2254" w:rsidRPr="00B26283" w:rsidRDefault="00BC2254" w:rsidP="00490901">
            <w:pPr>
              <w:jc w:val="center"/>
              <w:rPr>
                <w:rFonts w:ascii="Trebuchet MS" w:hAnsi="Trebuchet MS"/>
                <w:color w:val="000000" w:themeColor="text1"/>
                <w:sz w:val="20"/>
                <w:szCs w:val="20"/>
              </w:rPr>
            </w:pPr>
            <w:r w:rsidRPr="00B26283">
              <w:rPr>
                <w:rFonts w:ascii="Trebuchet MS" w:hAnsi="Trebuchet MS"/>
                <w:color w:val="000000" w:themeColor="text1"/>
                <w:sz w:val="20"/>
                <w:szCs w:val="20"/>
              </w:rPr>
              <w:t xml:space="preserve">dla 1 Odbiorcy wdrożenie </w:t>
            </w:r>
            <w:r w:rsidR="00D64FD3" w:rsidRPr="00B26283">
              <w:rPr>
                <w:rFonts w:ascii="Trebuchet MS" w:hAnsi="Trebuchet MS"/>
                <w:color w:val="000000" w:themeColor="text1"/>
                <w:sz w:val="20"/>
                <w:szCs w:val="20"/>
              </w:rPr>
              <w:t xml:space="preserve">w okresie ostatnich </w:t>
            </w:r>
            <w:r w:rsidR="00490901" w:rsidRPr="00B26283">
              <w:rPr>
                <w:rFonts w:ascii="Trebuchet MS" w:hAnsi="Trebuchet MS"/>
                <w:color w:val="000000" w:themeColor="text1"/>
                <w:sz w:val="20"/>
                <w:szCs w:val="20"/>
              </w:rPr>
              <w:t xml:space="preserve">36 miesięcy przed upływem terminu składania ofert  </w:t>
            </w:r>
            <w:r w:rsidRPr="00B26283">
              <w:rPr>
                <w:rFonts w:ascii="Trebuchet MS" w:hAnsi="Trebuchet MS"/>
                <w:color w:val="000000" w:themeColor="text1"/>
                <w:sz w:val="20"/>
                <w:szCs w:val="20"/>
              </w:rPr>
              <w:t xml:space="preserve">Systemu Bezpieczeństwa Informacji zgodnego z PN-ISO/IEC 27001 </w:t>
            </w:r>
            <w:r w:rsidR="00387338" w:rsidRPr="00B26283">
              <w:rPr>
                <w:rFonts w:ascii="Trebuchet MS" w:hAnsi="Trebuchet MS"/>
                <w:color w:val="000000" w:themeColor="text1"/>
                <w:sz w:val="20"/>
                <w:szCs w:val="20"/>
              </w:rPr>
              <w:t>i</w:t>
            </w:r>
            <w:r w:rsidRPr="00B26283">
              <w:rPr>
                <w:rFonts w:ascii="Trebuchet MS" w:hAnsi="Trebuchet MS"/>
                <w:color w:val="000000" w:themeColor="text1"/>
                <w:sz w:val="20"/>
                <w:szCs w:val="20"/>
              </w:rPr>
              <w:t xml:space="preserve"> KRI </w:t>
            </w:r>
          </w:p>
        </w:tc>
        <w:tc>
          <w:tcPr>
            <w:tcW w:w="1537" w:type="dxa"/>
            <w:vAlign w:val="center"/>
          </w:tcPr>
          <w:p w:rsidR="00BC2254" w:rsidRPr="00B26283" w:rsidRDefault="00BC2254" w:rsidP="004A6254">
            <w:pPr>
              <w:jc w:val="center"/>
              <w:rPr>
                <w:rFonts w:ascii="Trebuchet MS" w:hAnsi="Trebuchet MS"/>
                <w:color w:val="000000" w:themeColor="text1"/>
                <w:sz w:val="20"/>
                <w:szCs w:val="20"/>
              </w:rPr>
            </w:pPr>
            <w:r w:rsidRPr="00B26283">
              <w:rPr>
                <w:rFonts w:ascii="Trebuchet MS" w:hAnsi="Trebuchet MS"/>
                <w:color w:val="000000" w:themeColor="text1"/>
                <w:sz w:val="20"/>
                <w:szCs w:val="20"/>
              </w:rPr>
              <w:t>0</w:t>
            </w:r>
          </w:p>
        </w:tc>
      </w:tr>
      <w:tr w:rsidR="00BC2254" w:rsidRPr="00B26283" w:rsidTr="004A6254">
        <w:trPr>
          <w:trHeight w:val="510"/>
          <w:jc w:val="center"/>
        </w:trPr>
        <w:tc>
          <w:tcPr>
            <w:tcW w:w="7523" w:type="dxa"/>
            <w:vAlign w:val="center"/>
          </w:tcPr>
          <w:p w:rsidR="00BC2254" w:rsidRPr="00B26283" w:rsidRDefault="00BC2254" w:rsidP="00490901">
            <w:pPr>
              <w:jc w:val="center"/>
              <w:rPr>
                <w:rFonts w:ascii="Trebuchet MS" w:hAnsi="Trebuchet MS"/>
                <w:color w:val="000000" w:themeColor="text1"/>
                <w:sz w:val="20"/>
                <w:szCs w:val="20"/>
              </w:rPr>
            </w:pPr>
            <w:r w:rsidRPr="00B26283">
              <w:rPr>
                <w:rFonts w:ascii="Trebuchet MS" w:hAnsi="Trebuchet MS"/>
                <w:color w:val="000000" w:themeColor="text1"/>
                <w:sz w:val="20"/>
                <w:szCs w:val="20"/>
              </w:rPr>
              <w:t xml:space="preserve">dla 2 Odbiorców wdrożenie </w:t>
            </w:r>
            <w:r w:rsidR="00D64FD3" w:rsidRPr="00B26283">
              <w:rPr>
                <w:rFonts w:ascii="Trebuchet MS" w:hAnsi="Trebuchet MS"/>
                <w:color w:val="000000" w:themeColor="text1"/>
                <w:sz w:val="20"/>
                <w:szCs w:val="20"/>
              </w:rPr>
              <w:t xml:space="preserve">w okresie ostatnich </w:t>
            </w:r>
            <w:r w:rsidR="00490901" w:rsidRPr="00B26283">
              <w:rPr>
                <w:rFonts w:ascii="Trebuchet MS" w:hAnsi="Trebuchet MS"/>
                <w:color w:val="000000" w:themeColor="text1"/>
                <w:sz w:val="20"/>
                <w:szCs w:val="20"/>
              </w:rPr>
              <w:t xml:space="preserve">36 miesięcy przed upływem terminu składania ofert  </w:t>
            </w:r>
            <w:r w:rsidRPr="00B26283">
              <w:rPr>
                <w:rFonts w:ascii="Trebuchet MS" w:hAnsi="Trebuchet MS"/>
                <w:color w:val="000000" w:themeColor="text1"/>
                <w:sz w:val="20"/>
                <w:szCs w:val="20"/>
              </w:rPr>
              <w:t xml:space="preserve">Systemu Bezpieczeństwa Informacji zgodnego z PN-ISO/IEC 27001 </w:t>
            </w:r>
            <w:r w:rsidR="00387338" w:rsidRPr="00B26283">
              <w:rPr>
                <w:rFonts w:ascii="Trebuchet MS" w:hAnsi="Trebuchet MS"/>
                <w:color w:val="000000" w:themeColor="text1"/>
                <w:sz w:val="20"/>
                <w:szCs w:val="20"/>
              </w:rPr>
              <w:t>i</w:t>
            </w:r>
            <w:r w:rsidRPr="00B26283">
              <w:rPr>
                <w:rFonts w:ascii="Trebuchet MS" w:hAnsi="Trebuchet MS"/>
                <w:color w:val="000000" w:themeColor="text1"/>
                <w:sz w:val="20"/>
                <w:szCs w:val="20"/>
              </w:rPr>
              <w:t xml:space="preserve"> KRI</w:t>
            </w:r>
          </w:p>
        </w:tc>
        <w:tc>
          <w:tcPr>
            <w:tcW w:w="1537" w:type="dxa"/>
            <w:vAlign w:val="center"/>
          </w:tcPr>
          <w:p w:rsidR="00BC2254" w:rsidRPr="00B26283" w:rsidRDefault="00BC2254" w:rsidP="004A6254">
            <w:pPr>
              <w:jc w:val="center"/>
              <w:rPr>
                <w:rFonts w:ascii="Trebuchet MS" w:hAnsi="Trebuchet MS"/>
                <w:color w:val="000000" w:themeColor="text1"/>
                <w:sz w:val="20"/>
                <w:szCs w:val="20"/>
              </w:rPr>
            </w:pPr>
            <w:r w:rsidRPr="00B26283">
              <w:rPr>
                <w:rFonts w:ascii="Trebuchet MS" w:hAnsi="Trebuchet MS"/>
                <w:color w:val="000000" w:themeColor="text1"/>
                <w:sz w:val="20"/>
                <w:szCs w:val="20"/>
              </w:rPr>
              <w:t>5</w:t>
            </w:r>
          </w:p>
        </w:tc>
      </w:tr>
      <w:tr w:rsidR="00BC2254" w:rsidRPr="00B26283" w:rsidTr="004A6254">
        <w:trPr>
          <w:trHeight w:val="510"/>
          <w:jc w:val="center"/>
        </w:trPr>
        <w:tc>
          <w:tcPr>
            <w:tcW w:w="7523" w:type="dxa"/>
            <w:vAlign w:val="center"/>
          </w:tcPr>
          <w:p w:rsidR="00BC2254" w:rsidRPr="00B26283" w:rsidRDefault="00BC2254" w:rsidP="00490901">
            <w:pPr>
              <w:jc w:val="center"/>
              <w:rPr>
                <w:rFonts w:ascii="Trebuchet MS" w:hAnsi="Trebuchet MS"/>
                <w:color w:val="000000" w:themeColor="text1"/>
                <w:sz w:val="20"/>
                <w:szCs w:val="20"/>
              </w:rPr>
            </w:pPr>
            <w:r w:rsidRPr="00B26283">
              <w:rPr>
                <w:rFonts w:ascii="Trebuchet MS" w:hAnsi="Trebuchet MS"/>
                <w:color w:val="000000" w:themeColor="text1"/>
                <w:sz w:val="20"/>
                <w:szCs w:val="20"/>
              </w:rPr>
              <w:t xml:space="preserve">dla 3 Odbiorców wdrożenie </w:t>
            </w:r>
            <w:r w:rsidR="00D64FD3" w:rsidRPr="00B26283">
              <w:rPr>
                <w:rFonts w:ascii="Trebuchet MS" w:hAnsi="Trebuchet MS"/>
                <w:color w:val="000000" w:themeColor="text1"/>
                <w:sz w:val="20"/>
                <w:szCs w:val="20"/>
              </w:rPr>
              <w:t xml:space="preserve">w okresie ostatnich </w:t>
            </w:r>
            <w:r w:rsidR="00490901" w:rsidRPr="00B26283">
              <w:rPr>
                <w:rFonts w:ascii="Trebuchet MS" w:hAnsi="Trebuchet MS"/>
                <w:color w:val="000000" w:themeColor="text1"/>
                <w:sz w:val="20"/>
                <w:szCs w:val="20"/>
              </w:rPr>
              <w:t xml:space="preserve">36 miesięcy przed upływem terminu składania ofert  </w:t>
            </w:r>
            <w:r w:rsidRPr="00B26283">
              <w:rPr>
                <w:rFonts w:ascii="Trebuchet MS" w:hAnsi="Trebuchet MS"/>
                <w:color w:val="000000" w:themeColor="text1"/>
                <w:sz w:val="20"/>
                <w:szCs w:val="20"/>
              </w:rPr>
              <w:t xml:space="preserve">Systemu Bezpieczeństwa Informacji zgodnego z PN-ISO/IEC 27001 </w:t>
            </w:r>
            <w:r w:rsidR="00387338" w:rsidRPr="00B26283">
              <w:rPr>
                <w:rFonts w:ascii="Trebuchet MS" w:hAnsi="Trebuchet MS"/>
                <w:color w:val="000000" w:themeColor="text1"/>
                <w:sz w:val="20"/>
                <w:szCs w:val="20"/>
              </w:rPr>
              <w:t>i</w:t>
            </w:r>
            <w:r w:rsidRPr="00B26283">
              <w:rPr>
                <w:rFonts w:ascii="Trebuchet MS" w:hAnsi="Trebuchet MS"/>
                <w:color w:val="000000" w:themeColor="text1"/>
                <w:sz w:val="20"/>
                <w:szCs w:val="20"/>
              </w:rPr>
              <w:t xml:space="preserve"> KRI</w:t>
            </w:r>
          </w:p>
        </w:tc>
        <w:tc>
          <w:tcPr>
            <w:tcW w:w="1537" w:type="dxa"/>
            <w:vAlign w:val="center"/>
          </w:tcPr>
          <w:p w:rsidR="00BC2254" w:rsidRPr="00B26283" w:rsidRDefault="00BC2254" w:rsidP="004A6254">
            <w:pPr>
              <w:jc w:val="center"/>
              <w:rPr>
                <w:rFonts w:ascii="Trebuchet MS" w:hAnsi="Trebuchet MS"/>
                <w:color w:val="000000" w:themeColor="text1"/>
                <w:sz w:val="20"/>
                <w:szCs w:val="20"/>
              </w:rPr>
            </w:pPr>
            <w:r w:rsidRPr="00B26283">
              <w:rPr>
                <w:rFonts w:ascii="Trebuchet MS" w:hAnsi="Trebuchet MS"/>
                <w:color w:val="000000" w:themeColor="text1"/>
                <w:sz w:val="20"/>
                <w:szCs w:val="20"/>
              </w:rPr>
              <w:t>10</w:t>
            </w:r>
          </w:p>
        </w:tc>
      </w:tr>
      <w:tr w:rsidR="00BC2254" w:rsidRPr="00B26283" w:rsidTr="004A6254">
        <w:trPr>
          <w:trHeight w:val="510"/>
          <w:jc w:val="center"/>
        </w:trPr>
        <w:tc>
          <w:tcPr>
            <w:tcW w:w="7523" w:type="dxa"/>
            <w:vAlign w:val="center"/>
          </w:tcPr>
          <w:p w:rsidR="00BC2254" w:rsidRPr="00B26283" w:rsidRDefault="00BC2254" w:rsidP="00490901">
            <w:pPr>
              <w:jc w:val="center"/>
              <w:rPr>
                <w:rFonts w:ascii="Trebuchet MS" w:hAnsi="Trebuchet MS"/>
                <w:color w:val="000000" w:themeColor="text1"/>
                <w:sz w:val="20"/>
                <w:szCs w:val="20"/>
              </w:rPr>
            </w:pPr>
            <w:r w:rsidRPr="00B26283">
              <w:rPr>
                <w:rFonts w:ascii="Trebuchet MS" w:hAnsi="Trebuchet MS"/>
                <w:color w:val="000000" w:themeColor="text1"/>
                <w:sz w:val="20"/>
                <w:szCs w:val="20"/>
              </w:rPr>
              <w:t xml:space="preserve">dla 4 Odbiorców wdrożenie </w:t>
            </w:r>
            <w:r w:rsidR="00D64FD3" w:rsidRPr="00B26283">
              <w:rPr>
                <w:rFonts w:ascii="Trebuchet MS" w:hAnsi="Trebuchet MS"/>
                <w:color w:val="000000" w:themeColor="text1"/>
                <w:sz w:val="20"/>
                <w:szCs w:val="20"/>
              </w:rPr>
              <w:t xml:space="preserve">w okresie ostatnich </w:t>
            </w:r>
            <w:r w:rsidR="00490901" w:rsidRPr="00B26283">
              <w:rPr>
                <w:rFonts w:ascii="Trebuchet MS" w:hAnsi="Trebuchet MS"/>
                <w:color w:val="000000" w:themeColor="text1"/>
                <w:sz w:val="20"/>
                <w:szCs w:val="20"/>
              </w:rPr>
              <w:t xml:space="preserve">36 miesięcy przed upływem terminu składania ofert  </w:t>
            </w:r>
            <w:r w:rsidRPr="00B26283">
              <w:rPr>
                <w:rFonts w:ascii="Trebuchet MS" w:hAnsi="Trebuchet MS"/>
                <w:color w:val="000000" w:themeColor="text1"/>
                <w:sz w:val="20"/>
                <w:szCs w:val="20"/>
              </w:rPr>
              <w:t xml:space="preserve">Systemu Bezpieczeństwa Informacji zgodnego z PN-ISO/IEC 27001 </w:t>
            </w:r>
            <w:r w:rsidR="00387338" w:rsidRPr="00B26283">
              <w:rPr>
                <w:rFonts w:ascii="Trebuchet MS" w:hAnsi="Trebuchet MS"/>
                <w:color w:val="000000" w:themeColor="text1"/>
                <w:sz w:val="20"/>
                <w:szCs w:val="20"/>
              </w:rPr>
              <w:t>i</w:t>
            </w:r>
            <w:r w:rsidRPr="00B26283">
              <w:rPr>
                <w:rFonts w:ascii="Trebuchet MS" w:hAnsi="Trebuchet MS"/>
                <w:color w:val="000000" w:themeColor="text1"/>
                <w:sz w:val="20"/>
                <w:szCs w:val="20"/>
              </w:rPr>
              <w:t xml:space="preserve"> KRI</w:t>
            </w:r>
          </w:p>
        </w:tc>
        <w:tc>
          <w:tcPr>
            <w:tcW w:w="1537" w:type="dxa"/>
            <w:vAlign w:val="center"/>
          </w:tcPr>
          <w:p w:rsidR="00BC2254" w:rsidRPr="00B26283" w:rsidRDefault="00BC2254" w:rsidP="004A6254">
            <w:pPr>
              <w:jc w:val="center"/>
              <w:rPr>
                <w:rFonts w:ascii="Trebuchet MS" w:hAnsi="Trebuchet MS"/>
                <w:color w:val="000000" w:themeColor="text1"/>
                <w:sz w:val="20"/>
                <w:szCs w:val="20"/>
              </w:rPr>
            </w:pPr>
            <w:r w:rsidRPr="00B26283">
              <w:rPr>
                <w:rFonts w:ascii="Trebuchet MS" w:hAnsi="Trebuchet MS"/>
                <w:color w:val="000000" w:themeColor="text1"/>
                <w:sz w:val="20"/>
                <w:szCs w:val="20"/>
              </w:rPr>
              <w:t>15</w:t>
            </w:r>
          </w:p>
        </w:tc>
      </w:tr>
      <w:tr w:rsidR="00BC2254" w:rsidRPr="00B26283" w:rsidTr="004A6254">
        <w:trPr>
          <w:trHeight w:val="510"/>
          <w:jc w:val="center"/>
        </w:trPr>
        <w:tc>
          <w:tcPr>
            <w:tcW w:w="7523" w:type="dxa"/>
            <w:vAlign w:val="center"/>
          </w:tcPr>
          <w:p w:rsidR="00BC2254" w:rsidRPr="00B26283" w:rsidRDefault="00BC2254" w:rsidP="00490901">
            <w:pPr>
              <w:jc w:val="center"/>
              <w:rPr>
                <w:rFonts w:ascii="Trebuchet MS" w:hAnsi="Trebuchet MS"/>
                <w:color w:val="000000" w:themeColor="text1"/>
                <w:sz w:val="20"/>
                <w:szCs w:val="20"/>
              </w:rPr>
            </w:pPr>
            <w:r w:rsidRPr="00B26283">
              <w:rPr>
                <w:rFonts w:ascii="Trebuchet MS" w:hAnsi="Trebuchet MS"/>
                <w:color w:val="000000" w:themeColor="text1"/>
                <w:sz w:val="20"/>
                <w:szCs w:val="20"/>
              </w:rPr>
              <w:t xml:space="preserve">dla 5 Odbiorców wdrożenie </w:t>
            </w:r>
            <w:r w:rsidR="00D64FD3" w:rsidRPr="00B26283">
              <w:rPr>
                <w:rFonts w:ascii="Trebuchet MS" w:hAnsi="Trebuchet MS"/>
                <w:color w:val="000000" w:themeColor="text1"/>
                <w:sz w:val="20"/>
                <w:szCs w:val="20"/>
              </w:rPr>
              <w:t xml:space="preserve">w okresie ostatnich </w:t>
            </w:r>
            <w:r w:rsidR="00490901" w:rsidRPr="00B26283">
              <w:rPr>
                <w:rFonts w:ascii="Trebuchet MS" w:hAnsi="Trebuchet MS"/>
                <w:color w:val="000000" w:themeColor="text1"/>
                <w:sz w:val="20"/>
                <w:szCs w:val="20"/>
              </w:rPr>
              <w:t xml:space="preserve">36 miesięcy przed upływem terminu składania ofert  </w:t>
            </w:r>
            <w:r w:rsidRPr="00B26283">
              <w:rPr>
                <w:rFonts w:ascii="Trebuchet MS" w:hAnsi="Trebuchet MS"/>
                <w:color w:val="000000" w:themeColor="text1"/>
                <w:sz w:val="20"/>
                <w:szCs w:val="20"/>
              </w:rPr>
              <w:t xml:space="preserve">Systemu Bezpieczeństwa Informacji zgodnego z PN-ISO/IEC 27001 </w:t>
            </w:r>
            <w:r w:rsidR="00387338" w:rsidRPr="00B26283">
              <w:rPr>
                <w:rFonts w:ascii="Trebuchet MS" w:hAnsi="Trebuchet MS"/>
                <w:color w:val="000000" w:themeColor="text1"/>
                <w:sz w:val="20"/>
                <w:szCs w:val="20"/>
              </w:rPr>
              <w:t>i</w:t>
            </w:r>
            <w:r w:rsidRPr="00B26283">
              <w:rPr>
                <w:rFonts w:ascii="Trebuchet MS" w:hAnsi="Trebuchet MS"/>
                <w:color w:val="000000" w:themeColor="text1"/>
                <w:sz w:val="20"/>
                <w:szCs w:val="20"/>
              </w:rPr>
              <w:t xml:space="preserve"> KRI</w:t>
            </w:r>
          </w:p>
        </w:tc>
        <w:tc>
          <w:tcPr>
            <w:tcW w:w="1537" w:type="dxa"/>
            <w:vAlign w:val="center"/>
          </w:tcPr>
          <w:p w:rsidR="00BC2254" w:rsidRPr="00B26283" w:rsidRDefault="00BC2254" w:rsidP="004A6254">
            <w:pPr>
              <w:jc w:val="center"/>
              <w:rPr>
                <w:rFonts w:ascii="Trebuchet MS" w:hAnsi="Trebuchet MS"/>
                <w:color w:val="000000" w:themeColor="text1"/>
                <w:sz w:val="20"/>
                <w:szCs w:val="20"/>
              </w:rPr>
            </w:pPr>
            <w:r w:rsidRPr="00B26283">
              <w:rPr>
                <w:rFonts w:ascii="Trebuchet MS" w:hAnsi="Trebuchet MS"/>
                <w:color w:val="000000" w:themeColor="text1"/>
                <w:sz w:val="20"/>
                <w:szCs w:val="20"/>
              </w:rPr>
              <w:t>20</w:t>
            </w:r>
          </w:p>
        </w:tc>
      </w:tr>
    </w:tbl>
    <w:p w:rsidR="00843AF1" w:rsidRPr="00B26283" w:rsidRDefault="00843AF1" w:rsidP="00BC2254">
      <w:pPr>
        <w:spacing w:before="120"/>
        <w:jc w:val="center"/>
        <w:rPr>
          <w:rFonts w:ascii="Trebuchet MS" w:eastAsia="Times New Roman" w:hAnsi="Trebuchet MS" w:cs="Calibri"/>
          <w:color w:val="000000" w:themeColor="text1"/>
          <w:sz w:val="20"/>
          <w:szCs w:val="20"/>
          <w:lang w:eastAsia="pl-PL"/>
        </w:rPr>
      </w:pPr>
      <w:r w:rsidRPr="00B26283">
        <w:rPr>
          <w:rFonts w:ascii="Trebuchet MS" w:hAnsi="Trebuchet MS"/>
          <w:color w:val="000000" w:themeColor="text1"/>
          <w:sz w:val="20"/>
          <w:szCs w:val="20"/>
        </w:rPr>
        <w:br/>
      </w:r>
      <w:r w:rsidRPr="00B26283">
        <w:rPr>
          <w:rFonts w:ascii="Trebuchet MS" w:eastAsia="Times New Roman" w:hAnsi="Trebuchet MS" w:cs="Calibri"/>
          <w:color w:val="000000" w:themeColor="text1"/>
          <w:sz w:val="20"/>
          <w:szCs w:val="20"/>
          <w:lang w:eastAsia="pl-PL"/>
        </w:rPr>
        <w:t>Jako najkorzystniejsza wybrana zostanie oferta o największej łącznej liczbie punktów, obliczonej według wzoru:</w:t>
      </w:r>
    </w:p>
    <w:p w:rsidR="00843AF1" w:rsidRPr="00B26283" w:rsidRDefault="00843AF1" w:rsidP="00843AF1">
      <w:pPr>
        <w:spacing w:before="120" w:after="120"/>
        <w:ind w:left="170"/>
        <w:jc w:val="center"/>
        <w:rPr>
          <w:rFonts w:ascii="Trebuchet MS" w:hAnsi="Trebuchet MS"/>
          <w:color w:val="000000" w:themeColor="text1"/>
          <w:sz w:val="20"/>
          <w:szCs w:val="20"/>
        </w:rPr>
      </w:pPr>
      <w:r w:rsidRPr="00B26283">
        <w:rPr>
          <w:rFonts w:ascii="Trebuchet MS" w:hAnsi="Trebuchet MS"/>
          <w:b/>
          <w:color w:val="000000" w:themeColor="text1"/>
          <w:sz w:val="20"/>
          <w:szCs w:val="20"/>
        </w:rPr>
        <w:t xml:space="preserve">P = C + </w:t>
      </w:r>
      <w:r w:rsidR="00BC2254" w:rsidRPr="00B26283">
        <w:rPr>
          <w:rFonts w:ascii="Trebuchet MS" w:hAnsi="Trebuchet MS"/>
          <w:b/>
          <w:color w:val="000000" w:themeColor="text1"/>
          <w:sz w:val="20"/>
          <w:szCs w:val="20"/>
        </w:rPr>
        <w:t>D</w:t>
      </w:r>
    </w:p>
    <w:p w:rsidR="00843AF1" w:rsidRPr="00B26283" w:rsidRDefault="00843AF1" w:rsidP="00843AF1">
      <w:pPr>
        <w:spacing w:before="120" w:after="120"/>
        <w:ind w:left="567"/>
        <w:rPr>
          <w:rFonts w:ascii="Trebuchet MS" w:hAnsi="Trebuchet MS"/>
          <w:i/>
          <w:color w:val="000000" w:themeColor="text1"/>
          <w:sz w:val="20"/>
          <w:szCs w:val="20"/>
        </w:rPr>
      </w:pPr>
      <w:r w:rsidRPr="00B26283">
        <w:rPr>
          <w:rFonts w:ascii="Trebuchet MS" w:hAnsi="Trebuchet MS"/>
          <w:i/>
          <w:color w:val="000000" w:themeColor="text1"/>
          <w:sz w:val="20"/>
          <w:szCs w:val="20"/>
        </w:rPr>
        <w:t>gdzie:</w:t>
      </w:r>
    </w:p>
    <w:p w:rsidR="00843AF1" w:rsidRPr="00B26283" w:rsidRDefault="00843AF1" w:rsidP="00843AF1">
      <w:pPr>
        <w:tabs>
          <w:tab w:val="left" w:pos="851"/>
          <w:tab w:val="left" w:pos="1134"/>
        </w:tabs>
        <w:spacing w:before="120" w:after="120"/>
        <w:ind w:left="567"/>
        <w:rPr>
          <w:rFonts w:ascii="Trebuchet MS" w:hAnsi="Trebuchet MS"/>
          <w:i/>
          <w:color w:val="000000" w:themeColor="text1"/>
          <w:sz w:val="20"/>
          <w:szCs w:val="20"/>
        </w:rPr>
      </w:pPr>
      <w:r w:rsidRPr="00B26283">
        <w:rPr>
          <w:rFonts w:ascii="Trebuchet MS" w:hAnsi="Trebuchet MS"/>
          <w:i/>
          <w:color w:val="000000" w:themeColor="text1"/>
          <w:sz w:val="20"/>
          <w:szCs w:val="20"/>
        </w:rPr>
        <w:t>P</w:t>
      </w:r>
      <w:r w:rsidRPr="00B26283">
        <w:rPr>
          <w:rFonts w:ascii="Trebuchet MS" w:hAnsi="Trebuchet MS"/>
          <w:i/>
          <w:color w:val="000000" w:themeColor="text1"/>
          <w:sz w:val="20"/>
          <w:szCs w:val="20"/>
        </w:rPr>
        <w:tab/>
        <w:t>-</w:t>
      </w:r>
      <w:r w:rsidRPr="00B26283">
        <w:rPr>
          <w:rFonts w:ascii="Trebuchet MS" w:hAnsi="Trebuchet MS"/>
          <w:i/>
          <w:color w:val="000000" w:themeColor="text1"/>
          <w:sz w:val="20"/>
          <w:szCs w:val="20"/>
        </w:rPr>
        <w:tab/>
        <w:t>oznacza łączną liczbę punktów przyznanych ofercie badanej</w:t>
      </w:r>
    </w:p>
    <w:p w:rsidR="00843AF1" w:rsidRPr="00B26283" w:rsidRDefault="00843AF1" w:rsidP="00843AF1">
      <w:pPr>
        <w:tabs>
          <w:tab w:val="left" w:pos="851"/>
          <w:tab w:val="left" w:pos="1134"/>
        </w:tabs>
        <w:spacing w:before="120" w:after="120"/>
        <w:ind w:left="567"/>
        <w:rPr>
          <w:rFonts w:ascii="Trebuchet MS" w:hAnsi="Trebuchet MS"/>
          <w:i/>
          <w:color w:val="000000" w:themeColor="text1"/>
          <w:sz w:val="20"/>
          <w:szCs w:val="20"/>
        </w:rPr>
      </w:pPr>
      <w:r w:rsidRPr="00B26283">
        <w:rPr>
          <w:rFonts w:ascii="Trebuchet MS" w:hAnsi="Trebuchet MS"/>
          <w:i/>
          <w:color w:val="000000" w:themeColor="text1"/>
          <w:sz w:val="20"/>
          <w:szCs w:val="20"/>
        </w:rPr>
        <w:t>C</w:t>
      </w:r>
      <w:r w:rsidRPr="00B26283">
        <w:rPr>
          <w:rFonts w:ascii="Trebuchet MS" w:hAnsi="Trebuchet MS"/>
          <w:i/>
          <w:color w:val="000000" w:themeColor="text1"/>
          <w:sz w:val="20"/>
          <w:szCs w:val="20"/>
        </w:rPr>
        <w:tab/>
        <w:t>-</w:t>
      </w:r>
      <w:r w:rsidRPr="00B26283">
        <w:rPr>
          <w:rFonts w:ascii="Trebuchet MS" w:hAnsi="Trebuchet MS"/>
          <w:i/>
          <w:color w:val="000000" w:themeColor="text1"/>
          <w:sz w:val="20"/>
          <w:szCs w:val="20"/>
        </w:rPr>
        <w:tab/>
        <w:t>oznacza liczbę punktów przyznanych ofercie badanej w kryterium „Cena”</w:t>
      </w:r>
    </w:p>
    <w:p w:rsidR="00BC2254" w:rsidRPr="00B26283" w:rsidRDefault="00BC2254" w:rsidP="00843AF1">
      <w:pPr>
        <w:tabs>
          <w:tab w:val="left" w:pos="851"/>
          <w:tab w:val="left" w:pos="1134"/>
        </w:tabs>
        <w:spacing w:before="120" w:after="120"/>
        <w:ind w:left="567"/>
        <w:rPr>
          <w:rFonts w:ascii="Trebuchet MS" w:hAnsi="Trebuchet MS"/>
          <w:i/>
          <w:color w:val="000000" w:themeColor="text1"/>
          <w:sz w:val="20"/>
          <w:szCs w:val="20"/>
        </w:rPr>
      </w:pPr>
      <w:r w:rsidRPr="00B26283">
        <w:rPr>
          <w:rFonts w:ascii="Trebuchet MS" w:hAnsi="Trebuchet MS"/>
          <w:i/>
          <w:color w:val="000000" w:themeColor="text1"/>
          <w:sz w:val="20"/>
          <w:szCs w:val="20"/>
        </w:rPr>
        <w:t>D</w:t>
      </w:r>
      <w:r w:rsidR="00FB0CB6" w:rsidRPr="00B26283">
        <w:rPr>
          <w:rFonts w:ascii="Trebuchet MS" w:hAnsi="Trebuchet MS"/>
          <w:i/>
          <w:color w:val="000000" w:themeColor="text1"/>
          <w:sz w:val="20"/>
          <w:szCs w:val="20"/>
        </w:rPr>
        <w:t xml:space="preserve">   -     </w:t>
      </w:r>
      <w:r w:rsidRPr="00B26283">
        <w:rPr>
          <w:rFonts w:ascii="Trebuchet MS" w:hAnsi="Trebuchet MS"/>
          <w:i/>
          <w:color w:val="000000" w:themeColor="text1"/>
          <w:sz w:val="20"/>
          <w:szCs w:val="20"/>
        </w:rPr>
        <w:t xml:space="preserve"> oznacza liczbę punktów przyznanych ofercie badanej w kryterium ,,Doświadczeni</w:t>
      </w:r>
      <w:r w:rsidR="000E01A9" w:rsidRPr="00B26283">
        <w:rPr>
          <w:rFonts w:ascii="Trebuchet MS" w:hAnsi="Trebuchet MS"/>
          <w:i/>
          <w:color w:val="000000" w:themeColor="text1"/>
          <w:sz w:val="20"/>
          <w:szCs w:val="20"/>
        </w:rPr>
        <w:t>e  osób realizujących zamówienie</w:t>
      </w:r>
      <w:r w:rsidRPr="00B26283">
        <w:rPr>
          <w:rFonts w:ascii="Trebuchet MS" w:hAnsi="Trebuchet MS"/>
          <w:i/>
          <w:color w:val="000000" w:themeColor="text1"/>
          <w:sz w:val="20"/>
          <w:szCs w:val="20"/>
        </w:rPr>
        <w:t xml:space="preserve">” </w:t>
      </w:r>
    </w:p>
    <w:p w:rsidR="00843AF1" w:rsidRPr="00B26283" w:rsidRDefault="00843AF1" w:rsidP="00895D50">
      <w:pPr>
        <w:numPr>
          <w:ilvl w:val="1"/>
          <w:numId w:val="6"/>
        </w:numPr>
        <w:spacing w:before="120" w:after="120" w:line="240" w:lineRule="auto"/>
        <w:contextualSpacing/>
        <w:rPr>
          <w:rFonts w:ascii="Trebuchet MS" w:eastAsia="Times New Roman" w:hAnsi="Trebuchet MS" w:cs="Calibri"/>
          <w:color w:val="000000" w:themeColor="text1"/>
          <w:sz w:val="20"/>
          <w:szCs w:val="20"/>
          <w:lang w:eastAsia="pl-PL"/>
        </w:rPr>
      </w:pPr>
      <w:r w:rsidRPr="00B26283">
        <w:rPr>
          <w:rFonts w:ascii="Trebuchet MS" w:eastAsia="Times New Roman" w:hAnsi="Trebuchet MS" w:cs="Calibri"/>
          <w:color w:val="000000" w:themeColor="text1"/>
          <w:sz w:val="20"/>
          <w:szCs w:val="20"/>
          <w:lang w:eastAsia="pl-PL"/>
        </w:rPr>
        <w:t>Maksymalna liczba punktów jaką oferta może otrzymać w kryteriach wyboru ofert to 100 punktów.</w:t>
      </w:r>
    </w:p>
    <w:p w:rsidR="00843AF1" w:rsidRPr="00B26283" w:rsidRDefault="00843AF1" w:rsidP="00895D50">
      <w:pPr>
        <w:numPr>
          <w:ilvl w:val="1"/>
          <w:numId w:val="6"/>
        </w:numPr>
        <w:spacing w:before="120" w:after="120" w:line="240" w:lineRule="auto"/>
        <w:rPr>
          <w:rFonts w:ascii="Trebuchet MS" w:eastAsia="Times New Roman" w:hAnsi="Trebuchet MS" w:cs="Calibri"/>
          <w:color w:val="000000" w:themeColor="text1"/>
          <w:sz w:val="20"/>
          <w:szCs w:val="20"/>
          <w:lang w:eastAsia="pl-PL"/>
        </w:rPr>
      </w:pPr>
      <w:r w:rsidRPr="00B26283">
        <w:rPr>
          <w:rFonts w:ascii="Trebuchet MS" w:eastAsia="Times New Roman" w:hAnsi="Trebuchet MS" w:cs="Calibri"/>
          <w:color w:val="000000" w:themeColor="text1"/>
          <w:sz w:val="20"/>
          <w:szCs w:val="20"/>
          <w:lang w:eastAsia="pl-PL"/>
        </w:rPr>
        <w:t>Zamawiający zaokrągli liczbę punktów, które oferta otrzyma w każdym kryterium, do dwóch miejsc po przecinku.</w:t>
      </w:r>
    </w:p>
    <w:p w:rsidR="00843AF1" w:rsidRPr="00B26283" w:rsidRDefault="00843AF1" w:rsidP="00843AF1">
      <w:pPr>
        <w:spacing w:after="0" w:line="276" w:lineRule="auto"/>
        <w:rPr>
          <w:rFonts w:ascii="Trebuchet MS" w:eastAsia="Times New Roman" w:hAnsi="Trebuchet MS" w:cs="Calibri"/>
          <w:b/>
          <w:sz w:val="20"/>
          <w:szCs w:val="20"/>
          <w:lang w:eastAsia="pl-PL"/>
        </w:rPr>
      </w:pPr>
    </w:p>
    <w:p w:rsidR="00843AF1" w:rsidRPr="00B26283" w:rsidRDefault="00843AF1" w:rsidP="00843AF1">
      <w:pPr>
        <w:spacing w:after="0" w:line="276" w:lineRule="auto"/>
        <w:jc w:val="center"/>
        <w:rPr>
          <w:rFonts w:ascii="Trebuchet MS" w:eastAsia="Times New Roman" w:hAnsi="Trebuchet MS" w:cs="Calibri"/>
          <w:b/>
          <w:sz w:val="20"/>
          <w:szCs w:val="20"/>
          <w:lang w:eastAsia="pl-PL"/>
        </w:rPr>
      </w:pPr>
      <w:r w:rsidRPr="00B26283">
        <w:rPr>
          <w:rFonts w:ascii="Trebuchet MS" w:eastAsia="Times New Roman" w:hAnsi="Trebuchet MS" w:cs="Calibri"/>
          <w:b/>
          <w:sz w:val="20"/>
          <w:szCs w:val="20"/>
          <w:lang w:eastAsia="pl-PL"/>
        </w:rPr>
        <w:t>Rozdział 1</w:t>
      </w:r>
      <w:bookmarkEnd w:id="2"/>
      <w:r w:rsidRPr="00B26283">
        <w:rPr>
          <w:rFonts w:ascii="Trebuchet MS" w:eastAsia="Times New Roman" w:hAnsi="Trebuchet MS" w:cs="Calibri"/>
          <w:b/>
          <w:sz w:val="20"/>
          <w:szCs w:val="20"/>
          <w:lang w:eastAsia="pl-PL"/>
        </w:rPr>
        <w:t>4</w:t>
      </w:r>
    </w:p>
    <w:p w:rsidR="00843AF1" w:rsidRPr="00B26283" w:rsidRDefault="00843AF1" w:rsidP="00843AF1">
      <w:pPr>
        <w:spacing w:after="0" w:line="276" w:lineRule="auto"/>
        <w:jc w:val="center"/>
        <w:rPr>
          <w:rFonts w:ascii="Trebuchet MS" w:eastAsia="Times New Roman" w:hAnsi="Trebuchet MS" w:cs="Calibri"/>
          <w:b/>
          <w:sz w:val="20"/>
          <w:szCs w:val="20"/>
          <w:lang w:eastAsia="pl-PL"/>
        </w:rPr>
      </w:pPr>
      <w:r w:rsidRPr="00B26283">
        <w:rPr>
          <w:rFonts w:ascii="Trebuchet MS" w:eastAsia="Times New Roman" w:hAnsi="Trebuchet MS" w:cs="Calibri"/>
          <w:b/>
          <w:sz w:val="20"/>
          <w:szCs w:val="20"/>
          <w:lang w:eastAsia="pl-PL"/>
        </w:rPr>
        <w:t>ISTOTNE POSTANOWIENIA UMOWY</w:t>
      </w:r>
    </w:p>
    <w:p w:rsidR="00843AF1" w:rsidRPr="00B26283" w:rsidRDefault="00843AF1" w:rsidP="00843AF1">
      <w:pPr>
        <w:spacing w:after="0" w:line="276" w:lineRule="auto"/>
        <w:jc w:val="center"/>
        <w:rPr>
          <w:rFonts w:ascii="Trebuchet MS" w:eastAsia="Times New Roman" w:hAnsi="Trebuchet MS" w:cs="Calibri"/>
          <w:b/>
          <w:sz w:val="20"/>
          <w:szCs w:val="20"/>
          <w:lang w:eastAsia="pl-PL"/>
        </w:rPr>
      </w:pPr>
    </w:p>
    <w:p w:rsidR="00843AF1" w:rsidRPr="00B26283" w:rsidRDefault="00843AF1" w:rsidP="00843AF1">
      <w:pPr>
        <w:spacing w:after="200" w:line="276" w:lineRule="auto"/>
        <w:jc w:val="both"/>
        <w:rPr>
          <w:rFonts w:ascii="Trebuchet MS" w:eastAsia="Times New Roman" w:hAnsi="Trebuchet MS" w:cs="Arial"/>
          <w:sz w:val="20"/>
          <w:szCs w:val="20"/>
          <w:lang w:eastAsia="pl-PL"/>
        </w:rPr>
      </w:pPr>
      <w:r w:rsidRPr="00B26283">
        <w:rPr>
          <w:rFonts w:ascii="Trebuchet MS" w:eastAsia="Times New Roman" w:hAnsi="Trebuchet MS" w:cs="Arial"/>
          <w:sz w:val="20"/>
          <w:szCs w:val="20"/>
          <w:lang w:eastAsia="pl-PL"/>
        </w:rPr>
        <w:t xml:space="preserve">Wzór umowy stanowi załącznik nr 6 do SIWZ. </w:t>
      </w:r>
    </w:p>
    <w:p w:rsidR="00843AF1" w:rsidRPr="00B26283" w:rsidRDefault="00843AF1" w:rsidP="00843AF1">
      <w:pPr>
        <w:spacing w:after="0" w:line="276" w:lineRule="auto"/>
        <w:rPr>
          <w:rFonts w:ascii="Trebuchet MS" w:eastAsia="Times New Roman" w:hAnsi="Trebuchet MS" w:cs="Calibri"/>
          <w:b/>
          <w:sz w:val="20"/>
          <w:szCs w:val="20"/>
          <w:lang w:eastAsia="pl-PL"/>
        </w:rPr>
      </w:pPr>
    </w:p>
    <w:p w:rsidR="00843AF1" w:rsidRPr="00B26283" w:rsidRDefault="00843AF1" w:rsidP="00843AF1">
      <w:pPr>
        <w:spacing w:after="0" w:line="240" w:lineRule="auto"/>
        <w:jc w:val="center"/>
        <w:rPr>
          <w:rFonts w:ascii="Trebuchet MS" w:eastAsia="Times New Roman" w:hAnsi="Trebuchet MS" w:cs="Calibri"/>
          <w:b/>
          <w:sz w:val="20"/>
          <w:szCs w:val="20"/>
          <w:lang w:eastAsia="pl-PL"/>
        </w:rPr>
      </w:pPr>
      <w:r w:rsidRPr="00B26283">
        <w:rPr>
          <w:rFonts w:ascii="Trebuchet MS" w:eastAsia="Times New Roman" w:hAnsi="Trebuchet MS" w:cs="Calibri"/>
          <w:b/>
          <w:sz w:val="20"/>
          <w:szCs w:val="20"/>
          <w:lang w:eastAsia="pl-PL"/>
        </w:rPr>
        <w:t>Rozdział 15</w:t>
      </w:r>
    </w:p>
    <w:p w:rsidR="00843AF1" w:rsidRPr="00B26283" w:rsidRDefault="00843AF1" w:rsidP="00843AF1">
      <w:pPr>
        <w:spacing w:after="0" w:line="276" w:lineRule="auto"/>
        <w:jc w:val="center"/>
        <w:rPr>
          <w:rFonts w:ascii="Trebuchet MS" w:eastAsia="Times New Roman" w:hAnsi="Trebuchet MS" w:cs="Calibri"/>
          <w:b/>
          <w:sz w:val="20"/>
          <w:szCs w:val="20"/>
          <w:lang w:eastAsia="pl-PL"/>
        </w:rPr>
      </w:pPr>
      <w:r w:rsidRPr="00B26283">
        <w:rPr>
          <w:rFonts w:ascii="Trebuchet MS" w:eastAsia="Times New Roman" w:hAnsi="Trebuchet MS" w:cs="Calibri"/>
          <w:b/>
          <w:sz w:val="20"/>
          <w:szCs w:val="20"/>
          <w:lang w:eastAsia="pl-PL"/>
        </w:rPr>
        <w:t>POUCZENIE O ŚRODKACH OCHRONY PRAWNEJ PRZYSŁUGUJĄCYCH WYKONAWCY</w:t>
      </w:r>
    </w:p>
    <w:p w:rsidR="00843AF1" w:rsidRPr="00B26283" w:rsidRDefault="00843AF1" w:rsidP="00843AF1">
      <w:pPr>
        <w:spacing w:after="0" w:line="276" w:lineRule="auto"/>
        <w:jc w:val="center"/>
        <w:rPr>
          <w:rFonts w:ascii="Trebuchet MS" w:eastAsia="Times New Roman" w:hAnsi="Trebuchet MS" w:cs="Calibri"/>
          <w:b/>
          <w:sz w:val="20"/>
          <w:szCs w:val="20"/>
          <w:lang w:eastAsia="pl-PL"/>
        </w:rPr>
      </w:pPr>
      <w:r w:rsidRPr="00B26283">
        <w:rPr>
          <w:rFonts w:ascii="Trebuchet MS" w:eastAsia="Times New Roman" w:hAnsi="Trebuchet MS" w:cs="Calibri"/>
          <w:b/>
          <w:sz w:val="20"/>
          <w:szCs w:val="20"/>
          <w:lang w:eastAsia="pl-PL"/>
        </w:rPr>
        <w:lastRenderedPageBreak/>
        <w:t>W TOKU POSTĘPOWANIA O UDZIELENIE ZAMÓWIENIA PUBLICZNEGO</w:t>
      </w:r>
    </w:p>
    <w:p w:rsidR="00843AF1" w:rsidRPr="00B26283" w:rsidRDefault="00843AF1" w:rsidP="00843AF1">
      <w:pPr>
        <w:spacing w:after="0" w:line="276" w:lineRule="auto"/>
        <w:jc w:val="both"/>
        <w:rPr>
          <w:rFonts w:ascii="Trebuchet MS" w:eastAsia="Times New Roman" w:hAnsi="Trebuchet MS" w:cs="Calibri"/>
          <w:b/>
          <w:vanish/>
          <w:sz w:val="20"/>
          <w:szCs w:val="20"/>
          <w:lang w:eastAsia="pl-PL"/>
        </w:rPr>
      </w:pPr>
    </w:p>
    <w:p w:rsidR="00843AF1" w:rsidRPr="00B26283" w:rsidRDefault="00843AF1" w:rsidP="00843AF1">
      <w:pPr>
        <w:spacing w:after="0" w:line="276" w:lineRule="auto"/>
        <w:jc w:val="center"/>
        <w:rPr>
          <w:rFonts w:ascii="Trebuchet MS" w:eastAsia="Times New Roman" w:hAnsi="Trebuchet MS" w:cs="Calibri"/>
          <w:b/>
          <w:sz w:val="20"/>
          <w:szCs w:val="20"/>
          <w:lang w:eastAsia="pl-PL"/>
        </w:rPr>
      </w:pPr>
    </w:p>
    <w:p w:rsidR="00843AF1" w:rsidRPr="00B26283" w:rsidRDefault="00EA6216" w:rsidP="00843AF1">
      <w:pPr>
        <w:spacing w:after="0" w:line="276" w:lineRule="auto"/>
        <w:jc w:val="both"/>
        <w:rPr>
          <w:rFonts w:ascii="Trebuchet MS" w:eastAsia="Times New Roman" w:hAnsi="Trebuchet MS" w:cs="Calibri"/>
          <w:sz w:val="20"/>
          <w:szCs w:val="20"/>
          <w:lang w:eastAsia="pl-PL"/>
        </w:rPr>
      </w:pPr>
      <w:r>
        <w:rPr>
          <w:rFonts w:ascii="Trebuchet MS" w:eastAsia="Times New Roman" w:hAnsi="Trebuchet MS" w:cs="Calibri"/>
          <w:sz w:val="20"/>
          <w:szCs w:val="20"/>
          <w:lang w:eastAsia="pl-PL"/>
        </w:rPr>
        <w:t>15.</w:t>
      </w:r>
      <w:r w:rsidR="00843AF1" w:rsidRPr="00B26283">
        <w:rPr>
          <w:rFonts w:ascii="Trebuchet MS" w:eastAsia="Times New Roman" w:hAnsi="Trebuchet MS" w:cs="Calibri"/>
          <w:sz w:val="20"/>
          <w:szCs w:val="20"/>
          <w:lang w:eastAsia="pl-PL"/>
        </w:rPr>
        <w:t xml:space="preserve">1 Wykonawcy, a także innemu podmiotowi, jeżeli ma lub miał interes w uzyskaniu danego zamówienia oraz poniósł lub może ponieść szkodę w wyniku naruszenia przepisów ustawy </w:t>
      </w:r>
      <w:proofErr w:type="spellStart"/>
      <w:r w:rsidR="00843AF1" w:rsidRPr="00B26283">
        <w:rPr>
          <w:rFonts w:ascii="Trebuchet MS" w:eastAsia="Times New Roman" w:hAnsi="Trebuchet MS" w:cs="Calibri"/>
          <w:sz w:val="20"/>
          <w:szCs w:val="20"/>
          <w:lang w:eastAsia="pl-PL"/>
        </w:rPr>
        <w:t>Pzp</w:t>
      </w:r>
      <w:proofErr w:type="spellEnd"/>
      <w:r w:rsidR="00843AF1" w:rsidRPr="00B26283">
        <w:rPr>
          <w:rFonts w:ascii="Trebuchet MS" w:eastAsia="Times New Roman" w:hAnsi="Trebuchet MS" w:cs="Calibri"/>
          <w:sz w:val="20"/>
          <w:szCs w:val="20"/>
          <w:lang w:eastAsia="pl-PL"/>
        </w:rPr>
        <w:t xml:space="preserve">, przysługują środki ochrony prawnej opisane szczegółowo w Dziale VI ustawy </w:t>
      </w:r>
      <w:proofErr w:type="spellStart"/>
      <w:r w:rsidR="00843AF1" w:rsidRPr="00B26283">
        <w:rPr>
          <w:rFonts w:ascii="Trebuchet MS" w:eastAsia="Times New Roman" w:hAnsi="Trebuchet MS" w:cs="Calibri"/>
          <w:sz w:val="20"/>
          <w:szCs w:val="20"/>
          <w:lang w:eastAsia="pl-PL"/>
        </w:rPr>
        <w:t>Pzp</w:t>
      </w:r>
      <w:proofErr w:type="spellEnd"/>
      <w:r w:rsidR="00843AF1" w:rsidRPr="00B26283">
        <w:rPr>
          <w:rFonts w:ascii="Trebuchet MS" w:eastAsia="Times New Roman" w:hAnsi="Trebuchet MS" w:cs="Calibri"/>
          <w:sz w:val="20"/>
          <w:szCs w:val="20"/>
          <w:lang w:eastAsia="pl-PL"/>
        </w:rPr>
        <w:t>.</w:t>
      </w:r>
    </w:p>
    <w:p w:rsidR="00843AF1" w:rsidRPr="00B26283" w:rsidRDefault="00843AF1" w:rsidP="00843AF1">
      <w:pPr>
        <w:spacing w:after="0" w:line="276" w:lineRule="auto"/>
        <w:jc w:val="both"/>
        <w:rPr>
          <w:rFonts w:ascii="Trebuchet MS" w:eastAsia="Times New Roman" w:hAnsi="Trebuchet MS" w:cs="Calibri"/>
          <w:sz w:val="20"/>
          <w:szCs w:val="20"/>
          <w:lang w:eastAsia="pl-PL"/>
        </w:rPr>
      </w:pPr>
      <w:r w:rsidRPr="00B26283">
        <w:rPr>
          <w:rFonts w:ascii="Trebuchet MS" w:eastAsia="Times New Roman" w:hAnsi="Trebuchet MS" w:cs="Calibri"/>
          <w:sz w:val="20"/>
          <w:szCs w:val="20"/>
          <w:lang w:eastAsia="pl-PL"/>
        </w:rPr>
        <w:t>15.2 Wobec czynności Zamawiającego określenia warunków udziału w postępowaniu, wykluczenia z postępowania o udzielenie zamówienia publicznego, odrzucenia oferty Wykonawcy, opisu przedmiotu zamówienia oraz czynności wyboru najkorzystniejszej oferty przysługuje odwołanie.</w:t>
      </w:r>
    </w:p>
    <w:p w:rsidR="00843AF1" w:rsidRPr="00B26283" w:rsidRDefault="00843AF1" w:rsidP="00843AF1">
      <w:pPr>
        <w:spacing w:after="0" w:line="276" w:lineRule="auto"/>
        <w:jc w:val="both"/>
        <w:rPr>
          <w:rFonts w:ascii="Trebuchet MS" w:eastAsia="Times New Roman" w:hAnsi="Trebuchet MS" w:cs="Calibri"/>
          <w:sz w:val="20"/>
          <w:szCs w:val="20"/>
          <w:lang w:eastAsia="pl-PL"/>
        </w:rPr>
      </w:pPr>
      <w:r w:rsidRPr="00B26283">
        <w:rPr>
          <w:rFonts w:ascii="Trebuchet MS" w:eastAsia="Times New Roman" w:hAnsi="Trebuchet MS" w:cs="Calibri"/>
          <w:sz w:val="20"/>
          <w:szCs w:val="20"/>
          <w:lang w:eastAsia="pl-PL"/>
        </w:rPr>
        <w:t xml:space="preserve">15.3 Odwołanie wnosi się w terminach określonych w art. 182 ustawy </w:t>
      </w:r>
      <w:proofErr w:type="spellStart"/>
      <w:r w:rsidRPr="00B26283">
        <w:rPr>
          <w:rFonts w:ascii="Trebuchet MS" w:eastAsia="Times New Roman" w:hAnsi="Trebuchet MS" w:cs="Calibri"/>
          <w:sz w:val="20"/>
          <w:szCs w:val="20"/>
          <w:lang w:eastAsia="pl-PL"/>
        </w:rPr>
        <w:t>Pzp</w:t>
      </w:r>
      <w:proofErr w:type="spellEnd"/>
      <w:r w:rsidRPr="00B26283">
        <w:rPr>
          <w:rFonts w:ascii="Trebuchet MS" w:eastAsia="Times New Roman" w:hAnsi="Trebuchet MS" w:cs="Calibri"/>
          <w:sz w:val="20"/>
          <w:szCs w:val="20"/>
          <w:lang w:eastAsia="pl-PL"/>
        </w:rPr>
        <w:t>.</w:t>
      </w:r>
    </w:p>
    <w:p w:rsidR="00843AF1" w:rsidRPr="00B26283" w:rsidRDefault="00843AF1" w:rsidP="00843AF1">
      <w:pPr>
        <w:spacing w:after="0" w:line="276" w:lineRule="auto"/>
        <w:jc w:val="both"/>
        <w:rPr>
          <w:rFonts w:ascii="Trebuchet MS" w:eastAsia="Times New Roman" w:hAnsi="Trebuchet MS" w:cs="Calibri"/>
          <w:sz w:val="20"/>
          <w:szCs w:val="20"/>
          <w:lang w:eastAsia="pl-PL"/>
        </w:rPr>
      </w:pPr>
      <w:r w:rsidRPr="00B26283">
        <w:rPr>
          <w:rFonts w:ascii="Trebuchet MS" w:eastAsia="Times New Roman" w:hAnsi="Trebuchet MS" w:cs="Calibri"/>
          <w:sz w:val="20"/>
          <w:szCs w:val="20"/>
          <w:lang w:eastAsia="pl-PL"/>
        </w:rPr>
        <w:t xml:space="preserve">15.4 Odwołanie wnosi się do Prezesa Krajowej Izby Odwoławczej w formie opisanej w art. 180 ust. 4 ustawy </w:t>
      </w:r>
      <w:proofErr w:type="spellStart"/>
      <w:r w:rsidRPr="00B26283">
        <w:rPr>
          <w:rFonts w:ascii="Trebuchet MS" w:eastAsia="Times New Roman" w:hAnsi="Trebuchet MS" w:cs="Calibri"/>
          <w:sz w:val="20"/>
          <w:szCs w:val="20"/>
          <w:lang w:eastAsia="pl-PL"/>
        </w:rPr>
        <w:t>Pzp</w:t>
      </w:r>
      <w:proofErr w:type="spellEnd"/>
      <w:r w:rsidRPr="00B26283">
        <w:rPr>
          <w:rFonts w:ascii="Trebuchet MS" w:eastAsia="Times New Roman" w:hAnsi="Trebuchet MS" w:cs="Calibri"/>
          <w:sz w:val="20"/>
          <w:szCs w:val="20"/>
          <w:lang w:eastAsia="pl-PL"/>
        </w:rPr>
        <w:t>.</w:t>
      </w:r>
    </w:p>
    <w:p w:rsidR="00843AF1" w:rsidRPr="00B26283" w:rsidRDefault="00843AF1" w:rsidP="00843AF1">
      <w:pPr>
        <w:spacing w:after="0" w:line="276" w:lineRule="auto"/>
        <w:jc w:val="both"/>
        <w:rPr>
          <w:rFonts w:ascii="Trebuchet MS" w:eastAsia="Times New Roman" w:hAnsi="Trebuchet MS" w:cs="Calibri"/>
          <w:sz w:val="20"/>
          <w:szCs w:val="20"/>
          <w:lang w:eastAsia="pl-PL"/>
        </w:rPr>
      </w:pPr>
      <w:r w:rsidRPr="00B26283">
        <w:rPr>
          <w:rFonts w:ascii="Trebuchet MS" w:eastAsia="Times New Roman" w:hAnsi="Trebuchet MS" w:cs="Calibri"/>
          <w:sz w:val="20"/>
          <w:szCs w:val="20"/>
          <w:lang w:eastAsia="pl-PL"/>
        </w:rPr>
        <w:t>15.5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843AF1" w:rsidRPr="00B26283" w:rsidRDefault="00843AF1" w:rsidP="00843AF1">
      <w:pPr>
        <w:spacing w:after="0" w:line="276" w:lineRule="auto"/>
        <w:rPr>
          <w:rFonts w:ascii="Trebuchet MS" w:eastAsia="Times New Roman" w:hAnsi="Trebuchet MS" w:cs="Arial"/>
          <w:sz w:val="20"/>
          <w:szCs w:val="20"/>
          <w:lang w:eastAsia="pl-PL"/>
        </w:rPr>
      </w:pPr>
    </w:p>
    <w:p w:rsidR="00843AF1" w:rsidRPr="00B26283" w:rsidRDefault="00843AF1" w:rsidP="00843AF1">
      <w:pPr>
        <w:spacing w:after="0" w:line="276" w:lineRule="auto"/>
        <w:jc w:val="center"/>
        <w:rPr>
          <w:rFonts w:ascii="Trebuchet MS" w:eastAsia="Times New Roman" w:hAnsi="Trebuchet MS" w:cs="Calibri"/>
          <w:b/>
          <w:sz w:val="20"/>
          <w:szCs w:val="20"/>
          <w:lang w:eastAsia="pl-PL"/>
        </w:rPr>
      </w:pPr>
      <w:r w:rsidRPr="00B26283">
        <w:rPr>
          <w:rFonts w:ascii="Trebuchet MS" w:eastAsia="Times New Roman" w:hAnsi="Trebuchet MS" w:cs="Calibri"/>
          <w:b/>
          <w:sz w:val="20"/>
          <w:szCs w:val="20"/>
          <w:lang w:eastAsia="pl-PL"/>
        </w:rPr>
        <w:t>Rozdział 16</w:t>
      </w:r>
    </w:p>
    <w:p w:rsidR="00843AF1" w:rsidRPr="00B26283" w:rsidRDefault="00843AF1" w:rsidP="00843AF1">
      <w:pPr>
        <w:spacing w:after="0" w:line="276" w:lineRule="auto"/>
        <w:jc w:val="center"/>
        <w:rPr>
          <w:rFonts w:ascii="Trebuchet MS" w:eastAsia="Times New Roman" w:hAnsi="Trebuchet MS" w:cs="Calibri"/>
          <w:b/>
          <w:sz w:val="20"/>
          <w:szCs w:val="20"/>
          <w:lang w:eastAsia="pl-PL"/>
        </w:rPr>
      </w:pPr>
      <w:r w:rsidRPr="00B26283">
        <w:rPr>
          <w:rFonts w:ascii="Trebuchet MS" w:eastAsia="Times New Roman" w:hAnsi="Trebuchet MS" w:cs="Calibri"/>
          <w:b/>
          <w:sz w:val="20"/>
          <w:szCs w:val="20"/>
          <w:lang w:eastAsia="pl-PL"/>
        </w:rPr>
        <w:t>WYMAGANIA DOTYCZĄCE WADIUM</w:t>
      </w:r>
    </w:p>
    <w:p w:rsidR="00843AF1" w:rsidRPr="00B26283" w:rsidRDefault="00843AF1" w:rsidP="00843AF1">
      <w:pPr>
        <w:spacing w:before="120" w:after="0" w:line="240" w:lineRule="auto"/>
        <w:jc w:val="both"/>
        <w:rPr>
          <w:rFonts w:ascii="Trebuchet MS" w:eastAsia="Times New Roman" w:hAnsi="Trebuchet MS" w:cs="Calibri"/>
          <w:sz w:val="20"/>
          <w:szCs w:val="20"/>
          <w:lang w:eastAsia="pl-PL"/>
        </w:rPr>
      </w:pPr>
      <w:r w:rsidRPr="00B26283">
        <w:rPr>
          <w:rFonts w:ascii="Trebuchet MS" w:eastAsia="Times New Roman" w:hAnsi="Trebuchet MS" w:cs="Calibri"/>
          <w:sz w:val="20"/>
          <w:szCs w:val="20"/>
          <w:lang w:eastAsia="pl-PL"/>
        </w:rPr>
        <w:t>16.1 Wykonawca przystępujący do postępowania jest zobowiązany wnieść wadium w wysokości 5 000,00 zł (słownie: pięć tysięcy złotych).</w:t>
      </w:r>
    </w:p>
    <w:p w:rsidR="00843AF1" w:rsidRPr="00B26283" w:rsidRDefault="00843AF1" w:rsidP="00843AF1">
      <w:pPr>
        <w:spacing w:after="0" w:line="240" w:lineRule="auto"/>
        <w:jc w:val="both"/>
        <w:rPr>
          <w:rFonts w:ascii="Trebuchet MS" w:eastAsia="Times New Roman" w:hAnsi="Trebuchet MS" w:cs="Calibri"/>
          <w:sz w:val="20"/>
          <w:szCs w:val="20"/>
          <w:lang w:eastAsia="pl-PL"/>
        </w:rPr>
      </w:pPr>
      <w:r w:rsidRPr="00B26283">
        <w:rPr>
          <w:rFonts w:ascii="Trebuchet MS" w:eastAsia="Times New Roman" w:hAnsi="Trebuchet MS" w:cs="Calibri"/>
          <w:sz w:val="20"/>
          <w:szCs w:val="20"/>
          <w:lang w:eastAsia="pl-PL"/>
        </w:rPr>
        <w:t>16.2 Wadium może być wniesione w jednej lub kilku z poniższych form:</w:t>
      </w:r>
    </w:p>
    <w:p w:rsidR="00843AF1" w:rsidRPr="00B26283" w:rsidRDefault="00843AF1" w:rsidP="00EA6216">
      <w:pPr>
        <w:spacing w:after="0" w:line="240" w:lineRule="auto"/>
        <w:ind w:firstLine="283"/>
        <w:jc w:val="both"/>
        <w:rPr>
          <w:rFonts w:ascii="Trebuchet MS" w:eastAsia="Times New Roman" w:hAnsi="Trebuchet MS" w:cs="Calibri"/>
          <w:sz w:val="20"/>
          <w:szCs w:val="20"/>
          <w:lang w:eastAsia="pl-PL"/>
        </w:rPr>
      </w:pPr>
      <w:r w:rsidRPr="00B26283">
        <w:rPr>
          <w:rFonts w:ascii="Trebuchet MS" w:eastAsia="Times New Roman" w:hAnsi="Trebuchet MS" w:cs="Calibri"/>
          <w:sz w:val="20"/>
          <w:szCs w:val="20"/>
          <w:lang w:eastAsia="pl-PL"/>
        </w:rPr>
        <w:t xml:space="preserve">      16.2.1  Pieniądzu na rachunek bankowy wskazany w pkt 16.3.</w:t>
      </w:r>
    </w:p>
    <w:p w:rsidR="00843AF1" w:rsidRPr="00B26283" w:rsidRDefault="00843AF1" w:rsidP="00EA6216">
      <w:pPr>
        <w:spacing w:after="0" w:line="240" w:lineRule="auto"/>
        <w:ind w:firstLine="283"/>
        <w:jc w:val="both"/>
        <w:rPr>
          <w:rFonts w:ascii="Trebuchet MS" w:eastAsia="Times New Roman" w:hAnsi="Trebuchet MS" w:cs="Calibri"/>
          <w:sz w:val="20"/>
          <w:szCs w:val="20"/>
          <w:lang w:eastAsia="pl-PL"/>
        </w:rPr>
      </w:pPr>
      <w:r w:rsidRPr="00B26283">
        <w:rPr>
          <w:rFonts w:ascii="Trebuchet MS" w:eastAsia="Times New Roman" w:hAnsi="Trebuchet MS" w:cs="Calibri"/>
          <w:sz w:val="20"/>
          <w:szCs w:val="20"/>
          <w:lang w:eastAsia="pl-PL"/>
        </w:rPr>
        <w:t xml:space="preserve">       16.2.2 Poręczeniach bankowych lub poręczeniach spółdzielczej kasy oszczędnościowo-kredytowej z tym, że poręczenie kasy jest zawsze poręczeniem pieniężnym, </w:t>
      </w:r>
    </w:p>
    <w:p w:rsidR="00843AF1" w:rsidRPr="00B26283" w:rsidRDefault="00843AF1" w:rsidP="00EA6216">
      <w:pPr>
        <w:spacing w:after="0" w:line="240" w:lineRule="auto"/>
        <w:ind w:firstLine="283"/>
        <w:jc w:val="both"/>
        <w:rPr>
          <w:rFonts w:ascii="Trebuchet MS" w:eastAsia="Times New Roman" w:hAnsi="Trebuchet MS" w:cs="Calibri"/>
          <w:sz w:val="20"/>
          <w:szCs w:val="20"/>
          <w:lang w:eastAsia="pl-PL"/>
        </w:rPr>
      </w:pPr>
      <w:r w:rsidRPr="00B26283">
        <w:rPr>
          <w:rFonts w:ascii="Trebuchet MS" w:eastAsia="Times New Roman" w:hAnsi="Trebuchet MS" w:cs="Calibri"/>
          <w:sz w:val="20"/>
          <w:szCs w:val="20"/>
          <w:lang w:eastAsia="pl-PL"/>
        </w:rPr>
        <w:t xml:space="preserve">      16.2.3 Gwarancjach bankowych, </w:t>
      </w:r>
    </w:p>
    <w:p w:rsidR="00843AF1" w:rsidRPr="00B26283" w:rsidRDefault="00843AF1" w:rsidP="00EA6216">
      <w:pPr>
        <w:spacing w:after="0" w:line="240" w:lineRule="auto"/>
        <w:ind w:firstLine="283"/>
        <w:jc w:val="both"/>
        <w:rPr>
          <w:rFonts w:ascii="Trebuchet MS" w:eastAsia="Times New Roman" w:hAnsi="Trebuchet MS" w:cs="Calibri"/>
          <w:sz w:val="20"/>
          <w:szCs w:val="20"/>
          <w:lang w:eastAsia="pl-PL"/>
        </w:rPr>
      </w:pPr>
      <w:r w:rsidRPr="00B26283">
        <w:rPr>
          <w:rFonts w:ascii="Trebuchet MS" w:eastAsia="Times New Roman" w:hAnsi="Trebuchet MS" w:cs="Calibri"/>
          <w:sz w:val="20"/>
          <w:szCs w:val="20"/>
          <w:lang w:eastAsia="pl-PL"/>
        </w:rPr>
        <w:t xml:space="preserve">      16.2.4 Gwarancjach ubezpieczeniowych,</w:t>
      </w:r>
    </w:p>
    <w:p w:rsidR="00843AF1" w:rsidRPr="00B26283" w:rsidRDefault="00843AF1" w:rsidP="00EA6216">
      <w:pPr>
        <w:spacing w:after="0" w:line="240" w:lineRule="auto"/>
        <w:ind w:firstLine="283"/>
        <w:jc w:val="both"/>
        <w:rPr>
          <w:rFonts w:ascii="Trebuchet MS" w:eastAsia="Times New Roman" w:hAnsi="Trebuchet MS" w:cs="Calibri"/>
          <w:sz w:val="20"/>
          <w:szCs w:val="20"/>
          <w:lang w:eastAsia="pl-PL"/>
        </w:rPr>
      </w:pPr>
      <w:r w:rsidRPr="00B26283">
        <w:rPr>
          <w:rFonts w:ascii="Trebuchet MS" w:eastAsia="Times New Roman" w:hAnsi="Trebuchet MS" w:cs="Calibri"/>
          <w:sz w:val="20"/>
          <w:szCs w:val="20"/>
          <w:lang w:eastAsia="pl-PL"/>
        </w:rPr>
        <w:t xml:space="preserve">     16.2.5 Poręczeniach udzielonych przez podmioty, o których mowa w art. 6 b ust. 5 pkt 2 ustawy </w:t>
      </w:r>
      <w:r w:rsidRPr="00B26283">
        <w:rPr>
          <w:rFonts w:ascii="Trebuchet MS" w:eastAsia="Times New Roman" w:hAnsi="Trebuchet MS" w:cs="Calibri"/>
          <w:sz w:val="20"/>
          <w:szCs w:val="20"/>
          <w:lang w:eastAsia="pl-PL"/>
        </w:rPr>
        <w:br/>
        <w:t xml:space="preserve">z dnia 9 listopada 2000 r. o utworzeniu Polskiej Agencji Rozwoju Przedsiębiorczości </w:t>
      </w:r>
      <w:r w:rsidRPr="00B26283">
        <w:rPr>
          <w:rFonts w:ascii="Trebuchet MS" w:eastAsia="Times New Roman" w:hAnsi="Trebuchet MS" w:cs="Calibri"/>
          <w:sz w:val="20"/>
          <w:szCs w:val="20"/>
          <w:lang w:eastAsia="pl-PL"/>
        </w:rPr>
        <w:br/>
        <w:t>(Dz. U. z 2016 r., poz. 359).</w:t>
      </w:r>
    </w:p>
    <w:p w:rsidR="00843AF1" w:rsidRPr="00B26283" w:rsidRDefault="00843AF1" w:rsidP="00843AF1">
      <w:pPr>
        <w:spacing w:before="120" w:after="0" w:line="276" w:lineRule="auto"/>
        <w:jc w:val="both"/>
        <w:rPr>
          <w:rFonts w:ascii="Trebuchet MS" w:eastAsia="Times New Roman" w:hAnsi="Trebuchet MS" w:cs="Calibri"/>
          <w:sz w:val="20"/>
          <w:szCs w:val="20"/>
          <w:lang w:eastAsia="pl-PL"/>
        </w:rPr>
      </w:pPr>
      <w:r w:rsidRPr="00B26283">
        <w:rPr>
          <w:rFonts w:ascii="Trebuchet MS" w:eastAsia="Times New Roman" w:hAnsi="Trebuchet MS" w:cs="Calibri"/>
          <w:sz w:val="20"/>
          <w:szCs w:val="20"/>
          <w:lang w:eastAsia="pl-PL"/>
        </w:rPr>
        <w:t xml:space="preserve">16.3 Wadium należy wnieść przed upływem terminu składania ofert. </w:t>
      </w:r>
    </w:p>
    <w:p w:rsidR="00843AF1" w:rsidRPr="00B26283" w:rsidRDefault="00843AF1" w:rsidP="00843AF1">
      <w:pPr>
        <w:spacing w:after="0" w:line="240" w:lineRule="auto"/>
        <w:jc w:val="both"/>
        <w:rPr>
          <w:rFonts w:ascii="Trebuchet MS" w:eastAsia="Times New Roman" w:hAnsi="Trebuchet MS" w:cs="Calibri"/>
          <w:sz w:val="20"/>
          <w:szCs w:val="20"/>
          <w:lang w:eastAsia="pl-PL"/>
        </w:rPr>
      </w:pPr>
      <w:r w:rsidRPr="00B26283">
        <w:rPr>
          <w:rFonts w:ascii="Trebuchet MS" w:eastAsia="Times New Roman" w:hAnsi="Trebuchet MS" w:cs="Calibri"/>
          <w:sz w:val="20"/>
          <w:szCs w:val="20"/>
          <w:lang w:eastAsia="pl-PL"/>
        </w:rPr>
        <w:t xml:space="preserve">W przypadku wnoszenia wadium w pieniądzu, ustaloną kwotę należy wnieść przelewem </w:t>
      </w:r>
      <w:r w:rsidRPr="00B26283">
        <w:rPr>
          <w:rFonts w:ascii="Trebuchet MS" w:eastAsia="Times New Roman" w:hAnsi="Trebuchet MS" w:cs="Calibri"/>
          <w:sz w:val="20"/>
          <w:szCs w:val="20"/>
          <w:lang w:eastAsia="pl-PL"/>
        </w:rPr>
        <w:br/>
        <w:t>na rachunek bankowy CPPC prowadzony w Narodowym Banku Polskim do wpłaty wadium:</w:t>
      </w:r>
    </w:p>
    <w:p w:rsidR="00843AF1" w:rsidRPr="00B26283" w:rsidRDefault="00843AF1" w:rsidP="00843AF1">
      <w:pPr>
        <w:spacing w:after="0" w:line="276" w:lineRule="auto"/>
        <w:jc w:val="both"/>
        <w:rPr>
          <w:rFonts w:ascii="Trebuchet MS" w:eastAsia="Times New Roman" w:hAnsi="Trebuchet MS" w:cs="Calibri"/>
          <w:sz w:val="20"/>
          <w:szCs w:val="20"/>
          <w:lang w:eastAsia="pl-PL"/>
        </w:rPr>
      </w:pPr>
      <w:r w:rsidRPr="00B26283">
        <w:rPr>
          <w:rFonts w:ascii="Trebuchet MS" w:eastAsia="Times New Roman" w:hAnsi="Trebuchet MS" w:cs="Calibri"/>
          <w:sz w:val="20"/>
          <w:szCs w:val="20"/>
          <w:lang w:eastAsia="pl-PL"/>
        </w:rPr>
        <w:t>71 1010 1010 0048 2213 9120 0000</w:t>
      </w:r>
      <w:r w:rsidRPr="00B26283">
        <w:rPr>
          <w:rFonts w:ascii="Trebuchet MS" w:eastAsia="Times New Roman" w:hAnsi="Trebuchet MS" w:cs="Calibri"/>
          <w:sz w:val="20"/>
          <w:szCs w:val="20"/>
          <w:lang w:eastAsia="pl-PL"/>
        </w:rPr>
        <w:tab/>
      </w:r>
    </w:p>
    <w:p w:rsidR="00843AF1" w:rsidRPr="00B26283" w:rsidRDefault="00843AF1" w:rsidP="00843AF1">
      <w:pPr>
        <w:spacing w:after="0" w:line="276" w:lineRule="auto"/>
        <w:jc w:val="both"/>
        <w:rPr>
          <w:rFonts w:ascii="Trebuchet MS" w:eastAsia="Times New Roman" w:hAnsi="Trebuchet MS" w:cs="Calibri"/>
          <w:sz w:val="20"/>
          <w:szCs w:val="20"/>
          <w:lang w:eastAsia="pl-PL"/>
        </w:rPr>
      </w:pPr>
      <w:r w:rsidRPr="00B26283">
        <w:rPr>
          <w:rFonts w:ascii="Trebuchet MS" w:eastAsia="Times New Roman" w:hAnsi="Trebuchet MS" w:cs="Calibri"/>
          <w:sz w:val="20"/>
          <w:szCs w:val="20"/>
          <w:lang w:eastAsia="pl-PL"/>
        </w:rPr>
        <w:t>Za termin wniesienia wadium w formie pieniężnej przyjmuje się termin uznania rachunku Zamawiającego.</w:t>
      </w:r>
    </w:p>
    <w:p w:rsidR="00843AF1" w:rsidRPr="00B26283" w:rsidRDefault="00843AF1" w:rsidP="00843AF1">
      <w:pPr>
        <w:spacing w:after="0" w:line="240" w:lineRule="auto"/>
        <w:jc w:val="both"/>
        <w:rPr>
          <w:rFonts w:ascii="Trebuchet MS" w:eastAsia="Times New Roman" w:hAnsi="Trebuchet MS" w:cs="Calibri"/>
          <w:sz w:val="20"/>
          <w:szCs w:val="20"/>
          <w:lang w:eastAsia="pl-PL"/>
        </w:rPr>
      </w:pPr>
      <w:r w:rsidRPr="00B26283">
        <w:rPr>
          <w:rFonts w:ascii="Trebuchet MS" w:eastAsia="Times New Roman" w:hAnsi="Trebuchet MS" w:cs="Calibri"/>
          <w:sz w:val="20"/>
          <w:szCs w:val="20"/>
          <w:lang w:eastAsia="pl-PL"/>
        </w:rPr>
        <w:t xml:space="preserve">16.4 W przypadku wnoszenia wadium w pozostałych dopuszczalnych formach określonych </w:t>
      </w:r>
    </w:p>
    <w:p w:rsidR="00843AF1" w:rsidRPr="00B26283" w:rsidRDefault="00843AF1" w:rsidP="00843AF1">
      <w:pPr>
        <w:spacing w:after="0" w:line="240" w:lineRule="auto"/>
        <w:jc w:val="both"/>
        <w:rPr>
          <w:rFonts w:ascii="Trebuchet MS" w:eastAsia="Times New Roman" w:hAnsi="Trebuchet MS" w:cs="Calibri"/>
          <w:sz w:val="20"/>
          <w:szCs w:val="20"/>
          <w:lang w:eastAsia="pl-PL"/>
        </w:rPr>
      </w:pPr>
      <w:r w:rsidRPr="00B26283">
        <w:rPr>
          <w:rFonts w:ascii="Trebuchet MS" w:eastAsia="Times New Roman" w:hAnsi="Trebuchet MS" w:cs="Calibri"/>
          <w:sz w:val="20"/>
          <w:szCs w:val="20"/>
          <w:lang w:eastAsia="pl-PL"/>
        </w:rPr>
        <w:t>w pkt  16.2.2 – 16.2.5 , wymagane jest załączenie do oferty oryginalnego dokumentu gwarancji/poręczenia.</w:t>
      </w:r>
    </w:p>
    <w:p w:rsidR="00843AF1" w:rsidRPr="00B26283" w:rsidRDefault="00843AF1" w:rsidP="00843AF1">
      <w:pPr>
        <w:spacing w:after="0" w:line="240" w:lineRule="auto"/>
        <w:jc w:val="both"/>
        <w:rPr>
          <w:rFonts w:ascii="Trebuchet MS" w:eastAsia="Times New Roman" w:hAnsi="Trebuchet MS" w:cs="Calibri"/>
          <w:sz w:val="20"/>
          <w:szCs w:val="20"/>
          <w:lang w:eastAsia="pl-PL"/>
        </w:rPr>
      </w:pPr>
      <w:r w:rsidRPr="00B26283">
        <w:rPr>
          <w:rFonts w:ascii="Trebuchet MS" w:eastAsia="Times New Roman" w:hAnsi="Trebuchet MS" w:cs="Calibri"/>
          <w:sz w:val="20"/>
          <w:szCs w:val="20"/>
          <w:lang w:eastAsia="pl-PL"/>
        </w:rPr>
        <w:t xml:space="preserve"> Oryginał gwarancji/poręczenia powinien być dołączony do oferty w sposób umożliwiający jego zwrot zgodnie z ustawą </w:t>
      </w:r>
      <w:proofErr w:type="spellStart"/>
      <w:r w:rsidRPr="00B26283">
        <w:rPr>
          <w:rFonts w:ascii="Trebuchet MS" w:eastAsia="Times New Roman" w:hAnsi="Trebuchet MS" w:cs="Calibri"/>
          <w:sz w:val="20"/>
          <w:szCs w:val="20"/>
          <w:lang w:eastAsia="pl-PL"/>
        </w:rPr>
        <w:t>Pzp</w:t>
      </w:r>
      <w:proofErr w:type="spellEnd"/>
      <w:r w:rsidRPr="00B26283">
        <w:rPr>
          <w:rFonts w:ascii="Trebuchet MS" w:eastAsia="Times New Roman" w:hAnsi="Trebuchet MS" w:cs="Calibri"/>
          <w:sz w:val="20"/>
          <w:szCs w:val="20"/>
          <w:lang w:eastAsia="pl-PL"/>
        </w:rPr>
        <w:t>.</w:t>
      </w:r>
    </w:p>
    <w:p w:rsidR="00222B83" w:rsidRPr="00B26283" w:rsidRDefault="00843AF1" w:rsidP="00843AF1">
      <w:pPr>
        <w:spacing w:after="0" w:line="240" w:lineRule="auto"/>
        <w:jc w:val="both"/>
        <w:rPr>
          <w:rFonts w:ascii="Trebuchet MS" w:eastAsia="Times New Roman" w:hAnsi="Trebuchet MS" w:cs="Calibri"/>
          <w:sz w:val="20"/>
          <w:szCs w:val="20"/>
          <w:lang w:eastAsia="pl-PL"/>
        </w:rPr>
      </w:pPr>
      <w:r w:rsidRPr="00B26283">
        <w:rPr>
          <w:rFonts w:ascii="Trebuchet MS" w:eastAsia="Times New Roman" w:hAnsi="Trebuchet MS" w:cs="Calibri"/>
          <w:sz w:val="20"/>
          <w:szCs w:val="20"/>
          <w:lang w:eastAsia="pl-PL"/>
        </w:rPr>
        <w:t>Wadium powinno być oznaczone w następujący sposób: WADIUM –</w:t>
      </w:r>
      <w:r w:rsidR="00222B83" w:rsidRPr="00B26283">
        <w:rPr>
          <w:rFonts w:ascii="Trebuchet MS" w:eastAsia="Times New Roman" w:hAnsi="Trebuchet MS" w:cs="Calibri"/>
          <w:sz w:val="20"/>
          <w:szCs w:val="20"/>
          <w:lang w:eastAsia="pl-PL"/>
        </w:rPr>
        <w:t xml:space="preserve"> „Świadczeni</w:t>
      </w:r>
      <w:r w:rsidR="00343D12">
        <w:rPr>
          <w:rFonts w:ascii="Trebuchet MS" w:eastAsia="Times New Roman" w:hAnsi="Trebuchet MS" w:cs="Calibri"/>
          <w:sz w:val="20"/>
          <w:szCs w:val="20"/>
          <w:lang w:eastAsia="pl-PL"/>
        </w:rPr>
        <w:t>e</w:t>
      </w:r>
      <w:r w:rsidR="00222B83" w:rsidRPr="00B26283">
        <w:rPr>
          <w:rFonts w:ascii="Trebuchet MS" w:eastAsia="Times New Roman" w:hAnsi="Trebuchet MS" w:cs="Calibri"/>
          <w:sz w:val="20"/>
          <w:szCs w:val="20"/>
          <w:lang w:eastAsia="pl-PL"/>
        </w:rPr>
        <w:t xml:space="preserve"> usługi pełnienia funkcji Pełnomocnika Dyrektora CPPC ds. bezpieczeństwa informacji oraz Administratora Bezpieczeństwa Informacji w Centrum Projektów Polska Cyfrowa” ZP/11/2017</w:t>
      </w:r>
      <w:r w:rsidR="00592EFC" w:rsidRPr="00B26283">
        <w:rPr>
          <w:rFonts w:ascii="Trebuchet MS" w:eastAsia="Times New Roman" w:hAnsi="Trebuchet MS" w:cs="Calibri"/>
          <w:sz w:val="20"/>
          <w:szCs w:val="20"/>
          <w:lang w:eastAsia="pl-PL"/>
        </w:rPr>
        <w:t>.</w:t>
      </w:r>
    </w:p>
    <w:p w:rsidR="00843AF1" w:rsidRPr="00B26283" w:rsidRDefault="00843AF1" w:rsidP="00843AF1">
      <w:pPr>
        <w:spacing w:after="0" w:line="240" w:lineRule="auto"/>
        <w:jc w:val="both"/>
        <w:rPr>
          <w:rFonts w:ascii="Trebuchet MS" w:eastAsia="Times New Roman" w:hAnsi="Trebuchet MS" w:cs="Calibri"/>
          <w:sz w:val="20"/>
          <w:szCs w:val="20"/>
          <w:lang w:eastAsia="pl-PL"/>
        </w:rPr>
      </w:pPr>
      <w:r w:rsidRPr="00B26283">
        <w:rPr>
          <w:rFonts w:ascii="Trebuchet MS" w:eastAsia="Times New Roman" w:hAnsi="Trebuchet MS" w:cs="Calibri"/>
          <w:sz w:val="20"/>
          <w:szCs w:val="20"/>
          <w:lang w:eastAsia="pl-PL"/>
        </w:rPr>
        <w:t>16.5  Wadium wniesione w formie gwarancji/poręczenia powinno zawierać klauzulę o gwarantowaniu wypłaty należności w sposób nieodwołalny, bezwarunkowy i na pierwsze pisemne żądanie CPPC. Tak wnoszone wadium powinno zabezpieczać złożoną ofertę na cały okres związania ofertą, poczynając od dnia składania ofert.</w:t>
      </w:r>
    </w:p>
    <w:p w:rsidR="00843AF1" w:rsidRPr="00B26283" w:rsidRDefault="00843AF1" w:rsidP="00843AF1">
      <w:pPr>
        <w:spacing w:after="0" w:line="240" w:lineRule="auto"/>
        <w:jc w:val="both"/>
        <w:rPr>
          <w:rFonts w:ascii="Trebuchet MS" w:eastAsia="Times New Roman" w:hAnsi="Trebuchet MS" w:cs="Calibri"/>
          <w:sz w:val="20"/>
          <w:szCs w:val="20"/>
          <w:lang w:eastAsia="pl-PL"/>
        </w:rPr>
      </w:pPr>
      <w:r w:rsidRPr="00B26283">
        <w:rPr>
          <w:rFonts w:ascii="Trebuchet MS" w:eastAsia="Times New Roman" w:hAnsi="Trebuchet MS" w:cs="Calibri"/>
          <w:sz w:val="20"/>
          <w:szCs w:val="20"/>
          <w:lang w:eastAsia="pl-PL"/>
        </w:rPr>
        <w:t xml:space="preserve">Nie wniesienie wadium w wymaganym terminie (także na przedłużony okres związania ofertą), </w:t>
      </w:r>
    </w:p>
    <w:p w:rsidR="00843AF1" w:rsidRPr="00B26283" w:rsidRDefault="00843AF1" w:rsidP="00843AF1">
      <w:pPr>
        <w:spacing w:after="0" w:line="276" w:lineRule="auto"/>
        <w:jc w:val="both"/>
        <w:rPr>
          <w:rFonts w:ascii="Trebuchet MS" w:eastAsia="Times New Roman" w:hAnsi="Trebuchet MS" w:cs="Calibri"/>
          <w:sz w:val="20"/>
          <w:szCs w:val="20"/>
          <w:lang w:eastAsia="pl-PL"/>
        </w:rPr>
      </w:pPr>
      <w:r w:rsidRPr="00B26283">
        <w:rPr>
          <w:rFonts w:ascii="Trebuchet MS" w:eastAsia="Times New Roman" w:hAnsi="Trebuchet MS" w:cs="Calibri"/>
          <w:sz w:val="20"/>
          <w:szCs w:val="20"/>
          <w:lang w:eastAsia="pl-PL"/>
        </w:rPr>
        <w:t xml:space="preserve">w wymaganej wysokości lub dopuszczonej formie skutkuje odrzuceniem oferty zgodnie z art. 89 ust. 1 pkt 7b ustawy </w:t>
      </w:r>
      <w:proofErr w:type="spellStart"/>
      <w:r w:rsidRPr="00B26283">
        <w:rPr>
          <w:rFonts w:ascii="Trebuchet MS" w:eastAsia="Times New Roman" w:hAnsi="Trebuchet MS" w:cs="Calibri"/>
          <w:sz w:val="20"/>
          <w:szCs w:val="20"/>
          <w:lang w:eastAsia="pl-PL"/>
        </w:rPr>
        <w:t>Pzp</w:t>
      </w:r>
      <w:proofErr w:type="spellEnd"/>
      <w:r w:rsidRPr="00B26283">
        <w:rPr>
          <w:rFonts w:ascii="Trebuchet MS" w:eastAsia="Times New Roman" w:hAnsi="Trebuchet MS" w:cs="Calibri"/>
          <w:sz w:val="20"/>
          <w:szCs w:val="20"/>
          <w:lang w:eastAsia="pl-PL"/>
        </w:rPr>
        <w:t>.</w:t>
      </w:r>
    </w:p>
    <w:p w:rsidR="00843AF1" w:rsidRPr="00B26283" w:rsidRDefault="00843AF1" w:rsidP="00843AF1">
      <w:pPr>
        <w:spacing w:after="0" w:line="240" w:lineRule="auto"/>
        <w:jc w:val="both"/>
        <w:rPr>
          <w:rFonts w:ascii="Trebuchet MS" w:eastAsia="Times New Roman" w:hAnsi="Trebuchet MS" w:cs="Calibri"/>
          <w:sz w:val="20"/>
          <w:szCs w:val="20"/>
          <w:lang w:eastAsia="pl-PL"/>
        </w:rPr>
      </w:pPr>
      <w:r w:rsidRPr="00B26283">
        <w:rPr>
          <w:rFonts w:ascii="Trebuchet MS" w:eastAsia="Times New Roman" w:hAnsi="Trebuchet MS" w:cs="Calibri"/>
          <w:sz w:val="20"/>
          <w:szCs w:val="20"/>
          <w:lang w:eastAsia="pl-PL"/>
        </w:rPr>
        <w:t>16.5  W przypadku oferty składanej przez Wykonawców wspólnie ubiegających się o udzielenie zamówienia:</w:t>
      </w:r>
    </w:p>
    <w:p w:rsidR="00843AF1" w:rsidRPr="00B26283" w:rsidRDefault="00843AF1" w:rsidP="00843AF1">
      <w:pPr>
        <w:spacing w:after="0" w:line="240" w:lineRule="auto"/>
        <w:ind w:firstLine="284"/>
        <w:jc w:val="both"/>
        <w:rPr>
          <w:rFonts w:ascii="Trebuchet MS" w:eastAsia="Times New Roman" w:hAnsi="Trebuchet MS" w:cs="Calibri"/>
          <w:sz w:val="20"/>
          <w:szCs w:val="20"/>
          <w:lang w:eastAsia="pl-PL"/>
        </w:rPr>
      </w:pPr>
      <w:r w:rsidRPr="00B26283">
        <w:rPr>
          <w:rFonts w:ascii="Trebuchet MS" w:eastAsia="Times New Roman" w:hAnsi="Trebuchet MS" w:cs="Calibri"/>
          <w:sz w:val="20"/>
          <w:szCs w:val="20"/>
          <w:lang w:eastAsia="pl-PL"/>
        </w:rPr>
        <w:t>16.5.1 w pieniądzu, Zamawiający wymaga, aby wpłaty kwoty pieniężnej dokonał jeden spośród wykonawców wspólnie ubiegających się o udzielenie zamówienia;</w:t>
      </w:r>
    </w:p>
    <w:p w:rsidR="00843AF1" w:rsidRPr="00B26283" w:rsidRDefault="00843AF1" w:rsidP="00843AF1">
      <w:pPr>
        <w:spacing w:before="120" w:after="0" w:line="240" w:lineRule="auto"/>
        <w:ind w:left="284"/>
        <w:jc w:val="both"/>
        <w:rPr>
          <w:rFonts w:ascii="Trebuchet MS" w:eastAsia="Times New Roman" w:hAnsi="Trebuchet MS" w:cs="Calibri"/>
          <w:sz w:val="20"/>
          <w:szCs w:val="20"/>
          <w:lang w:eastAsia="pl-PL"/>
        </w:rPr>
      </w:pPr>
      <w:r w:rsidRPr="00B26283">
        <w:rPr>
          <w:rFonts w:ascii="Trebuchet MS" w:eastAsia="Times New Roman" w:hAnsi="Trebuchet MS" w:cs="Calibri"/>
          <w:sz w:val="20"/>
          <w:szCs w:val="20"/>
          <w:lang w:eastAsia="pl-PL"/>
        </w:rPr>
        <w:lastRenderedPageBreak/>
        <w:t>16.5.2. w formie gwarancji bankowej lub gwarancji ubezpieczeniowej, Zamawiający wymaga aby wszyscy wykonawcy wspólnie ubiegający się o udzielnie zamówienia byli zobowiązani jej postanowieniami;</w:t>
      </w:r>
    </w:p>
    <w:p w:rsidR="00843AF1" w:rsidRPr="00B26283" w:rsidRDefault="00843AF1" w:rsidP="00843AF1">
      <w:pPr>
        <w:spacing w:before="120" w:after="0" w:line="240" w:lineRule="auto"/>
        <w:ind w:left="284"/>
        <w:jc w:val="both"/>
        <w:rPr>
          <w:rFonts w:ascii="Trebuchet MS" w:eastAsia="Times New Roman" w:hAnsi="Trebuchet MS" w:cs="Calibri"/>
          <w:sz w:val="20"/>
          <w:szCs w:val="20"/>
          <w:lang w:eastAsia="pl-PL"/>
        </w:rPr>
      </w:pPr>
      <w:r w:rsidRPr="00B26283">
        <w:rPr>
          <w:rFonts w:ascii="Trebuchet MS" w:eastAsia="Times New Roman" w:hAnsi="Trebuchet MS" w:cs="Calibri"/>
          <w:sz w:val="20"/>
          <w:szCs w:val="20"/>
          <w:lang w:eastAsia="pl-PL"/>
        </w:rPr>
        <w:t>1</w:t>
      </w:r>
      <w:r w:rsidR="00D10B18" w:rsidRPr="00B26283">
        <w:rPr>
          <w:rFonts w:ascii="Trebuchet MS" w:eastAsia="Times New Roman" w:hAnsi="Trebuchet MS" w:cs="Calibri"/>
          <w:sz w:val="20"/>
          <w:szCs w:val="20"/>
          <w:lang w:eastAsia="pl-PL"/>
        </w:rPr>
        <w:t>6.5.3. w</w:t>
      </w:r>
      <w:r w:rsidRPr="00B26283">
        <w:rPr>
          <w:rFonts w:ascii="Trebuchet MS" w:eastAsia="Times New Roman" w:hAnsi="Trebuchet MS" w:cs="Calibri"/>
          <w:sz w:val="20"/>
          <w:szCs w:val="20"/>
          <w:lang w:eastAsia="pl-PL"/>
        </w:rPr>
        <w:t xml:space="preserve"> formie poręczeń bankowych, poręczeń spółdzielczej kasy oszczędnościowo-kredytowej lub poręczeń udzielanych przez podmioty, o których mowa w art. 6b ust. 5 pkt 2 ustawy z dnia 9 listopada 2000 r. o utworzeniu Polskiej Agencji Rozwoju Przedsiębiorczości, Zamawiający wymaga, aby poręczyciel ręczył za wszystkich wykonawców wspólnie ubiegających się o zamówienie.</w:t>
      </w:r>
    </w:p>
    <w:p w:rsidR="00843AF1" w:rsidRPr="00B26283" w:rsidRDefault="00843AF1" w:rsidP="00843AF1">
      <w:pPr>
        <w:spacing w:before="120" w:after="0" w:line="240" w:lineRule="auto"/>
        <w:jc w:val="both"/>
        <w:rPr>
          <w:rFonts w:ascii="Trebuchet MS" w:eastAsia="Times New Roman" w:hAnsi="Trebuchet MS" w:cs="Calibri"/>
          <w:sz w:val="20"/>
          <w:szCs w:val="20"/>
          <w:lang w:eastAsia="pl-PL"/>
        </w:rPr>
      </w:pPr>
      <w:r w:rsidRPr="00B26283">
        <w:rPr>
          <w:rFonts w:ascii="Trebuchet MS" w:eastAsia="Times New Roman" w:hAnsi="Trebuchet MS" w:cs="Calibri"/>
          <w:sz w:val="20"/>
          <w:szCs w:val="20"/>
          <w:lang w:eastAsia="pl-PL"/>
        </w:rPr>
        <w:t>16.6.</w:t>
      </w:r>
      <w:r w:rsidRPr="00B26283">
        <w:rPr>
          <w:rFonts w:ascii="Trebuchet MS" w:eastAsia="Times New Roman" w:hAnsi="Trebuchet MS" w:cs="Calibri"/>
          <w:sz w:val="20"/>
          <w:szCs w:val="20"/>
          <w:lang w:eastAsia="pl-PL"/>
        </w:rPr>
        <w:tab/>
        <w:t xml:space="preserve">Zamawiający zwróci wadium wszystkim Wykonawcom niezwłocznie po wyborze oferty najkorzystniejszej lub unieważnieniu postępowania, z zastrzeżeniem pkt. 16.6.1 SIWZ oraz treści art. 46 ust. 4a i 5 ustawy </w:t>
      </w:r>
      <w:proofErr w:type="spellStart"/>
      <w:r w:rsidRPr="00B26283">
        <w:rPr>
          <w:rFonts w:ascii="Trebuchet MS" w:eastAsia="Times New Roman" w:hAnsi="Trebuchet MS" w:cs="Calibri"/>
          <w:sz w:val="20"/>
          <w:szCs w:val="20"/>
          <w:lang w:eastAsia="pl-PL"/>
        </w:rPr>
        <w:t>Pzp</w:t>
      </w:r>
      <w:proofErr w:type="spellEnd"/>
      <w:r w:rsidRPr="00B26283">
        <w:rPr>
          <w:rFonts w:ascii="Trebuchet MS" w:eastAsia="Times New Roman" w:hAnsi="Trebuchet MS" w:cs="Calibri"/>
          <w:sz w:val="20"/>
          <w:szCs w:val="20"/>
          <w:lang w:eastAsia="pl-PL"/>
        </w:rPr>
        <w:t>.</w:t>
      </w:r>
    </w:p>
    <w:p w:rsidR="00843AF1" w:rsidRPr="00B26283" w:rsidRDefault="00843AF1" w:rsidP="00843AF1">
      <w:pPr>
        <w:spacing w:before="120" w:after="0" w:line="240" w:lineRule="auto"/>
        <w:jc w:val="both"/>
        <w:rPr>
          <w:rFonts w:ascii="Trebuchet MS" w:eastAsia="Times New Roman" w:hAnsi="Trebuchet MS" w:cs="Calibri"/>
          <w:sz w:val="20"/>
          <w:szCs w:val="20"/>
          <w:lang w:eastAsia="pl-PL"/>
        </w:rPr>
      </w:pPr>
      <w:r w:rsidRPr="00B26283">
        <w:rPr>
          <w:rFonts w:ascii="Trebuchet MS" w:eastAsia="Times New Roman" w:hAnsi="Trebuchet MS" w:cs="Calibri"/>
          <w:sz w:val="20"/>
          <w:szCs w:val="20"/>
          <w:lang w:eastAsia="pl-PL"/>
        </w:rPr>
        <w:t xml:space="preserve">16.6.1 </w:t>
      </w:r>
      <w:r w:rsidRPr="00B26283">
        <w:rPr>
          <w:rFonts w:ascii="Trebuchet MS" w:eastAsia="Times New Roman" w:hAnsi="Trebuchet MS" w:cs="Calibri"/>
          <w:sz w:val="20"/>
          <w:szCs w:val="20"/>
          <w:lang w:eastAsia="pl-PL"/>
        </w:rPr>
        <w:tab/>
        <w:t>Wykonawcy, którego oferta została wybrana jako najkorzystniejsza, Zamawiający zwróci wadium niezwłocznie po zawarciu umowy w sprawie zamówienia publicznego oraz wniesieniu zabezpieczenia należytego wykonania umowy.</w:t>
      </w:r>
    </w:p>
    <w:p w:rsidR="00843AF1" w:rsidRPr="00B26283" w:rsidRDefault="00843AF1" w:rsidP="00843AF1">
      <w:pPr>
        <w:spacing w:before="120" w:after="0" w:line="240" w:lineRule="auto"/>
        <w:jc w:val="both"/>
        <w:rPr>
          <w:rFonts w:ascii="Trebuchet MS" w:eastAsia="Times New Roman" w:hAnsi="Trebuchet MS" w:cs="Calibri"/>
          <w:b/>
          <w:sz w:val="20"/>
          <w:szCs w:val="20"/>
          <w:lang w:eastAsia="pl-PL"/>
        </w:rPr>
      </w:pPr>
      <w:r w:rsidRPr="00B26283">
        <w:rPr>
          <w:rFonts w:ascii="Trebuchet MS" w:eastAsia="Times New Roman" w:hAnsi="Trebuchet MS" w:cs="Calibri"/>
          <w:sz w:val="20"/>
          <w:szCs w:val="20"/>
          <w:lang w:eastAsia="pl-PL"/>
        </w:rPr>
        <w:t>16.7</w:t>
      </w:r>
      <w:r w:rsidRPr="00B26283">
        <w:rPr>
          <w:rFonts w:ascii="Trebuchet MS" w:eastAsia="Times New Roman" w:hAnsi="Trebuchet MS" w:cs="Calibri"/>
          <w:sz w:val="20"/>
          <w:szCs w:val="20"/>
          <w:lang w:eastAsia="pl-PL"/>
        </w:rPr>
        <w:tab/>
        <w:t>Zamawiający zażąda ponownego wniesienia wadium przez Wykonawcę, któremu zwrócono wadium na podstawie pkt 16.6.1 SIWZ, jeżeli w wyniku rozstrzygnięcia odwołania jego oferta została wybrana jako najkorzystniejsza. Wykonawca wnosi wadium w terminie określonym przez zamawiającego.</w:t>
      </w:r>
    </w:p>
    <w:p w:rsidR="00843AF1" w:rsidRPr="00B26283" w:rsidRDefault="00843AF1" w:rsidP="00843AF1">
      <w:pPr>
        <w:spacing w:after="0" w:line="276" w:lineRule="auto"/>
        <w:jc w:val="center"/>
        <w:rPr>
          <w:rFonts w:ascii="Trebuchet MS" w:eastAsia="Times New Roman" w:hAnsi="Trebuchet MS" w:cs="Calibri"/>
          <w:b/>
          <w:sz w:val="20"/>
          <w:szCs w:val="20"/>
          <w:lang w:eastAsia="pl-PL"/>
        </w:rPr>
      </w:pPr>
    </w:p>
    <w:p w:rsidR="00843AF1" w:rsidRPr="00B26283" w:rsidRDefault="00843AF1" w:rsidP="00843AF1">
      <w:pPr>
        <w:spacing w:after="0" w:line="276" w:lineRule="auto"/>
        <w:jc w:val="center"/>
        <w:rPr>
          <w:rFonts w:ascii="Trebuchet MS" w:eastAsia="Times New Roman" w:hAnsi="Trebuchet MS" w:cs="Calibri"/>
          <w:b/>
          <w:sz w:val="20"/>
          <w:szCs w:val="20"/>
          <w:lang w:eastAsia="pl-PL"/>
        </w:rPr>
      </w:pPr>
      <w:r w:rsidRPr="00B26283">
        <w:rPr>
          <w:rFonts w:ascii="Trebuchet MS" w:eastAsia="Times New Roman" w:hAnsi="Trebuchet MS" w:cs="Calibri"/>
          <w:b/>
          <w:sz w:val="20"/>
          <w:szCs w:val="20"/>
          <w:lang w:eastAsia="pl-PL"/>
        </w:rPr>
        <w:t>Rozdział 17</w:t>
      </w:r>
    </w:p>
    <w:p w:rsidR="00843AF1" w:rsidRPr="00B26283" w:rsidRDefault="00843AF1" w:rsidP="00843AF1">
      <w:pPr>
        <w:spacing w:after="0" w:line="276" w:lineRule="auto"/>
        <w:jc w:val="center"/>
        <w:rPr>
          <w:rFonts w:ascii="Trebuchet MS" w:eastAsia="Times New Roman" w:hAnsi="Trebuchet MS" w:cs="Calibri"/>
          <w:b/>
          <w:sz w:val="20"/>
          <w:szCs w:val="20"/>
          <w:lang w:eastAsia="pl-PL"/>
        </w:rPr>
      </w:pPr>
      <w:r w:rsidRPr="00B26283">
        <w:rPr>
          <w:rFonts w:ascii="Trebuchet MS" w:eastAsia="Times New Roman" w:hAnsi="Trebuchet MS" w:cs="Calibri"/>
          <w:b/>
          <w:sz w:val="20"/>
          <w:szCs w:val="20"/>
          <w:lang w:eastAsia="pl-PL"/>
        </w:rPr>
        <w:t>WYMAGANIA DOTYCZĄCE ZABEZPIECZENIA NALEŻYTEGO WYKONANIA UMOWY</w:t>
      </w:r>
    </w:p>
    <w:p w:rsidR="00843AF1" w:rsidRPr="00B26283" w:rsidRDefault="00080D4D" w:rsidP="00843AF1">
      <w:pPr>
        <w:spacing w:after="200" w:line="276" w:lineRule="auto"/>
        <w:jc w:val="both"/>
        <w:rPr>
          <w:rFonts w:ascii="Trebuchet MS" w:eastAsia="Times New Roman" w:hAnsi="Trebuchet MS" w:cs="Arial"/>
          <w:sz w:val="20"/>
          <w:szCs w:val="20"/>
          <w:lang w:eastAsia="pl-PL"/>
        </w:rPr>
      </w:pPr>
      <w:r w:rsidRPr="00B26283">
        <w:rPr>
          <w:rFonts w:ascii="Trebuchet MS" w:eastAsia="Times New Roman" w:hAnsi="Trebuchet MS" w:cs="Arial"/>
          <w:sz w:val="20"/>
          <w:szCs w:val="20"/>
          <w:lang w:eastAsia="pl-PL"/>
        </w:rPr>
        <w:t xml:space="preserve">17. </w:t>
      </w:r>
      <w:r w:rsidR="00843AF1" w:rsidRPr="00B26283">
        <w:rPr>
          <w:rFonts w:ascii="Trebuchet MS" w:eastAsia="Times New Roman" w:hAnsi="Trebuchet MS" w:cs="Arial"/>
          <w:sz w:val="20"/>
          <w:szCs w:val="20"/>
          <w:lang w:eastAsia="pl-PL"/>
        </w:rPr>
        <w:t>Zamawiający wymaga wniesienia zabezpieczenia należytego wykonania umowy</w:t>
      </w:r>
      <w:r w:rsidRPr="00B26283">
        <w:rPr>
          <w:rFonts w:ascii="Trebuchet MS" w:eastAsia="Times New Roman" w:hAnsi="Trebuchet MS" w:cs="Arial"/>
          <w:sz w:val="20"/>
          <w:szCs w:val="20"/>
          <w:lang w:eastAsia="pl-PL"/>
        </w:rPr>
        <w:t xml:space="preserve"> w wysokości 2 % ceny całkowitej podanej w ofercie</w:t>
      </w:r>
      <w:r w:rsidR="00843AF1" w:rsidRPr="00B26283">
        <w:rPr>
          <w:rFonts w:ascii="Trebuchet MS" w:eastAsia="Times New Roman" w:hAnsi="Trebuchet MS" w:cs="Arial"/>
          <w:sz w:val="20"/>
          <w:szCs w:val="20"/>
          <w:lang w:eastAsia="pl-PL"/>
        </w:rPr>
        <w:t xml:space="preserve">. </w:t>
      </w:r>
    </w:p>
    <w:p w:rsidR="00080D4D" w:rsidRPr="00B26283" w:rsidRDefault="00080D4D" w:rsidP="00B9255D">
      <w:pPr>
        <w:spacing w:after="0" w:line="276" w:lineRule="auto"/>
        <w:jc w:val="both"/>
        <w:rPr>
          <w:rFonts w:ascii="Trebuchet MS" w:eastAsia="Times New Roman" w:hAnsi="Trebuchet MS" w:cs="Arial"/>
          <w:sz w:val="20"/>
          <w:szCs w:val="20"/>
          <w:lang w:eastAsia="pl-PL"/>
        </w:rPr>
      </w:pPr>
      <w:r w:rsidRPr="00B26283">
        <w:rPr>
          <w:rFonts w:ascii="Trebuchet MS" w:eastAsia="Times New Roman" w:hAnsi="Trebuchet MS" w:cs="Arial"/>
          <w:sz w:val="20"/>
          <w:szCs w:val="20"/>
          <w:lang w:eastAsia="pl-PL"/>
        </w:rPr>
        <w:t xml:space="preserve">17.1 Zabezpieczenia należytego wykonania umowy może być wnoszone w jednej z form lub kilku z poniższych form: </w:t>
      </w:r>
    </w:p>
    <w:p w:rsidR="00080D4D" w:rsidRPr="00B26283" w:rsidRDefault="00080D4D" w:rsidP="00B9255D">
      <w:pPr>
        <w:spacing w:after="0" w:line="276" w:lineRule="auto"/>
        <w:jc w:val="both"/>
        <w:rPr>
          <w:rFonts w:ascii="Trebuchet MS" w:eastAsia="Times New Roman" w:hAnsi="Trebuchet MS" w:cs="Arial"/>
          <w:sz w:val="20"/>
          <w:szCs w:val="20"/>
          <w:lang w:eastAsia="pl-PL"/>
        </w:rPr>
      </w:pPr>
      <w:r w:rsidRPr="00B26283">
        <w:rPr>
          <w:rFonts w:ascii="Trebuchet MS" w:eastAsia="Times New Roman" w:hAnsi="Trebuchet MS" w:cs="Arial"/>
          <w:sz w:val="20"/>
          <w:szCs w:val="20"/>
          <w:lang w:eastAsia="pl-PL"/>
        </w:rPr>
        <w:t xml:space="preserve">      17.1.1  Pieniądzu na rachunek bankowy wskazany w pkt 16.3.</w:t>
      </w:r>
    </w:p>
    <w:p w:rsidR="00080D4D" w:rsidRPr="00B26283" w:rsidRDefault="00080D4D" w:rsidP="00B9255D">
      <w:pPr>
        <w:spacing w:after="0" w:line="276" w:lineRule="auto"/>
        <w:jc w:val="both"/>
        <w:rPr>
          <w:rFonts w:ascii="Trebuchet MS" w:eastAsia="Times New Roman" w:hAnsi="Trebuchet MS" w:cs="Arial"/>
          <w:sz w:val="20"/>
          <w:szCs w:val="20"/>
          <w:lang w:eastAsia="pl-PL"/>
        </w:rPr>
      </w:pPr>
      <w:r w:rsidRPr="00B26283">
        <w:rPr>
          <w:rFonts w:ascii="Trebuchet MS" w:eastAsia="Times New Roman" w:hAnsi="Trebuchet MS" w:cs="Arial"/>
          <w:sz w:val="20"/>
          <w:szCs w:val="20"/>
          <w:lang w:eastAsia="pl-PL"/>
        </w:rPr>
        <w:t xml:space="preserve">       17.1.2 Poręczeniach bankowych lub poręczeniach spółdzielczej kasy oszczędnościowo-kredytowej</w:t>
      </w:r>
      <w:r w:rsidR="00EA6216">
        <w:rPr>
          <w:rFonts w:ascii="Trebuchet MS" w:eastAsia="Times New Roman" w:hAnsi="Trebuchet MS" w:cs="Arial"/>
          <w:sz w:val="20"/>
          <w:szCs w:val="20"/>
          <w:lang w:eastAsia="pl-PL"/>
        </w:rPr>
        <w:t xml:space="preserve"> </w:t>
      </w:r>
      <w:r w:rsidRPr="00B26283">
        <w:rPr>
          <w:rFonts w:ascii="Trebuchet MS" w:eastAsia="Times New Roman" w:hAnsi="Trebuchet MS" w:cs="Arial"/>
          <w:sz w:val="20"/>
          <w:szCs w:val="20"/>
          <w:lang w:eastAsia="pl-PL"/>
        </w:rPr>
        <w:t xml:space="preserve">z tym, że poręczenie kasy jest zawsze poręczeniem pieniężnym, </w:t>
      </w:r>
    </w:p>
    <w:p w:rsidR="00080D4D" w:rsidRPr="00B26283" w:rsidRDefault="00080D4D" w:rsidP="00B9255D">
      <w:pPr>
        <w:spacing w:after="0" w:line="276" w:lineRule="auto"/>
        <w:jc w:val="both"/>
        <w:rPr>
          <w:rFonts w:ascii="Trebuchet MS" w:eastAsia="Times New Roman" w:hAnsi="Trebuchet MS" w:cs="Arial"/>
          <w:sz w:val="20"/>
          <w:szCs w:val="20"/>
          <w:lang w:eastAsia="pl-PL"/>
        </w:rPr>
      </w:pPr>
      <w:r w:rsidRPr="00B26283">
        <w:rPr>
          <w:rFonts w:ascii="Trebuchet MS" w:eastAsia="Times New Roman" w:hAnsi="Trebuchet MS" w:cs="Arial"/>
          <w:sz w:val="20"/>
          <w:szCs w:val="20"/>
          <w:lang w:eastAsia="pl-PL"/>
        </w:rPr>
        <w:t xml:space="preserve">      17.1.3 Gwarancjach bankowych, </w:t>
      </w:r>
    </w:p>
    <w:p w:rsidR="00080D4D" w:rsidRPr="00B26283" w:rsidRDefault="00080D4D" w:rsidP="00B9255D">
      <w:pPr>
        <w:spacing w:after="0" w:line="276" w:lineRule="auto"/>
        <w:jc w:val="both"/>
        <w:rPr>
          <w:rFonts w:ascii="Trebuchet MS" w:eastAsia="Times New Roman" w:hAnsi="Trebuchet MS" w:cs="Arial"/>
          <w:sz w:val="20"/>
          <w:szCs w:val="20"/>
          <w:lang w:eastAsia="pl-PL"/>
        </w:rPr>
      </w:pPr>
      <w:r w:rsidRPr="00B26283">
        <w:rPr>
          <w:rFonts w:ascii="Trebuchet MS" w:eastAsia="Times New Roman" w:hAnsi="Trebuchet MS" w:cs="Arial"/>
          <w:sz w:val="20"/>
          <w:szCs w:val="20"/>
          <w:lang w:eastAsia="pl-PL"/>
        </w:rPr>
        <w:t xml:space="preserve">      17.1.4 Gwarancjach ubezpieczeniowych,</w:t>
      </w:r>
    </w:p>
    <w:p w:rsidR="00080D4D" w:rsidRPr="00B26283" w:rsidRDefault="00080D4D" w:rsidP="00B9255D">
      <w:pPr>
        <w:spacing w:after="0" w:line="276" w:lineRule="auto"/>
        <w:jc w:val="both"/>
        <w:rPr>
          <w:rFonts w:ascii="Trebuchet MS" w:eastAsia="Times New Roman" w:hAnsi="Trebuchet MS" w:cs="Arial"/>
          <w:sz w:val="20"/>
          <w:szCs w:val="20"/>
          <w:lang w:eastAsia="pl-PL"/>
        </w:rPr>
      </w:pPr>
      <w:r w:rsidRPr="00B26283">
        <w:rPr>
          <w:rFonts w:ascii="Trebuchet MS" w:eastAsia="Times New Roman" w:hAnsi="Trebuchet MS" w:cs="Arial"/>
          <w:sz w:val="20"/>
          <w:szCs w:val="20"/>
          <w:lang w:eastAsia="pl-PL"/>
        </w:rPr>
        <w:t xml:space="preserve">     17.1.5 Poręczeniach udzielonych przez podmioty, o których mowa w art. 6 b ust. 5 pkt 2 ustawy </w:t>
      </w:r>
    </w:p>
    <w:p w:rsidR="00080D4D" w:rsidRPr="00B26283" w:rsidRDefault="00080D4D" w:rsidP="00B9255D">
      <w:pPr>
        <w:spacing w:after="0" w:line="276" w:lineRule="auto"/>
        <w:jc w:val="both"/>
        <w:rPr>
          <w:rFonts w:ascii="Trebuchet MS" w:eastAsia="Times New Roman" w:hAnsi="Trebuchet MS" w:cs="Arial"/>
          <w:sz w:val="20"/>
          <w:szCs w:val="20"/>
          <w:lang w:eastAsia="pl-PL"/>
        </w:rPr>
      </w:pPr>
      <w:r w:rsidRPr="00B26283">
        <w:rPr>
          <w:rFonts w:ascii="Trebuchet MS" w:eastAsia="Times New Roman" w:hAnsi="Trebuchet MS" w:cs="Arial"/>
          <w:sz w:val="20"/>
          <w:szCs w:val="20"/>
          <w:lang w:eastAsia="pl-PL"/>
        </w:rPr>
        <w:t>z dnia 9 listopada 2000 r. o utworzeniu Polskiej Agencji Rozwoju Przedsiębiorczości (Dz. U. z 2016 r., poz. 359).</w:t>
      </w:r>
    </w:p>
    <w:p w:rsidR="00080D4D" w:rsidRPr="00B26283" w:rsidRDefault="00080D4D" w:rsidP="00B9255D">
      <w:pPr>
        <w:spacing w:after="0" w:line="276" w:lineRule="auto"/>
        <w:jc w:val="both"/>
        <w:rPr>
          <w:rFonts w:ascii="Trebuchet MS" w:eastAsia="Times New Roman" w:hAnsi="Trebuchet MS" w:cs="Calibri"/>
          <w:sz w:val="20"/>
          <w:szCs w:val="20"/>
          <w:lang w:eastAsia="pl-PL"/>
        </w:rPr>
      </w:pPr>
      <w:r w:rsidRPr="00B26283">
        <w:rPr>
          <w:rFonts w:ascii="Trebuchet MS" w:eastAsia="Times New Roman" w:hAnsi="Trebuchet MS" w:cs="Arial"/>
          <w:sz w:val="20"/>
          <w:szCs w:val="20"/>
          <w:lang w:eastAsia="pl-PL"/>
        </w:rPr>
        <w:t xml:space="preserve">17.2 Zabezpieczenie wnoszone w pieniądzu wykonawca wpłaca przelewem na rachunek bankowy wskazany przez zamawiającego </w:t>
      </w:r>
      <w:r w:rsidRPr="00B26283">
        <w:rPr>
          <w:rFonts w:ascii="Trebuchet MS" w:eastAsia="Times New Roman" w:hAnsi="Trebuchet MS" w:cs="Calibri"/>
          <w:sz w:val="20"/>
          <w:szCs w:val="20"/>
          <w:lang w:eastAsia="pl-PL"/>
        </w:rPr>
        <w:t>71 1010 1010 0048 2213 9120 0000</w:t>
      </w:r>
      <w:r w:rsidR="00592EFC" w:rsidRPr="00B26283">
        <w:rPr>
          <w:rFonts w:ascii="Trebuchet MS" w:eastAsia="Times New Roman" w:hAnsi="Trebuchet MS" w:cs="Calibri"/>
          <w:sz w:val="20"/>
          <w:szCs w:val="20"/>
          <w:lang w:eastAsia="pl-PL"/>
        </w:rPr>
        <w:t>.</w:t>
      </w:r>
      <w:r w:rsidRPr="00B26283">
        <w:rPr>
          <w:rFonts w:ascii="Trebuchet MS" w:eastAsia="Times New Roman" w:hAnsi="Trebuchet MS" w:cs="Calibri"/>
          <w:sz w:val="20"/>
          <w:szCs w:val="20"/>
          <w:lang w:eastAsia="pl-PL"/>
        </w:rPr>
        <w:tab/>
      </w:r>
    </w:p>
    <w:p w:rsidR="00866263" w:rsidRPr="00B26283" w:rsidRDefault="00866263" w:rsidP="00B9255D">
      <w:pPr>
        <w:spacing w:after="0" w:line="276" w:lineRule="auto"/>
        <w:jc w:val="both"/>
        <w:rPr>
          <w:rFonts w:ascii="Trebuchet MS" w:eastAsia="Times New Roman" w:hAnsi="Trebuchet MS" w:cs="Arial"/>
          <w:sz w:val="20"/>
          <w:szCs w:val="20"/>
          <w:lang w:eastAsia="pl-PL"/>
        </w:rPr>
      </w:pPr>
    </w:p>
    <w:p w:rsidR="00843AF1" w:rsidRPr="00B26283" w:rsidRDefault="00843AF1" w:rsidP="00843AF1">
      <w:pPr>
        <w:spacing w:after="0" w:line="276" w:lineRule="auto"/>
        <w:jc w:val="center"/>
        <w:rPr>
          <w:rFonts w:ascii="Trebuchet MS" w:eastAsia="Times New Roman" w:hAnsi="Trebuchet MS" w:cs="Calibri"/>
          <w:b/>
          <w:sz w:val="20"/>
          <w:szCs w:val="20"/>
          <w:lang w:eastAsia="pl-PL"/>
        </w:rPr>
      </w:pPr>
      <w:r w:rsidRPr="00B26283">
        <w:rPr>
          <w:rFonts w:ascii="Trebuchet MS" w:eastAsia="Times New Roman" w:hAnsi="Trebuchet MS" w:cs="Calibri"/>
          <w:b/>
          <w:sz w:val="20"/>
          <w:szCs w:val="20"/>
          <w:lang w:eastAsia="pl-PL"/>
        </w:rPr>
        <w:t>Rozdział 18</w:t>
      </w:r>
    </w:p>
    <w:p w:rsidR="00843AF1" w:rsidRPr="00B26283" w:rsidRDefault="00843AF1" w:rsidP="00843AF1">
      <w:pPr>
        <w:spacing w:after="0" w:line="276" w:lineRule="auto"/>
        <w:jc w:val="center"/>
        <w:rPr>
          <w:rFonts w:ascii="Trebuchet MS" w:eastAsia="Times New Roman" w:hAnsi="Trebuchet MS" w:cs="Calibri"/>
          <w:b/>
          <w:sz w:val="20"/>
          <w:szCs w:val="20"/>
          <w:lang w:eastAsia="pl-PL"/>
        </w:rPr>
      </w:pPr>
      <w:r w:rsidRPr="00B26283">
        <w:rPr>
          <w:rFonts w:ascii="Trebuchet MS" w:eastAsia="Times New Roman" w:hAnsi="Trebuchet MS" w:cs="Calibri"/>
          <w:b/>
          <w:sz w:val="20"/>
          <w:szCs w:val="20"/>
          <w:lang w:eastAsia="pl-PL"/>
        </w:rPr>
        <w:t>INFORMACJE O FORMALNOŚCIACH, JAKIE POWINNY BYĆ DOPEŁNIONE PO WYBORZE OFERTY W CELU ZAWARCIA UMOWY</w:t>
      </w:r>
    </w:p>
    <w:p w:rsidR="00843AF1" w:rsidRPr="00B26283" w:rsidRDefault="00843AF1" w:rsidP="00843AF1">
      <w:pPr>
        <w:spacing w:after="200" w:line="276" w:lineRule="auto"/>
        <w:jc w:val="both"/>
        <w:rPr>
          <w:rFonts w:ascii="Trebuchet MS" w:eastAsia="Times New Roman" w:hAnsi="Trebuchet MS" w:cs="Arial"/>
          <w:sz w:val="20"/>
          <w:szCs w:val="20"/>
          <w:lang w:eastAsia="pl-PL"/>
        </w:rPr>
      </w:pPr>
      <w:r w:rsidRPr="00B26283">
        <w:rPr>
          <w:rFonts w:ascii="Trebuchet MS" w:eastAsia="Times New Roman" w:hAnsi="Trebuchet MS" w:cs="Arial"/>
          <w:sz w:val="20"/>
          <w:szCs w:val="20"/>
          <w:lang w:eastAsia="pl-PL"/>
        </w:rPr>
        <w:t>Osoby reprezentujące Wykonawcę przy zawarciu umowy powinny posiadać dokumenty potwierdzające ich umocowanie do reprezentowania wykonawcy, o ile umocowanie to nie będzie wynikać z dokumentów załączonych do ofert.</w:t>
      </w:r>
    </w:p>
    <w:p w:rsidR="00843AF1" w:rsidRPr="00B26283" w:rsidRDefault="00843AF1" w:rsidP="00843AF1">
      <w:pPr>
        <w:spacing w:after="0" w:line="276" w:lineRule="auto"/>
        <w:jc w:val="center"/>
        <w:rPr>
          <w:rFonts w:ascii="Trebuchet MS" w:eastAsia="Times New Roman" w:hAnsi="Trebuchet MS" w:cs="Calibri"/>
          <w:b/>
          <w:sz w:val="20"/>
          <w:szCs w:val="20"/>
          <w:lang w:eastAsia="pl-PL"/>
        </w:rPr>
      </w:pPr>
      <w:r w:rsidRPr="00B26283">
        <w:rPr>
          <w:rFonts w:ascii="Trebuchet MS" w:eastAsia="Times New Roman" w:hAnsi="Trebuchet MS" w:cs="Calibri"/>
          <w:b/>
          <w:sz w:val="20"/>
          <w:szCs w:val="20"/>
          <w:lang w:eastAsia="pl-PL"/>
        </w:rPr>
        <w:t>Rozdział 19</w:t>
      </w:r>
    </w:p>
    <w:p w:rsidR="00843AF1" w:rsidRPr="00B26283" w:rsidRDefault="00843AF1" w:rsidP="00843AF1">
      <w:pPr>
        <w:spacing w:after="0" w:line="276" w:lineRule="auto"/>
        <w:jc w:val="center"/>
        <w:rPr>
          <w:rFonts w:ascii="Trebuchet MS" w:eastAsia="Times New Roman" w:hAnsi="Trebuchet MS" w:cs="Calibri"/>
          <w:b/>
          <w:sz w:val="20"/>
          <w:szCs w:val="20"/>
          <w:lang w:eastAsia="pl-PL"/>
        </w:rPr>
      </w:pPr>
      <w:r w:rsidRPr="00B26283">
        <w:rPr>
          <w:rFonts w:ascii="Trebuchet MS" w:eastAsia="Times New Roman" w:hAnsi="Trebuchet MS" w:cs="Calibri"/>
          <w:b/>
          <w:sz w:val="20"/>
          <w:szCs w:val="20"/>
          <w:lang w:eastAsia="pl-PL"/>
        </w:rPr>
        <w:t>POSTANOWIENIA KOŃCOWE</w:t>
      </w:r>
    </w:p>
    <w:p w:rsidR="00843AF1" w:rsidRPr="00B26283" w:rsidRDefault="00843AF1" w:rsidP="00843AF1">
      <w:pPr>
        <w:spacing w:after="0" w:line="276" w:lineRule="auto"/>
        <w:jc w:val="center"/>
        <w:rPr>
          <w:rFonts w:ascii="Trebuchet MS" w:eastAsia="Times New Roman" w:hAnsi="Trebuchet MS" w:cs="Calibri"/>
          <w:b/>
          <w:sz w:val="20"/>
          <w:szCs w:val="20"/>
          <w:lang w:eastAsia="pl-PL"/>
        </w:rPr>
      </w:pPr>
    </w:p>
    <w:p w:rsidR="00843AF1" w:rsidRPr="00B26283" w:rsidRDefault="00843AF1" w:rsidP="00843AF1">
      <w:pPr>
        <w:spacing w:after="200" w:line="276" w:lineRule="auto"/>
        <w:ind w:hanging="567"/>
        <w:jc w:val="both"/>
        <w:rPr>
          <w:rFonts w:ascii="Trebuchet MS" w:eastAsia="Times New Roman" w:hAnsi="Trebuchet MS" w:cs="Arial"/>
          <w:sz w:val="20"/>
          <w:szCs w:val="20"/>
          <w:lang w:eastAsia="pl-PL"/>
        </w:rPr>
      </w:pPr>
      <w:r w:rsidRPr="00B26283">
        <w:rPr>
          <w:rFonts w:ascii="Trebuchet MS" w:eastAsia="Times New Roman" w:hAnsi="Trebuchet MS" w:cs="Arial"/>
          <w:sz w:val="20"/>
          <w:szCs w:val="20"/>
          <w:lang w:eastAsia="pl-PL"/>
        </w:rPr>
        <w:tab/>
        <w:t>W sprawach nieuregulowanych w niniejszej Specyfikacji Istotnych Warunków Zamówienia mają zastosowanie przepisy ustawy z dnia 29 stycznia 2004 roku Prawo zamówień publicznych (Dz. U. z 2017 r. poz. 1579).</w:t>
      </w:r>
    </w:p>
    <w:p w:rsidR="00843AF1" w:rsidRPr="00B26283" w:rsidRDefault="00843AF1" w:rsidP="00843AF1">
      <w:pPr>
        <w:spacing w:after="0" w:line="276" w:lineRule="auto"/>
        <w:jc w:val="center"/>
        <w:rPr>
          <w:rFonts w:ascii="Trebuchet MS" w:eastAsia="Times New Roman" w:hAnsi="Trebuchet MS" w:cs="Calibri"/>
          <w:b/>
          <w:sz w:val="20"/>
          <w:szCs w:val="20"/>
          <w:lang w:eastAsia="pl-PL"/>
        </w:rPr>
      </w:pPr>
    </w:p>
    <w:p w:rsidR="00843AF1" w:rsidRPr="00B26283" w:rsidRDefault="00843AF1" w:rsidP="00843AF1">
      <w:pPr>
        <w:spacing w:after="0" w:line="276" w:lineRule="auto"/>
        <w:jc w:val="center"/>
        <w:rPr>
          <w:rFonts w:ascii="Trebuchet MS" w:eastAsia="Times New Roman" w:hAnsi="Trebuchet MS" w:cs="Calibri"/>
          <w:b/>
          <w:sz w:val="20"/>
          <w:szCs w:val="20"/>
          <w:lang w:eastAsia="pl-PL"/>
        </w:rPr>
      </w:pPr>
      <w:r w:rsidRPr="00B26283">
        <w:rPr>
          <w:rFonts w:ascii="Trebuchet MS" w:eastAsia="Times New Roman" w:hAnsi="Trebuchet MS" w:cs="Calibri"/>
          <w:b/>
          <w:sz w:val="20"/>
          <w:szCs w:val="20"/>
          <w:lang w:eastAsia="pl-PL"/>
        </w:rPr>
        <w:t>Rozdział 20</w:t>
      </w:r>
    </w:p>
    <w:p w:rsidR="00843AF1" w:rsidRPr="00B26283" w:rsidRDefault="00843AF1" w:rsidP="00843AF1">
      <w:pPr>
        <w:spacing w:after="0" w:line="276" w:lineRule="auto"/>
        <w:jc w:val="center"/>
        <w:rPr>
          <w:rFonts w:ascii="Trebuchet MS" w:eastAsia="Times New Roman" w:hAnsi="Trebuchet MS" w:cs="Calibri"/>
          <w:b/>
          <w:sz w:val="20"/>
          <w:szCs w:val="20"/>
          <w:lang w:eastAsia="pl-PL"/>
        </w:rPr>
      </w:pPr>
      <w:r w:rsidRPr="00B26283">
        <w:rPr>
          <w:rFonts w:ascii="Trebuchet MS" w:eastAsia="Times New Roman" w:hAnsi="Trebuchet MS" w:cs="Calibri"/>
          <w:b/>
          <w:sz w:val="20"/>
          <w:szCs w:val="20"/>
          <w:lang w:eastAsia="pl-PL"/>
        </w:rPr>
        <w:lastRenderedPageBreak/>
        <w:t>ZAŁĄCZNIKI DO SIWZ</w:t>
      </w:r>
    </w:p>
    <w:p w:rsidR="00843AF1" w:rsidRPr="00B26283" w:rsidRDefault="00843AF1" w:rsidP="00843AF1">
      <w:pPr>
        <w:spacing w:after="200" w:line="240" w:lineRule="auto"/>
        <w:jc w:val="both"/>
        <w:rPr>
          <w:rFonts w:ascii="Trebuchet MS" w:eastAsia="Times New Roman" w:hAnsi="Trebuchet MS" w:cs="Calibri"/>
          <w:sz w:val="20"/>
          <w:szCs w:val="20"/>
          <w:lang w:eastAsia="pl-PL"/>
        </w:rPr>
      </w:pPr>
      <w:r w:rsidRPr="00B26283">
        <w:rPr>
          <w:rFonts w:ascii="Trebuchet MS" w:eastAsia="Times New Roman" w:hAnsi="Trebuchet MS" w:cs="Calibri"/>
          <w:sz w:val="20"/>
          <w:szCs w:val="20"/>
          <w:lang w:eastAsia="pl-PL"/>
        </w:rPr>
        <w:t>Integralną częścią SIWZ są załączniki:</w:t>
      </w:r>
    </w:p>
    <w:p w:rsidR="00843AF1" w:rsidRPr="00B26283" w:rsidRDefault="00843AF1" w:rsidP="00843AF1">
      <w:pPr>
        <w:numPr>
          <w:ilvl w:val="0"/>
          <w:numId w:val="1"/>
        </w:numPr>
        <w:spacing w:after="0" w:line="240" w:lineRule="auto"/>
        <w:jc w:val="both"/>
        <w:rPr>
          <w:rFonts w:ascii="Trebuchet MS" w:eastAsia="Times New Roman" w:hAnsi="Trebuchet MS" w:cs="Calibri"/>
          <w:sz w:val="20"/>
          <w:szCs w:val="20"/>
          <w:lang w:eastAsia="pl-PL"/>
        </w:rPr>
      </w:pPr>
      <w:r w:rsidRPr="00B26283">
        <w:rPr>
          <w:rFonts w:ascii="Trebuchet MS" w:eastAsia="Times New Roman" w:hAnsi="Trebuchet MS" w:cs="Calibri"/>
          <w:sz w:val="20"/>
          <w:szCs w:val="20"/>
          <w:lang w:eastAsia="pl-PL"/>
        </w:rPr>
        <w:t xml:space="preserve">Załącznik nr 1 – wzór Formularza oferty; </w:t>
      </w:r>
    </w:p>
    <w:p w:rsidR="00843AF1" w:rsidRPr="00B26283" w:rsidRDefault="00843AF1" w:rsidP="00843AF1">
      <w:pPr>
        <w:numPr>
          <w:ilvl w:val="0"/>
          <w:numId w:val="1"/>
        </w:numPr>
        <w:spacing w:after="0" w:line="240" w:lineRule="auto"/>
        <w:jc w:val="both"/>
        <w:rPr>
          <w:rFonts w:ascii="Trebuchet MS" w:eastAsia="Times New Roman" w:hAnsi="Trebuchet MS" w:cs="Calibri"/>
          <w:sz w:val="20"/>
          <w:szCs w:val="20"/>
          <w:lang w:eastAsia="pl-PL"/>
        </w:rPr>
      </w:pPr>
      <w:r w:rsidRPr="00B26283">
        <w:rPr>
          <w:rFonts w:ascii="Trebuchet MS" w:eastAsia="Times New Roman" w:hAnsi="Trebuchet MS" w:cs="Calibri"/>
          <w:sz w:val="20"/>
          <w:szCs w:val="20"/>
          <w:lang w:eastAsia="pl-PL"/>
        </w:rPr>
        <w:t>Załącznik nr 2 - Opis przedmiotu zamówienia;</w:t>
      </w:r>
    </w:p>
    <w:p w:rsidR="00DD1DFB" w:rsidRDefault="00843AF1" w:rsidP="00843AF1">
      <w:pPr>
        <w:numPr>
          <w:ilvl w:val="0"/>
          <w:numId w:val="1"/>
        </w:numPr>
        <w:spacing w:after="0" w:line="240" w:lineRule="auto"/>
        <w:ind w:left="284" w:hanging="284"/>
        <w:jc w:val="both"/>
        <w:rPr>
          <w:rFonts w:ascii="Trebuchet MS" w:eastAsia="Times New Roman" w:hAnsi="Trebuchet MS" w:cs="Calibri"/>
          <w:sz w:val="20"/>
          <w:szCs w:val="20"/>
          <w:lang w:eastAsia="pl-PL"/>
        </w:rPr>
      </w:pPr>
      <w:r w:rsidRPr="00B26283">
        <w:rPr>
          <w:rFonts w:ascii="Trebuchet MS" w:eastAsia="Times New Roman" w:hAnsi="Trebuchet MS" w:cs="Calibri"/>
          <w:sz w:val="20"/>
          <w:szCs w:val="20"/>
          <w:lang w:eastAsia="pl-PL"/>
        </w:rPr>
        <w:t xml:space="preserve"> Załącznik nr 3 – wzór Oświadczenia o spełnianiu warunków udziału w postępowaniu i nie </w:t>
      </w:r>
      <w:r w:rsidR="00DD1DFB">
        <w:rPr>
          <w:rFonts w:ascii="Trebuchet MS" w:eastAsia="Times New Roman" w:hAnsi="Trebuchet MS" w:cs="Calibri"/>
          <w:sz w:val="20"/>
          <w:szCs w:val="20"/>
          <w:lang w:eastAsia="pl-PL"/>
        </w:rPr>
        <w:t xml:space="preserve">  </w:t>
      </w:r>
    </w:p>
    <w:p w:rsidR="00843AF1" w:rsidRPr="00B26283" w:rsidRDefault="00843AF1" w:rsidP="00DD1DFB">
      <w:pPr>
        <w:spacing w:after="0" w:line="240" w:lineRule="auto"/>
        <w:ind w:left="284"/>
        <w:jc w:val="both"/>
        <w:rPr>
          <w:rFonts w:ascii="Trebuchet MS" w:eastAsia="Times New Roman" w:hAnsi="Trebuchet MS" w:cs="Calibri"/>
          <w:sz w:val="20"/>
          <w:szCs w:val="20"/>
          <w:lang w:eastAsia="pl-PL"/>
        </w:rPr>
      </w:pPr>
      <w:r w:rsidRPr="00B26283">
        <w:rPr>
          <w:rFonts w:ascii="Trebuchet MS" w:eastAsia="Times New Roman" w:hAnsi="Trebuchet MS" w:cs="Calibri"/>
          <w:sz w:val="20"/>
          <w:szCs w:val="20"/>
          <w:lang w:eastAsia="pl-PL"/>
        </w:rPr>
        <w:t>podleganiu    wykluczeniu z postępowania;</w:t>
      </w:r>
    </w:p>
    <w:p w:rsidR="00843AF1" w:rsidRPr="00B26283" w:rsidRDefault="00843AF1" w:rsidP="00843AF1">
      <w:pPr>
        <w:numPr>
          <w:ilvl w:val="0"/>
          <w:numId w:val="1"/>
        </w:numPr>
        <w:spacing w:after="0" w:line="240" w:lineRule="auto"/>
        <w:jc w:val="both"/>
        <w:rPr>
          <w:rFonts w:ascii="Trebuchet MS" w:eastAsia="Times New Roman" w:hAnsi="Trebuchet MS" w:cs="Calibri"/>
          <w:sz w:val="20"/>
          <w:szCs w:val="20"/>
          <w:lang w:eastAsia="pl-PL"/>
        </w:rPr>
      </w:pPr>
      <w:r w:rsidRPr="00B26283">
        <w:rPr>
          <w:rFonts w:ascii="Trebuchet MS" w:eastAsia="Times New Roman" w:hAnsi="Trebuchet MS" w:cs="Calibri"/>
          <w:sz w:val="20"/>
          <w:szCs w:val="20"/>
          <w:lang w:eastAsia="pl-PL"/>
        </w:rPr>
        <w:t>Załącznik nr 4 –  Wykaz usług;</w:t>
      </w:r>
    </w:p>
    <w:p w:rsidR="00843AF1" w:rsidRPr="00B26283" w:rsidRDefault="00843AF1" w:rsidP="00843AF1">
      <w:pPr>
        <w:numPr>
          <w:ilvl w:val="0"/>
          <w:numId w:val="1"/>
        </w:numPr>
        <w:spacing w:after="0" w:line="240" w:lineRule="auto"/>
        <w:jc w:val="both"/>
        <w:rPr>
          <w:rFonts w:ascii="Trebuchet MS" w:eastAsia="Times New Roman" w:hAnsi="Trebuchet MS" w:cs="Calibri"/>
          <w:sz w:val="20"/>
          <w:szCs w:val="20"/>
          <w:lang w:eastAsia="pl-PL"/>
        </w:rPr>
      </w:pPr>
      <w:r w:rsidRPr="00B26283">
        <w:rPr>
          <w:rFonts w:ascii="Trebuchet MS" w:eastAsia="Times New Roman" w:hAnsi="Trebuchet MS" w:cs="Calibri"/>
          <w:sz w:val="20"/>
          <w:szCs w:val="20"/>
          <w:lang w:eastAsia="pl-PL"/>
        </w:rPr>
        <w:t>Załącznik nr 5 - wzór Oświadczenia o przynależności lub braku przynależności do tej samej grupy kapitałowej;</w:t>
      </w:r>
    </w:p>
    <w:p w:rsidR="00843AF1" w:rsidRPr="00B26283" w:rsidRDefault="00843AF1" w:rsidP="00843AF1">
      <w:pPr>
        <w:numPr>
          <w:ilvl w:val="0"/>
          <w:numId w:val="1"/>
        </w:numPr>
        <w:spacing w:after="200" w:line="276" w:lineRule="auto"/>
        <w:contextualSpacing/>
        <w:rPr>
          <w:rFonts w:ascii="Trebuchet MS" w:eastAsia="Times New Roman" w:hAnsi="Trebuchet MS" w:cs="Times New Roman"/>
          <w:sz w:val="20"/>
          <w:szCs w:val="20"/>
          <w:lang w:eastAsia="pl-PL"/>
        </w:rPr>
      </w:pPr>
      <w:r w:rsidRPr="00B26283">
        <w:rPr>
          <w:rFonts w:ascii="Trebuchet MS" w:eastAsia="Times New Roman" w:hAnsi="Trebuchet MS" w:cs="Calibri"/>
          <w:sz w:val="20"/>
          <w:szCs w:val="20"/>
          <w:lang w:eastAsia="pl-PL"/>
        </w:rPr>
        <w:t>Załącznik nr 6 – Wzór umowy</w:t>
      </w:r>
      <w:r w:rsidR="00A02A60" w:rsidRPr="00B26283">
        <w:rPr>
          <w:rFonts w:ascii="Trebuchet MS" w:eastAsia="Times New Roman" w:hAnsi="Trebuchet MS" w:cs="Calibri"/>
          <w:sz w:val="20"/>
          <w:szCs w:val="20"/>
          <w:lang w:eastAsia="pl-PL"/>
        </w:rPr>
        <w:t>;</w:t>
      </w:r>
    </w:p>
    <w:p w:rsidR="00513EEA" w:rsidRPr="00B26283" w:rsidRDefault="00513EEA" w:rsidP="00843AF1">
      <w:pPr>
        <w:numPr>
          <w:ilvl w:val="0"/>
          <w:numId w:val="1"/>
        </w:numPr>
        <w:spacing w:after="200" w:line="276" w:lineRule="auto"/>
        <w:contextualSpacing/>
        <w:rPr>
          <w:rFonts w:ascii="Trebuchet MS" w:eastAsia="Times New Roman" w:hAnsi="Trebuchet MS" w:cs="Times New Roman"/>
          <w:sz w:val="20"/>
          <w:szCs w:val="20"/>
          <w:lang w:eastAsia="pl-PL"/>
        </w:rPr>
      </w:pPr>
      <w:r w:rsidRPr="00B26283">
        <w:rPr>
          <w:rFonts w:ascii="Trebuchet MS" w:eastAsia="Times New Roman" w:hAnsi="Trebuchet MS" w:cs="Calibri"/>
          <w:sz w:val="20"/>
          <w:szCs w:val="20"/>
          <w:lang w:eastAsia="pl-PL"/>
        </w:rPr>
        <w:t xml:space="preserve">Załącznik nr 7 – Wykaz </w:t>
      </w:r>
      <w:r w:rsidR="00132971" w:rsidRPr="00B26283">
        <w:rPr>
          <w:rFonts w:ascii="Trebuchet MS" w:eastAsia="Times New Roman" w:hAnsi="Trebuchet MS" w:cs="Calibri"/>
          <w:sz w:val="20"/>
          <w:szCs w:val="20"/>
          <w:lang w:eastAsia="pl-PL"/>
        </w:rPr>
        <w:t>osób.</w:t>
      </w:r>
    </w:p>
    <w:p w:rsidR="001419D4" w:rsidRPr="00B26283" w:rsidRDefault="001419D4" w:rsidP="001419D4">
      <w:pPr>
        <w:spacing w:after="200" w:line="276" w:lineRule="auto"/>
        <w:ind w:left="360"/>
        <w:contextualSpacing/>
        <w:rPr>
          <w:rFonts w:ascii="Trebuchet MS" w:eastAsia="Times New Roman" w:hAnsi="Trebuchet MS" w:cs="Times New Roman"/>
          <w:sz w:val="20"/>
          <w:szCs w:val="20"/>
          <w:lang w:eastAsia="pl-PL"/>
        </w:rPr>
      </w:pPr>
    </w:p>
    <w:p w:rsidR="00843AF1" w:rsidRPr="00B26283" w:rsidRDefault="00843AF1" w:rsidP="00843AF1">
      <w:pPr>
        <w:spacing w:after="0" w:line="240" w:lineRule="auto"/>
        <w:jc w:val="right"/>
        <w:rPr>
          <w:rFonts w:ascii="Trebuchet MS" w:eastAsia="Times New Roman" w:hAnsi="Trebuchet MS" w:cs="Calibri"/>
          <w:sz w:val="20"/>
          <w:szCs w:val="20"/>
          <w:lang w:eastAsia="pl-PL"/>
        </w:rPr>
      </w:pPr>
    </w:p>
    <w:p w:rsidR="00843AF1" w:rsidRPr="00B26283" w:rsidRDefault="00843AF1" w:rsidP="00843AF1">
      <w:pPr>
        <w:spacing w:after="0" w:line="240" w:lineRule="auto"/>
        <w:jc w:val="right"/>
        <w:rPr>
          <w:rFonts w:ascii="Trebuchet MS" w:eastAsia="Times New Roman" w:hAnsi="Trebuchet MS" w:cs="Calibri"/>
          <w:sz w:val="20"/>
          <w:szCs w:val="20"/>
          <w:lang w:eastAsia="pl-PL"/>
        </w:rPr>
      </w:pPr>
    </w:p>
    <w:p w:rsidR="00843AF1" w:rsidRPr="00B26283" w:rsidRDefault="00843AF1" w:rsidP="00843AF1">
      <w:pPr>
        <w:spacing w:after="0" w:line="240" w:lineRule="auto"/>
        <w:jc w:val="right"/>
        <w:rPr>
          <w:rFonts w:ascii="Trebuchet MS" w:eastAsia="Times New Roman" w:hAnsi="Trebuchet MS" w:cs="Calibri"/>
          <w:sz w:val="20"/>
          <w:szCs w:val="20"/>
          <w:lang w:eastAsia="pl-PL"/>
        </w:rPr>
      </w:pPr>
    </w:p>
    <w:p w:rsidR="00843AF1" w:rsidRPr="00B26283" w:rsidRDefault="00843AF1" w:rsidP="00BB0F1C">
      <w:pPr>
        <w:spacing w:after="0" w:line="240" w:lineRule="auto"/>
        <w:rPr>
          <w:rFonts w:ascii="Trebuchet MS" w:eastAsia="Times New Roman" w:hAnsi="Trebuchet MS" w:cs="Calibri"/>
          <w:sz w:val="20"/>
          <w:szCs w:val="20"/>
          <w:lang w:eastAsia="pl-PL"/>
        </w:rPr>
      </w:pPr>
    </w:p>
    <w:p w:rsidR="00843AF1" w:rsidRPr="00B26283" w:rsidRDefault="00843AF1" w:rsidP="008757B9">
      <w:pPr>
        <w:spacing w:after="0" w:line="240" w:lineRule="auto"/>
        <w:rPr>
          <w:rFonts w:ascii="Trebuchet MS" w:eastAsia="Times New Roman" w:hAnsi="Trebuchet MS" w:cs="Calibri"/>
          <w:sz w:val="20"/>
          <w:szCs w:val="20"/>
          <w:lang w:eastAsia="pl-PL"/>
        </w:rPr>
      </w:pPr>
    </w:p>
    <w:p w:rsidR="001419D4" w:rsidRPr="00B26283" w:rsidRDefault="00843AF1" w:rsidP="00BB0F1C">
      <w:pPr>
        <w:spacing w:after="0" w:line="240" w:lineRule="auto"/>
        <w:jc w:val="right"/>
        <w:rPr>
          <w:rFonts w:ascii="Trebuchet MS" w:eastAsia="Times New Roman" w:hAnsi="Trebuchet MS" w:cs="Arial"/>
          <w:b/>
          <w:sz w:val="20"/>
          <w:szCs w:val="20"/>
          <w:lang w:eastAsia="pl-PL"/>
        </w:rPr>
      </w:pPr>
      <w:r w:rsidRPr="00B26283">
        <w:rPr>
          <w:rFonts w:ascii="Trebuchet MS" w:eastAsia="Times New Roman" w:hAnsi="Trebuchet MS" w:cs="Arial"/>
          <w:b/>
          <w:sz w:val="20"/>
          <w:szCs w:val="20"/>
          <w:lang w:eastAsia="pl-PL"/>
        </w:rPr>
        <w:tab/>
      </w:r>
      <w:r w:rsidRPr="00B26283">
        <w:rPr>
          <w:rFonts w:ascii="Trebuchet MS" w:eastAsia="Times New Roman" w:hAnsi="Trebuchet MS" w:cs="Arial"/>
          <w:b/>
          <w:sz w:val="20"/>
          <w:szCs w:val="20"/>
          <w:lang w:eastAsia="pl-PL"/>
        </w:rPr>
        <w:tab/>
      </w:r>
      <w:r w:rsidRPr="00B26283">
        <w:rPr>
          <w:rFonts w:ascii="Trebuchet MS" w:eastAsia="Times New Roman" w:hAnsi="Trebuchet MS" w:cs="Arial"/>
          <w:b/>
          <w:sz w:val="20"/>
          <w:szCs w:val="20"/>
          <w:lang w:eastAsia="pl-PL"/>
        </w:rPr>
        <w:tab/>
      </w:r>
      <w:r w:rsidRPr="00B26283">
        <w:rPr>
          <w:rFonts w:ascii="Trebuchet MS" w:eastAsia="Times New Roman" w:hAnsi="Trebuchet MS" w:cs="Arial"/>
          <w:b/>
          <w:sz w:val="20"/>
          <w:szCs w:val="20"/>
          <w:lang w:eastAsia="pl-PL"/>
        </w:rPr>
        <w:tab/>
      </w:r>
      <w:r w:rsidRPr="00B26283">
        <w:rPr>
          <w:rFonts w:ascii="Trebuchet MS" w:eastAsia="Times New Roman" w:hAnsi="Trebuchet MS" w:cs="Arial"/>
          <w:b/>
          <w:sz w:val="20"/>
          <w:szCs w:val="20"/>
          <w:lang w:eastAsia="pl-PL"/>
        </w:rPr>
        <w:tab/>
      </w:r>
      <w:r w:rsidRPr="00B26283">
        <w:rPr>
          <w:rFonts w:ascii="Trebuchet MS" w:eastAsia="Times New Roman" w:hAnsi="Trebuchet MS" w:cs="Arial"/>
          <w:b/>
          <w:sz w:val="20"/>
          <w:szCs w:val="20"/>
          <w:lang w:eastAsia="pl-PL"/>
        </w:rPr>
        <w:tab/>
      </w:r>
    </w:p>
    <w:p w:rsidR="001419D4" w:rsidRPr="00B26283" w:rsidRDefault="001419D4">
      <w:pPr>
        <w:rPr>
          <w:rFonts w:ascii="Trebuchet MS" w:eastAsia="Times New Roman" w:hAnsi="Trebuchet MS" w:cs="Arial"/>
          <w:b/>
          <w:sz w:val="20"/>
          <w:szCs w:val="20"/>
          <w:lang w:eastAsia="pl-PL"/>
        </w:rPr>
      </w:pPr>
      <w:r w:rsidRPr="00B26283">
        <w:rPr>
          <w:rFonts w:ascii="Trebuchet MS" w:eastAsia="Times New Roman" w:hAnsi="Trebuchet MS" w:cs="Arial"/>
          <w:b/>
          <w:sz w:val="20"/>
          <w:szCs w:val="20"/>
          <w:lang w:eastAsia="pl-PL"/>
        </w:rPr>
        <w:br w:type="page"/>
      </w:r>
    </w:p>
    <w:p w:rsidR="00843AF1" w:rsidRPr="00B26283" w:rsidRDefault="00843AF1" w:rsidP="00BB0F1C">
      <w:pPr>
        <w:spacing w:after="0" w:line="240" w:lineRule="auto"/>
        <w:jc w:val="right"/>
        <w:rPr>
          <w:rFonts w:ascii="Trebuchet MS" w:eastAsia="Times New Roman" w:hAnsi="Trebuchet MS" w:cs="Arial"/>
          <w:b/>
          <w:sz w:val="20"/>
          <w:szCs w:val="20"/>
          <w:lang w:eastAsia="pl-PL"/>
        </w:rPr>
      </w:pPr>
      <w:r w:rsidRPr="00B26283">
        <w:rPr>
          <w:rFonts w:ascii="Trebuchet MS" w:eastAsia="Times New Roman" w:hAnsi="Trebuchet MS" w:cs="Arial"/>
          <w:b/>
          <w:sz w:val="20"/>
          <w:szCs w:val="20"/>
          <w:lang w:eastAsia="pl-PL"/>
        </w:rPr>
        <w:lastRenderedPageBreak/>
        <w:t xml:space="preserve">Zał. Nr 1 do SIWZ </w:t>
      </w:r>
    </w:p>
    <w:p w:rsidR="00843AF1" w:rsidRPr="00B26283" w:rsidRDefault="00843AF1" w:rsidP="00843AF1">
      <w:pPr>
        <w:spacing w:after="0" w:line="240" w:lineRule="auto"/>
        <w:jc w:val="center"/>
        <w:rPr>
          <w:rFonts w:ascii="Trebuchet MS" w:eastAsia="Times New Roman" w:hAnsi="Trebuchet MS" w:cs="Arial"/>
          <w:b/>
          <w:sz w:val="20"/>
          <w:szCs w:val="20"/>
          <w:lang w:eastAsia="pl-PL"/>
        </w:rPr>
      </w:pPr>
      <w:r w:rsidRPr="00B26283">
        <w:rPr>
          <w:rFonts w:ascii="Trebuchet MS" w:eastAsia="Times New Roman" w:hAnsi="Trebuchet MS" w:cs="Arial"/>
          <w:b/>
          <w:sz w:val="20"/>
          <w:szCs w:val="20"/>
          <w:lang w:eastAsia="pl-PL"/>
        </w:rPr>
        <w:t xml:space="preserve">FORMULARZ OFERTOWY </w:t>
      </w:r>
    </w:p>
    <w:p w:rsidR="00843AF1" w:rsidRPr="00B26283" w:rsidRDefault="00843AF1" w:rsidP="00843AF1">
      <w:pPr>
        <w:spacing w:after="0" w:line="240" w:lineRule="auto"/>
        <w:rPr>
          <w:rFonts w:ascii="Trebuchet MS" w:eastAsia="Times New Roman" w:hAnsi="Trebuchet MS" w:cs="Arial"/>
          <w:b/>
          <w:sz w:val="20"/>
          <w:szCs w:val="20"/>
          <w:lang w:eastAsia="pl-PL"/>
        </w:rPr>
      </w:pPr>
    </w:p>
    <w:p w:rsidR="00843AF1" w:rsidRPr="00B26283" w:rsidRDefault="00843AF1" w:rsidP="00B9255D">
      <w:pPr>
        <w:spacing w:after="120" w:line="240" w:lineRule="auto"/>
        <w:rPr>
          <w:rFonts w:ascii="Trebuchet MS" w:eastAsia="Times New Roman" w:hAnsi="Trebuchet MS" w:cs="Arial"/>
          <w:sz w:val="20"/>
          <w:szCs w:val="20"/>
          <w:lang w:eastAsia="pl-PL"/>
        </w:rPr>
      </w:pPr>
      <w:r w:rsidRPr="00B26283">
        <w:rPr>
          <w:rFonts w:ascii="Trebuchet MS" w:eastAsia="Times New Roman" w:hAnsi="Trebuchet MS" w:cs="Arial"/>
          <w:sz w:val="20"/>
          <w:szCs w:val="20"/>
          <w:lang w:eastAsia="pl-PL"/>
        </w:rPr>
        <w:t>Pełne dane adresowe Wykonawcy/Wykonawców:</w:t>
      </w:r>
    </w:p>
    <w:p w:rsidR="00843AF1" w:rsidRPr="00B26283" w:rsidRDefault="00843AF1" w:rsidP="00B9255D">
      <w:pPr>
        <w:spacing w:after="120" w:line="240" w:lineRule="auto"/>
        <w:rPr>
          <w:rFonts w:ascii="Trebuchet MS" w:eastAsia="Times New Roman" w:hAnsi="Trebuchet MS" w:cs="Arial"/>
          <w:sz w:val="20"/>
          <w:szCs w:val="20"/>
          <w:lang w:eastAsia="pl-PL"/>
        </w:rPr>
      </w:pPr>
      <w:r w:rsidRPr="00B26283">
        <w:rPr>
          <w:rFonts w:ascii="Trebuchet MS" w:eastAsia="Times New Roman" w:hAnsi="Trebuchet MS" w:cs="Arial"/>
          <w:sz w:val="20"/>
          <w:szCs w:val="20"/>
          <w:lang w:eastAsia="pl-PL"/>
        </w:rPr>
        <w:t>Nazwa (firma)……………………………………………………………………………………………………………………….</w:t>
      </w:r>
    </w:p>
    <w:p w:rsidR="00843AF1" w:rsidRPr="00B26283" w:rsidRDefault="00843AF1" w:rsidP="00B9255D">
      <w:pPr>
        <w:spacing w:after="120" w:line="240" w:lineRule="auto"/>
        <w:rPr>
          <w:rFonts w:ascii="Trebuchet MS" w:eastAsia="Times New Roman" w:hAnsi="Trebuchet MS" w:cs="Arial"/>
          <w:sz w:val="20"/>
          <w:szCs w:val="20"/>
          <w:lang w:eastAsia="pl-PL"/>
        </w:rPr>
      </w:pPr>
      <w:r w:rsidRPr="00B26283">
        <w:rPr>
          <w:rFonts w:ascii="Trebuchet MS" w:eastAsia="Times New Roman" w:hAnsi="Trebuchet MS" w:cs="Arial"/>
          <w:sz w:val="20"/>
          <w:szCs w:val="20"/>
          <w:lang w:eastAsia="pl-PL"/>
        </w:rPr>
        <w:t>Siedziba………………………………………………………………………………………………………………………………..</w:t>
      </w:r>
    </w:p>
    <w:p w:rsidR="00843AF1" w:rsidRPr="00B26283" w:rsidRDefault="00843AF1" w:rsidP="00B9255D">
      <w:pPr>
        <w:spacing w:after="120" w:line="240" w:lineRule="auto"/>
        <w:rPr>
          <w:rFonts w:ascii="Trebuchet MS" w:eastAsia="Times New Roman" w:hAnsi="Trebuchet MS" w:cs="Arial"/>
          <w:sz w:val="20"/>
          <w:szCs w:val="20"/>
          <w:lang w:eastAsia="pl-PL"/>
        </w:rPr>
      </w:pPr>
      <w:r w:rsidRPr="00B26283">
        <w:rPr>
          <w:rFonts w:ascii="Trebuchet MS" w:eastAsia="Times New Roman" w:hAnsi="Trebuchet MS" w:cs="Arial"/>
          <w:sz w:val="20"/>
          <w:szCs w:val="20"/>
          <w:lang w:eastAsia="pl-PL"/>
        </w:rPr>
        <w:t>Nr. telefonu/ nr faksu…………………………………………………………………………………………………………..</w:t>
      </w:r>
    </w:p>
    <w:p w:rsidR="00843AF1" w:rsidRPr="00B26283" w:rsidRDefault="00843AF1" w:rsidP="00B9255D">
      <w:pPr>
        <w:spacing w:after="120" w:line="240" w:lineRule="auto"/>
        <w:rPr>
          <w:rFonts w:ascii="Trebuchet MS" w:eastAsia="Times New Roman" w:hAnsi="Trebuchet MS" w:cs="Arial"/>
          <w:sz w:val="20"/>
          <w:szCs w:val="20"/>
          <w:lang w:eastAsia="pl-PL"/>
        </w:rPr>
      </w:pPr>
      <w:r w:rsidRPr="00B26283">
        <w:rPr>
          <w:rFonts w:ascii="Trebuchet MS" w:eastAsia="Times New Roman" w:hAnsi="Trebuchet MS" w:cs="Arial"/>
          <w:sz w:val="20"/>
          <w:szCs w:val="20"/>
          <w:lang w:eastAsia="pl-PL"/>
        </w:rPr>
        <w:t>Adres…………………………………………………………………………………………………………………………………….</w:t>
      </w:r>
    </w:p>
    <w:p w:rsidR="00843AF1" w:rsidRPr="00B26283" w:rsidRDefault="00843AF1" w:rsidP="00B9255D">
      <w:pPr>
        <w:spacing w:after="120" w:line="240" w:lineRule="auto"/>
        <w:rPr>
          <w:rFonts w:ascii="Trebuchet MS" w:eastAsia="Times New Roman" w:hAnsi="Trebuchet MS" w:cs="Arial"/>
          <w:sz w:val="20"/>
          <w:szCs w:val="20"/>
          <w:lang w:eastAsia="pl-PL"/>
        </w:rPr>
      </w:pPr>
      <w:r w:rsidRPr="00B26283">
        <w:rPr>
          <w:rFonts w:ascii="Trebuchet MS" w:eastAsia="Times New Roman" w:hAnsi="Trebuchet MS" w:cs="Arial"/>
          <w:sz w:val="20"/>
          <w:szCs w:val="20"/>
          <w:lang w:eastAsia="pl-PL"/>
        </w:rPr>
        <w:t>Adres do korespondencji……………………………………………………………………………………………………..</w:t>
      </w:r>
    </w:p>
    <w:p w:rsidR="00843AF1" w:rsidRPr="00B26283" w:rsidRDefault="00843AF1" w:rsidP="00B9255D">
      <w:pPr>
        <w:spacing w:after="120" w:line="240" w:lineRule="auto"/>
        <w:rPr>
          <w:rFonts w:ascii="Trebuchet MS" w:eastAsia="Times New Roman" w:hAnsi="Trebuchet MS" w:cs="Arial"/>
          <w:sz w:val="20"/>
          <w:szCs w:val="20"/>
          <w:lang w:eastAsia="pl-PL"/>
        </w:rPr>
      </w:pPr>
      <w:r w:rsidRPr="00B26283">
        <w:rPr>
          <w:rFonts w:ascii="Trebuchet MS" w:eastAsia="Times New Roman" w:hAnsi="Trebuchet MS" w:cs="Arial"/>
          <w:sz w:val="20"/>
          <w:szCs w:val="20"/>
          <w:lang w:eastAsia="pl-PL"/>
        </w:rPr>
        <w:t xml:space="preserve">Nr NIP………………………………………………………………………………………………………………………………….. </w:t>
      </w:r>
    </w:p>
    <w:p w:rsidR="00843AF1" w:rsidRPr="00B26283" w:rsidRDefault="00843AF1" w:rsidP="00B9255D">
      <w:pPr>
        <w:spacing w:after="120" w:line="240" w:lineRule="auto"/>
        <w:rPr>
          <w:rFonts w:ascii="Trebuchet MS" w:eastAsia="Times New Roman" w:hAnsi="Trebuchet MS" w:cs="Arial"/>
          <w:sz w:val="20"/>
          <w:szCs w:val="20"/>
          <w:lang w:eastAsia="pl-PL"/>
        </w:rPr>
      </w:pPr>
      <w:r w:rsidRPr="00B26283">
        <w:rPr>
          <w:rFonts w:ascii="Trebuchet MS" w:eastAsia="Times New Roman" w:hAnsi="Trebuchet MS" w:cs="Arial"/>
          <w:sz w:val="20"/>
          <w:szCs w:val="20"/>
          <w:lang w:eastAsia="pl-PL"/>
        </w:rPr>
        <w:t xml:space="preserve">e-mail………………………………………………………………………………………………………………………………….. </w:t>
      </w:r>
    </w:p>
    <w:p w:rsidR="00843AF1" w:rsidRPr="00B26283" w:rsidRDefault="00843AF1" w:rsidP="00843AF1">
      <w:pPr>
        <w:spacing w:after="0" w:line="240" w:lineRule="auto"/>
        <w:jc w:val="center"/>
        <w:rPr>
          <w:rFonts w:ascii="Trebuchet MS" w:eastAsia="Times New Roman" w:hAnsi="Trebuchet MS" w:cs="Arial"/>
          <w:sz w:val="20"/>
          <w:szCs w:val="20"/>
          <w:lang w:eastAsia="pl-PL"/>
        </w:rPr>
      </w:pPr>
    </w:p>
    <w:p w:rsidR="00843AF1" w:rsidRPr="00B26283" w:rsidRDefault="00843AF1" w:rsidP="00843AF1">
      <w:pPr>
        <w:spacing w:after="200" w:line="276" w:lineRule="auto"/>
        <w:jc w:val="both"/>
        <w:rPr>
          <w:rFonts w:ascii="Trebuchet MS" w:eastAsia="Times New Roman" w:hAnsi="Trebuchet MS" w:cs="Times New Roman"/>
          <w:b/>
          <w:i/>
          <w:sz w:val="20"/>
          <w:szCs w:val="20"/>
          <w:lang w:eastAsia="pl-PL"/>
        </w:rPr>
      </w:pPr>
      <w:r w:rsidRPr="00B26283">
        <w:rPr>
          <w:rFonts w:ascii="Trebuchet MS" w:eastAsia="Times New Roman" w:hAnsi="Trebuchet MS" w:cs="Arial"/>
          <w:sz w:val="20"/>
          <w:szCs w:val="20"/>
          <w:lang w:eastAsia="pl-PL"/>
        </w:rPr>
        <w:t xml:space="preserve">W odpowiedzi na ogłoszenie o przetargu </w:t>
      </w:r>
      <w:r w:rsidRPr="00B26283">
        <w:rPr>
          <w:rFonts w:ascii="Trebuchet MS" w:eastAsia="Times New Roman" w:hAnsi="Trebuchet MS" w:cs="Arial"/>
          <w:b/>
          <w:sz w:val="20"/>
          <w:szCs w:val="20"/>
          <w:lang w:eastAsia="pl-PL"/>
        </w:rPr>
        <w:t>nieograniczonym</w:t>
      </w:r>
      <w:r w:rsidR="00222B83" w:rsidRPr="00B26283">
        <w:rPr>
          <w:rFonts w:ascii="Trebuchet MS" w:eastAsia="Times New Roman" w:hAnsi="Trebuchet MS" w:cs="Arial"/>
          <w:b/>
          <w:sz w:val="20"/>
          <w:szCs w:val="20"/>
          <w:lang w:eastAsia="pl-PL"/>
        </w:rPr>
        <w:t xml:space="preserve"> </w:t>
      </w:r>
      <w:r w:rsidRPr="00B26283">
        <w:rPr>
          <w:rFonts w:ascii="Trebuchet MS" w:eastAsia="Times New Roman" w:hAnsi="Trebuchet MS" w:cs="Arial"/>
          <w:b/>
          <w:sz w:val="20"/>
          <w:szCs w:val="20"/>
          <w:lang w:eastAsia="pl-PL"/>
        </w:rPr>
        <w:t xml:space="preserve"> </w:t>
      </w:r>
      <w:r w:rsidR="00EA6216">
        <w:rPr>
          <w:rFonts w:ascii="Trebuchet MS" w:eastAsia="Times New Roman" w:hAnsi="Trebuchet MS" w:cs="Arial"/>
          <w:b/>
          <w:sz w:val="20"/>
          <w:szCs w:val="20"/>
          <w:lang w:eastAsia="pl-PL"/>
        </w:rPr>
        <w:t xml:space="preserve">na </w:t>
      </w:r>
      <w:r w:rsidR="00222B83" w:rsidRPr="00B26283">
        <w:rPr>
          <w:rFonts w:ascii="Trebuchet MS" w:eastAsia="Times New Roman" w:hAnsi="Trebuchet MS" w:cs="Arial"/>
          <w:b/>
          <w:sz w:val="20"/>
          <w:szCs w:val="20"/>
          <w:lang w:eastAsia="pl-PL"/>
        </w:rPr>
        <w:t>„Świadczeni</w:t>
      </w:r>
      <w:r w:rsidR="00EA6216">
        <w:rPr>
          <w:rFonts w:ascii="Trebuchet MS" w:eastAsia="Times New Roman" w:hAnsi="Trebuchet MS" w:cs="Arial"/>
          <w:b/>
          <w:sz w:val="20"/>
          <w:szCs w:val="20"/>
          <w:lang w:eastAsia="pl-PL"/>
        </w:rPr>
        <w:t>e</w:t>
      </w:r>
      <w:r w:rsidR="00222B83" w:rsidRPr="00B26283">
        <w:rPr>
          <w:rFonts w:ascii="Trebuchet MS" w:eastAsia="Times New Roman" w:hAnsi="Trebuchet MS" w:cs="Arial"/>
          <w:b/>
          <w:sz w:val="20"/>
          <w:szCs w:val="20"/>
          <w:lang w:eastAsia="pl-PL"/>
        </w:rPr>
        <w:t xml:space="preserve"> usługi pełnienia funkcji Pełnomocnika Dyrektora CPPC ds. bezpieczeństwa informacji oraz Administratora Bezpieczeństwa Informacji w Centrum Projektów Polska Cyfrowa”  nr postępowania ZP/11/2017</w:t>
      </w:r>
      <w:r w:rsidR="00EA6216">
        <w:rPr>
          <w:rFonts w:ascii="Trebuchet MS" w:eastAsia="Times New Roman" w:hAnsi="Trebuchet MS" w:cs="Arial"/>
          <w:b/>
          <w:sz w:val="20"/>
          <w:szCs w:val="20"/>
          <w:lang w:eastAsia="pl-PL"/>
        </w:rPr>
        <w:t>:</w:t>
      </w:r>
    </w:p>
    <w:p w:rsidR="00843AF1" w:rsidRPr="00B26283" w:rsidRDefault="00843AF1" w:rsidP="00895D50">
      <w:pPr>
        <w:numPr>
          <w:ilvl w:val="0"/>
          <w:numId w:val="8"/>
        </w:numPr>
        <w:tabs>
          <w:tab w:val="left" w:pos="709"/>
        </w:tabs>
        <w:spacing w:after="0" w:line="276" w:lineRule="auto"/>
        <w:ind w:left="709" w:hanging="436"/>
        <w:rPr>
          <w:rFonts w:ascii="Trebuchet MS" w:eastAsia="Times New Roman" w:hAnsi="Trebuchet MS" w:cs="Times New Roman"/>
          <w:sz w:val="20"/>
          <w:szCs w:val="20"/>
          <w:lang w:eastAsia="pl-PL"/>
        </w:rPr>
      </w:pPr>
      <w:r w:rsidRPr="00B26283">
        <w:rPr>
          <w:rFonts w:ascii="Trebuchet MS" w:eastAsia="Times New Roman" w:hAnsi="Trebuchet MS" w:cs="Times New Roman"/>
          <w:b/>
          <w:sz w:val="20"/>
          <w:szCs w:val="20"/>
          <w:lang w:eastAsia="pl-PL"/>
        </w:rPr>
        <w:t>SKŁADAMY OFERTĘ</w:t>
      </w:r>
      <w:r w:rsidRPr="00B26283">
        <w:rPr>
          <w:rFonts w:ascii="Trebuchet MS" w:eastAsia="Times New Roman" w:hAnsi="Trebuchet MS" w:cs="Times New Roman"/>
          <w:sz w:val="20"/>
          <w:szCs w:val="20"/>
          <w:lang w:eastAsia="pl-PL"/>
        </w:rPr>
        <w:t xml:space="preserve"> na wykonanie przedmiotu zamówienia zgodnie ze Specyfikacją Istotnych Warunków Zamówienia.</w:t>
      </w:r>
    </w:p>
    <w:p w:rsidR="00843AF1" w:rsidRPr="00B26283" w:rsidRDefault="00843AF1" w:rsidP="00895D50">
      <w:pPr>
        <w:numPr>
          <w:ilvl w:val="0"/>
          <w:numId w:val="8"/>
        </w:numPr>
        <w:tabs>
          <w:tab w:val="left" w:pos="709"/>
        </w:tabs>
        <w:spacing w:after="0" w:line="276" w:lineRule="auto"/>
        <w:ind w:left="709" w:hanging="436"/>
        <w:rPr>
          <w:rFonts w:ascii="Trebuchet MS" w:eastAsia="Times New Roman" w:hAnsi="Trebuchet MS" w:cs="Times New Roman"/>
          <w:sz w:val="20"/>
          <w:szCs w:val="20"/>
          <w:lang w:eastAsia="pl-PL"/>
        </w:rPr>
      </w:pPr>
      <w:r w:rsidRPr="00B26283">
        <w:rPr>
          <w:rFonts w:ascii="Trebuchet MS" w:eastAsia="Times New Roman" w:hAnsi="Trebuchet MS" w:cs="Times New Roman"/>
          <w:b/>
          <w:sz w:val="20"/>
          <w:szCs w:val="20"/>
          <w:lang w:eastAsia="pl-PL"/>
        </w:rPr>
        <w:t>OŚWIADCZAMY</w:t>
      </w:r>
      <w:r w:rsidRPr="00B26283">
        <w:rPr>
          <w:rFonts w:ascii="Trebuchet MS" w:eastAsia="Times New Roman" w:hAnsi="Trebuchet MS" w:cs="Times New Roman"/>
          <w:sz w:val="20"/>
          <w:szCs w:val="20"/>
          <w:lang w:eastAsia="pl-PL"/>
        </w:rPr>
        <w:t>, że zgodnie z załączonym pełnomocnictwem Pełnomocnikiem do reprezentowania nas w postępowaniu lub reprezentowania nas w postępowaniu i zawarcia umowy jest:</w:t>
      </w:r>
    </w:p>
    <w:p w:rsidR="00843AF1" w:rsidRPr="00B26283" w:rsidRDefault="00843AF1" w:rsidP="00D10B18">
      <w:pPr>
        <w:tabs>
          <w:tab w:val="left" w:pos="709"/>
        </w:tabs>
        <w:spacing w:after="0" w:line="276" w:lineRule="auto"/>
        <w:rPr>
          <w:rFonts w:ascii="Trebuchet MS" w:eastAsia="Times New Roman" w:hAnsi="Trebuchet MS" w:cs="Times New Roman"/>
          <w:b/>
          <w:sz w:val="20"/>
          <w:szCs w:val="20"/>
          <w:lang w:eastAsia="pl-PL"/>
        </w:rPr>
      </w:pPr>
      <w:r w:rsidRPr="00B26283">
        <w:rPr>
          <w:rFonts w:ascii="Trebuchet MS" w:eastAsia="Times New Roman" w:hAnsi="Trebuchet MS" w:cs="Times New Roman"/>
          <w:b/>
          <w:sz w:val="20"/>
          <w:szCs w:val="20"/>
          <w:lang w:eastAsia="pl-PL"/>
        </w:rPr>
        <w:t xml:space="preserve">: </w:t>
      </w:r>
    </w:p>
    <w:p w:rsidR="00843AF1" w:rsidRPr="00B26283" w:rsidRDefault="00843AF1" w:rsidP="00843AF1">
      <w:pPr>
        <w:tabs>
          <w:tab w:val="left" w:pos="709"/>
        </w:tabs>
        <w:spacing w:after="200" w:line="276" w:lineRule="auto"/>
        <w:rPr>
          <w:rFonts w:ascii="Trebuchet MS" w:eastAsia="Times New Roman" w:hAnsi="Trebuchet MS" w:cs="Times New Roman"/>
          <w:sz w:val="20"/>
          <w:szCs w:val="20"/>
          <w:lang w:eastAsia="pl-PL"/>
        </w:rPr>
      </w:pPr>
      <w:r w:rsidRPr="00B26283">
        <w:rPr>
          <w:rFonts w:ascii="Trebuchet MS" w:eastAsia="Times New Roman" w:hAnsi="Trebuchet MS" w:cs="Times New Roman"/>
          <w:sz w:val="20"/>
          <w:szCs w:val="20"/>
          <w:lang w:eastAsia="pl-PL"/>
        </w:rPr>
        <w:t>. ____ ___________________________________________________________________________</w:t>
      </w:r>
    </w:p>
    <w:p w:rsidR="00843AF1" w:rsidRPr="00B26283" w:rsidRDefault="00843AF1" w:rsidP="00843AF1">
      <w:pPr>
        <w:tabs>
          <w:tab w:val="left" w:pos="709"/>
        </w:tabs>
        <w:spacing w:after="200" w:line="276" w:lineRule="auto"/>
        <w:jc w:val="center"/>
        <w:rPr>
          <w:rFonts w:ascii="Trebuchet MS" w:eastAsia="Times New Roman" w:hAnsi="Trebuchet MS" w:cs="Times New Roman"/>
          <w:sz w:val="20"/>
          <w:szCs w:val="20"/>
          <w:lang w:eastAsia="pl-PL"/>
        </w:rPr>
      </w:pPr>
      <w:r w:rsidRPr="00B26283">
        <w:rPr>
          <w:rFonts w:ascii="Trebuchet MS" w:eastAsia="Times New Roman" w:hAnsi="Trebuchet MS" w:cs="Times New Roman"/>
          <w:sz w:val="20"/>
          <w:szCs w:val="20"/>
          <w:lang w:eastAsia="pl-PL"/>
        </w:rPr>
        <w:t>(Wypełniają jedynie przedsiębiorcy składający wspólną ofertę lub wykonawcy, którzy w powyższych zakresie ustanowili pełnomocnictwo)</w:t>
      </w:r>
    </w:p>
    <w:p w:rsidR="00843AF1" w:rsidRPr="000C1525" w:rsidRDefault="00843AF1" w:rsidP="000C1525">
      <w:pPr>
        <w:pStyle w:val="Akapitzlist"/>
        <w:numPr>
          <w:ilvl w:val="0"/>
          <w:numId w:val="8"/>
        </w:numPr>
        <w:tabs>
          <w:tab w:val="left" w:pos="709"/>
        </w:tabs>
        <w:spacing w:after="0"/>
        <w:jc w:val="both"/>
        <w:rPr>
          <w:rFonts w:ascii="Trebuchet MS" w:hAnsi="Trebuchet MS"/>
          <w:sz w:val="20"/>
          <w:szCs w:val="20"/>
        </w:rPr>
      </w:pPr>
      <w:r w:rsidRPr="000C1525">
        <w:rPr>
          <w:rFonts w:ascii="Trebuchet MS" w:hAnsi="Trebuchet MS"/>
          <w:b/>
          <w:sz w:val="20"/>
          <w:szCs w:val="20"/>
        </w:rPr>
        <w:t>OŚWIADCZAMY</w:t>
      </w:r>
      <w:r w:rsidRPr="000C1525">
        <w:rPr>
          <w:rFonts w:ascii="Trebuchet MS" w:hAnsi="Trebuchet MS"/>
          <w:sz w:val="20"/>
          <w:szCs w:val="20"/>
        </w:rPr>
        <w:t>, że zapoznaliśmy się ze Specyfikacją Istotnych Warunków Zamówienia i uznajemy się za związanych określonymi w niej postanowieniami i zasadami postępowania.</w:t>
      </w:r>
    </w:p>
    <w:p w:rsidR="004A6254" w:rsidRPr="00B26283" w:rsidRDefault="00843AF1" w:rsidP="00895D50">
      <w:pPr>
        <w:numPr>
          <w:ilvl w:val="0"/>
          <w:numId w:val="8"/>
        </w:numPr>
        <w:tabs>
          <w:tab w:val="left" w:pos="709"/>
        </w:tabs>
        <w:spacing w:after="0" w:line="276" w:lineRule="auto"/>
        <w:jc w:val="both"/>
        <w:rPr>
          <w:rFonts w:ascii="Trebuchet MS" w:eastAsia="Times New Roman" w:hAnsi="Trebuchet MS" w:cs="Times New Roman"/>
          <w:sz w:val="20"/>
          <w:szCs w:val="20"/>
          <w:lang w:eastAsia="pl-PL"/>
        </w:rPr>
      </w:pPr>
      <w:r w:rsidRPr="00B26283">
        <w:rPr>
          <w:rFonts w:ascii="Trebuchet MS" w:eastAsia="Times New Roman" w:hAnsi="Trebuchet MS" w:cs="Times New Roman"/>
          <w:b/>
          <w:sz w:val="20"/>
          <w:szCs w:val="20"/>
          <w:lang w:eastAsia="pl-PL"/>
        </w:rPr>
        <w:t>OFERUJEMY</w:t>
      </w:r>
      <w:r w:rsidR="00F115E2" w:rsidRPr="00B26283">
        <w:rPr>
          <w:rFonts w:ascii="Trebuchet MS" w:eastAsia="Times New Roman" w:hAnsi="Trebuchet MS" w:cs="Times New Roman"/>
          <w:sz w:val="20"/>
          <w:szCs w:val="20"/>
          <w:lang w:eastAsia="pl-PL"/>
        </w:rPr>
        <w:t xml:space="preserve"> </w:t>
      </w:r>
      <w:r w:rsidR="009A7F43" w:rsidRPr="00B26283">
        <w:rPr>
          <w:rFonts w:ascii="Trebuchet MS" w:eastAsia="Times New Roman" w:hAnsi="Trebuchet MS" w:cs="Times New Roman"/>
          <w:sz w:val="20"/>
          <w:szCs w:val="20"/>
          <w:lang w:eastAsia="pl-PL"/>
        </w:rPr>
        <w:t xml:space="preserve">wynagrodzenie całkowite za </w:t>
      </w:r>
      <w:r w:rsidR="00F115E2" w:rsidRPr="00B26283">
        <w:rPr>
          <w:rFonts w:ascii="Trebuchet MS" w:eastAsia="Times New Roman" w:hAnsi="Trebuchet MS" w:cs="Times New Roman"/>
          <w:sz w:val="20"/>
          <w:szCs w:val="20"/>
          <w:lang w:eastAsia="pl-PL"/>
        </w:rPr>
        <w:t>cenę</w:t>
      </w:r>
      <w:r w:rsidR="004A6254" w:rsidRPr="00B26283">
        <w:rPr>
          <w:rFonts w:ascii="Trebuchet MS" w:eastAsia="Times New Roman" w:hAnsi="Trebuchet MS" w:cs="Times New Roman"/>
          <w:sz w:val="20"/>
          <w:szCs w:val="20"/>
          <w:lang w:eastAsia="pl-PL"/>
        </w:rPr>
        <w:t xml:space="preserve">: </w:t>
      </w:r>
      <w:r w:rsidR="009A7F43" w:rsidRPr="00B26283">
        <w:rPr>
          <w:rFonts w:ascii="Trebuchet MS" w:eastAsia="Times New Roman" w:hAnsi="Trebuchet MS" w:cs="Times New Roman"/>
          <w:sz w:val="20"/>
          <w:szCs w:val="20"/>
          <w:lang w:eastAsia="pl-PL"/>
        </w:rPr>
        <w:t xml:space="preserve">……………………….zł netto (słownie: …………………………………………………………………………………………………………………………………………  ) , ……………………. brutto (słownie: ………………………………….………………………………………………….) w tym </w:t>
      </w:r>
    </w:p>
    <w:p w:rsidR="004A6254" w:rsidRPr="00B26283" w:rsidRDefault="00F115E2" w:rsidP="009A7F43">
      <w:pPr>
        <w:tabs>
          <w:tab w:val="left" w:pos="709"/>
        </w:tabs>
        <w:spacing w:after="0" w:line="276" w:lineRule="auto"/>
        <w:ind w:left="709"/>
        <w:jc w:val="both"/>
        <w:rPr>
          <w:rFonts w:ascii="Trebuchet MS" w:eastAsia="Times New Roman" w:hAnsi="Trebuchet MS" w:cs="Times New Roman"/>
          <w:sz w:val="20"/>
          <w:szCs w:val="20"/>
          <w:lang w:eastAsia="pl-PL"/>
        </w:rPr>
      </w:pPr>
      <w:r w:rsidRPr="00B26283">
        <w:rPr>
          <w:rFonts w:ascii="Trebuchet MS" w:eastAsia="Times New Roman" w:hAnsi="Trebuchet MS" w:cs="Times New Roman"/>
          <w:sz w:val="20"/>
          <w:szCs w:val="20"/>
          <w:lang w:eastAsia="pl-PL"/>
        </w:rPr>
        <w:t>miesięczn</w:t>
      </w:r>
      <w:r w:rsidR="004A6254" w:rsidRPr="00B26283">
        <w:rPr>
          <w:rFonts w:ascii="Trebuchet MS" w:eastAsia="Times New Roman" w:hAnsi="Trebuchet MS" w:cs="Times New Roman"/>
          <w:sz w:val="20"/>
          <w:szCs w:val="20"/>
          <w:lang w:eastAsia="pl-PL"/>
        </w:rPr>
        <w:t>y ryczałt</w:t>
      </w:r>
      <w:r w:rsidRPr="00B26283">
        <w:rPr>
          <w:rFonts w:ascii="Trebuchet MS" w:eastAsia="Times New Roman" w:hAnsi="Trebuchet MS" w:cs="Times New Roman"/>
          <w:sz w:val="20"/>
          <w:szCs w:val="20"/>
          <w:lang w:eastAsia="pl-PL"/>
        </w:rPr>
        <w:t xml:space="preserve"> świadczenia usługi </w:t>
      </w:r>
      <w:r w:rsidR="004A6254" w:rsidRPr="00B26283">
        <w:rPr>
          <w:rFonts w:ascii="Trebuchet MS" w:eastAsia="Times New Roman" w:hAnsi="Trebuchet MS" w:cs="Times New Roman"/>
          <w:sz w:val="20"/>
          <w:szCs w:val="20"/>
          <w:lang w:eastAsia="pl-PL"/>
        </w:rPr>
        <w:t>w wysokości ……………………….zł netto (słownie: …………………………………………………………………………………………………………………………………………….  ) , ……………………. brutto (słownie: ………………………………….………………………………………………………….)</w:t>
      </w:r>
    </w:p>
    <w:p w:rsidR="009B3776" w:rsidRPr="00B26283" w:rsidRDefault="009B3776" w:rsidP="009B3776">
      <w:pPr>
        <w:numPr>
          <w:ilvl w:val="0"/>
          <w:numId w:val="8"/>
        </w:numPr>
        <w:tabs>
          <w:tab w:val="left" w:pos="709"/>
        </w:tabs>
        <w:spacing w:after="0" w:line="276" w:lineRule="auto"/>
        <w:contextualSpacing/>
        <w:jc w:val="both"/>
        <w:rPr>
          <w:rFonts w:ascii="Trebuchet MS" w:eastAsia="Times New Roman" w:hAnsi="Trebuchet MS" w:cs="Times New Roman"/>
          <w:sz w:val="20"/>
          <w:szCs w:val="20"/>
          <w:lang w:eastAsia="pl-PL"/>
        </w:rPr>
      </w:pPr>
      <w:r w:rsidRPr="00B26283">
        <w:rPr>
          <w:rFonts w:ascii="Trebuchet MS" w:eastAsia="Times New Roman" w:hAnsi="Trebuchet MS" w:cs="Times New Roman"/>
          <w:sz w:val="20"/>
          <w:szCs w:val="20"/>
          <w:lang w:eastAsia="pl-PL"/>
        </w:rPr>
        <w:t xml:space="preserve">Doświadczenie osoby </w:t>
      </w:r>
      <w:r w:rsidR="00501EAE" w:rsidRPr="00B26283">
        <w:rPr>
          <w:rFonts w:ascii="Trebuchet MS" w:eastAsia="Times New Roman" w:hAnsi="Trebuchet MS" w:cs="Times New Roman"/>
          <w:sz w:val="20"/>
          <w:szCs w:val="20"/>
          <w:lang w:eastAsia="pl-PL"/>
        </w:rPr>
        <w:t>wskazanej</w:t>
      </w:r>
      <w:r w:rsidRPr="00B26283">
        <w:rPr>
          <w:rFonts w:ascii="Trebuchet MS" w:eastAsia="Times New Roman" w:hAnsi="Trebuchet MS" w:cs="Times New Roman"/>
          <w:sz w:val="20"/>
          <w:szCs w:val="20"/>
          <w:lang w:eastAsia="pl-PL"/>
        </w:rPr>
        <w:t xml:space="preserve"> do pełnienia funkcji Administratora Bezpieczeństwa Informacji, w celu porównania złożonych ofert wynosi ……………….. lat. </w:t>
      </w:r>
    </w:p>
    <w:p w:rsidR="009B3776" w:rsidRPr="00B26283" w:rsidRDefault="009B3776" w:rsidP="009B3776">
      <w:pPr>
        <w:numPr>
          <w:ilvl w:val="0"/>
          <w:numId w:val="8"/>
        </w:numPr>
        <w:spacing w:after="200" w:line="276" w:lineRule="auto"/>
        <w:contextualSpacing/>
        <w:rPr>
          <w:rFonts w:ascii="Trebuchet MS" w:eastAsia="Times New Roman" w:hAnsi="Trebuchet MS" w:cs="Times New Roman"/>
          <w:sz w:val="20"/>
          <w:szCs w:val="20"/>
          <w:lang w:eastAsia="pl-PL"/>
        </w:rPr>
      </w:pPr>
      <w:r w:rsidRPr="00B26283">
        <w:rPr>
          <w:rFonts w:ascii="Trebuchet MS" w:eastAsia="Times New Roman" w:hAnsi="Trebuchet MS" w:cs="Times New Roman"/>
          <w:sz w:val="20"/>
          <w:szCs w:val="20"/>
          <w:lang w:eastAsia="pl-PL"/>
        </w:rPr>
        <w:t xml:space="preserve">Doświadczenie  osoby </w:t>
      </w:r>
      <w:r w:rsidR="00501EAE" w:rsidRPr="00B26283">
        <w:rPr>
          <w:rFonts w:ascii="Trebuchet MS" w:eastAsia="Times New Roman" w:hAnsi="Trebuchet MS" w:cs="Times New Roman"/>
          <w:sz w:val="20"/>
          <w:szCs w:val="20"/>
          <w:lang w:eastAsia="pl-PL"/>
        </w:rPr>
        <w:t xml:space="preserve">wskazanej do pełnienia funkcji Pełnomocnika Bezpieczeństwa Informacji </w:t>
      </w:r>
      <w:r w:rsidRPr="00B26283">
        <w:rPr>
          <w:rFonts w:ascii="Trebuchet MS" w:eastAsia="Times New Roman" w:hAnsi="Trebuchet MS" w:cs="Times New Roman"/>
          <w:sz w:val="20"/>
          <w:szCs w:val="20"/>
          <w:lang w:eastAsia="pl-PL"/>
        </w:rPr>
        <w:t xml:space="preserve">we wdrożeniu Systemu Bezpieczeństwa Informacji zgodnego z PN-ISO/IEC 27001 </w:t>
      </w:r>
      <w:r w:rsidR="00387338" w:rsidRPr="00B26283">
        <w:rPr>
          <w:rFonts w:ascii="Trebuchet MS" w:eastAsia="Times New Roman" w:hAnsi="Trebuchet MS" w:cs="Times New Roman"/>
          <w:sz w:val="20"/>
          <w:szCs w:val="20"/>
          <w:lang w:eastAsia="pl-PL"/>
        </w:rPr>
        <w:t>i</w:t>
      </w:r>
      <w:r w:rsidRPr="00B26283">
        <w:rPr>
          <w:rFonts w:ascii="Trebuchet MS" w:eastAsia="Times New Roman" w:hAnsi="Trebuchet MS" w:cs="Times New Roman"/>
          <w:sz w:val="20"/>
          <w:szCs w:val="20"/>
          <w:lang w:eastAsia="pl-PL"/>
        </w:rPr>
        <w:t xml:space="preserve"> KRI, w celu porównania złożonych ofert wynosi ……………….. lat.</w:t>
      </w:r>
    </w:p>
    <w:p w:rsidR="009B3776" w:rsidRPr="00B26283" w:rsidRDefault="009E1C9C" w:rsidP="009B3776">
      <w:pPr>
        <w:tabs>
          <w:tab w:val="left" w:pos="709"/>
        </w:tabs>
        <w:spacing w:after="0" w:line="276" w:lineRule="auto"/>
        <w:jc w:val="both"/>
        <w:rPr>
          <w:rFonts w:ascii="Trebuchet MS" w:eastAsia="Times New Roman" w:hAnsi="Trebuchet MS" w:cs="Times New Roman"/>
          <w:sz w:val="20"/>
          <w:szCs w:val="20"/>
          <w:lang w:eastAsia="pl-PL"/>
        </w:rPr>
      </w:pPr>
      <w:r w:rsidRPr="00B26283">
        <w:rPr>
          <w:rFonts w:ascii="Trebuchet MS" w:eastAsia="Times New Roman" w:hAnsi="Trebuchet MS" w:cs="Times New Roman"/>
          <w:sz w:val="20"/>
          <w:szCs w:val="20"/>
          <w:lang w:eastAsia="pl-PL"/>
        </w:rPr>
        <w:tab/>
        <w:t xml:space="preserve">Uwaga: w pkt 4 i 5 należy zachować zgodność z wykazem stanowiącym załącznik nr </w:t>
      </w:r>
      <w:r w:rsidR="00501EAE" w:rsidRPr="00B26283">
        <w:rPr>
          <w:rFonts w:ascii="Trebuchet MS" w:eastAsia="Times New Roman" w:hAnsi="Trebuchet MS" w:cs="Times New Roman"/>
          <w:sz w:val="20"/>
          <w:szCs w:val="20"/>
          <w:lang w:eastAsia="pl-PL"/>
        </w:rPr>
        <w:t>7</w:t>
      </w:r>
      <w:r w:rsidRPr="00B26283">
        <w:rPr>
          <w:rFonts w:ascii="Trebuchet MS" w:eastAsia="Times New Roman" w:hAnsi="Trebuchet MS" w:cs="Times New Roman"/>
          <w:sz w:val="20"/>
          <w:szCs w:val="20"/>
          <w:lang w:eastAsia="pl-PL"/>
        </w:rPr>
        <w:t xml:space="preserve"> do SIWZ</w:t>
      </w:r>
      <w:r w:rsidR="00501EAE" w:rsidRPr="00B26283">
        <w:rPr>
          <w:rFonts w:ascii="Trebuchet MS" w:eastAsia="Times New Roman" w:hAnsi="Trebuchet MS" w:cs="Times New Roman"/>
          <w:sz w:val="20"/>
          <w:szCs w:val="20"/>
          <w:lang w:eastAsia="pl-PL"/>
        </w:rPr>
        <w:t>.</w:t>
      </w:r>
    </w:p>
    <w:p w:rsidR="009B3776" w:rsidRPr="00B26283" w:rsidRDefault="009B3776" w:rsidP="009A7F43">
      <w:pPr>
        <w:tabs>
          <w:tab w:val="left" w:pos="709"/>
        </w:tabs>
        <w:spacing w:after="0" w:line="276" w:lineRule="auto"/>
        <w:ind w:left="709"/>
        <w:jc w:val="both"/>
        <w:rPr>
          <w:rFonts w:ascii="Trebuchet MS" w:eastAsia="Times New Roman" w:hAnsi="Trebuchet MS" w:cs="Times New Roman"/>
          <w:sz w:val="20"/>
          <w:szCs w:val="20"/>
          <w:lang w:eastAsia="pl-PL"/>
        </w:rPr>
      </w:pPr>
    </w:p>
    <w:p w:rsidR="00843AF1" w:rsidRPr="00B26283" w:rsidRDefault="00843AF1" w:rsidP="00895D50">
      <w:pPr>
        <w:numPr>
          <w:ilvl w:val="0"/>
          <w:numId w:val="8"/>
        </w:numPr>
        <w:tabs>
          <w:tab w:val="left" w:pos="709"/>
        </w:tabs>
        <w:spacing w:after="0" w:line="276" w:lineRule="auto"/>
        <w:ind w:left="709" w:hanging="436"/>
        <w:jc w:val="both"/>
        <w:rPr>
          <w:rFonts w:ascii="Trebuchet MS" w:eastAsia="Times New Roman" w:hAnsi="Trebuchet MS" w:cs="Times New Roman"/>
          <w:sz w:val="20"/>
          <w:szCs w:val="20"/>
          <w:lang w:eastAsia="pl-PL"/>
        </w:rPr>
      </w:pPr>
      <w:r w:rsidRPr="00B26283">
        <w:rPr>
          <w:rFonts w:ascii="Trebuchet MS" w:eastAsia="Times New Roman" w:hAnsi="Trebuchet MS" w:cs="Times New Roman"/>
          <w:b/>
          <w:sz w:val="20"/>
          <w:szCs w:val="20"/>
          <w:lang w:eastAsia="pl-PL"/>
        </w:rPr>
        <w:t>OŚWIADCZAMY</w:t>
      </w:r>
      <w:r w:rsidRPr="00B26283">
        <w:rPr>
          <w:rFonts w:ascii="Trebuchet MS" w:eastAsia="Times New Roman" w:hAnsi="Trebuchet MS" w:cs="Times New Roman"/>
          <w:sz w:val="20"/>
          <w:szCs w:val="20"/>
          <w:lang w:eastAsia="pl-PL"/>
        </w:rPr>
        <w:t xml:space="preserve">, iż podane przez nas </w:t>
      </w:r>
      <w:r w:rsidR="00F73BB1" w:rsidRPr="00B26283">
        <w:rPr>
          <w:rFonts w:ascii="Trebuchet MS" w:eastAsia="Times New Roman" w:hAnsi="Trebuchet MS" w:cs="Times New Roman"/>
          <w:sz w:val="20"/>
          <w:szCs w:val="20"/>
          <w:lang w:eastAsia="pl-PL"/>
        </w:rPr>
        <w:t xml:space="preserve">ceny </w:t>
      </w:r>
      <w:r w:rsidRPr="00B26283">
        <w:rPr>
          <w:rFonts w:ascii="Trebuchet MS" w:eastAsia="Times New Roman" w:hAnsi="Trebuchet MS" w:cs="Times New Roman"/>
          <w:sz w:val="20"/>
          <w:szCs w:val="20"/>
          <w:lang w:eastAsia="pl-PL"/>
        </w:rPr>
        <w:t>będą niezmienne przez cały okres realizacji zamówienia oraz, że uwzględniają całkowity koszt związany z realizacją zamówienia.</w:t>
      </w:r>
    </w:p>
    <w:p w:rsidR="00843AF1" w:rsidRPr="00B26283" w:rsidRDefault="00843AF1" w:rsidP="00895D50">
      <w:pPr>
        <w:numPr>
          <w:ilvl w:val="0"/>
          <w:numId w:val="8"/>
        </w:numPr>
        <w:tabs>
          <w:tab w:val="left" w:pos="709"/>
        </w:tabs>
        <w:spacing w:after="0" w:line="276" w:lineRule="auto"/>
        <w:ind w:left="709" w:hanging="436"/>
        <w:jc w:val="both"/>
        <w:rPr>
          <w:rFonts w:ascii="Trebuchet MS" w:eastAsia="Times New Roman" w:hAnsi="Trebuchet MS" w:cs="Times New Roman"/>
          <w:sz w:val="20"/>
          <w:szCs w:val="20"/>
          <w:lang w:eastAsia="pl-PL"/>
        </w:rPr>
      </w:pPr>
      <w:r w:rsidRPr="00B26283">
        <w:rPr>
          <w:rFonts w:ascii="Trebuchet MS" w:eastAsia="Times New Roman" w:hAnsi="Trebuchet MS" w:cs="Times New Roman"/>
          <w:b/>
          <w:sz w:val="20"/>
          <w:szCs w:val="20"/>
          <w:lang w:eastAsia="pl-PL"/>
        </w:rPr>
        <w:t>ZOBOWIĄZUJEMY SIĘ</w:t>
      </w:r>
      <w:r w:rsidRPr="00B26283">
        <w:rPr>
          <w:rFonts w:ascii="Trebuchet MS" w:eastAsia="Times New Roman" w:hAnsi="Trebuchet MS" w:cs="Times New Roman"/>
          <w:sz w:val="20"/>
          <w:szCs w:val="20"/>
          <w:lang w:eastAsia="pl-PL"/>
        </w:rPr>
        <w:t xml:space="preserve"> do wykonania zamówienia w okresie od dnia zawarcia umowy przez okres 24 miesięcy</w:t>
      </w:r>
      <w:r w:rsidR="00F73BB1" w:rsidRPr="00B26283">
        <w:rPr>
          <w:rFonts w:ascii="Trebuchet MS" w:eastAsia="Times New Roman" w:hAnsi="Trebuchet MS" w:cs="Times New Roman"/>
          <w:sz w:val="20"/>
          <w:szCs w:val="20"/>
          <w:lang w:eastAsia="pl-PL"/>
        </w:rPr>
        <w:t>.</w:t>
      </w:r>
      <w:r w:rsidRPr="00B26283">
        <w:rPr>
          <w:rFonts w:ascii="Trebuchet MS" w:eastAsia="Times New Roman" w:hAnsi="Trebuchet MS" w:cs="Times New Roman"/>
          <w:sz w:val="20"/>
          <w:szCs w:val="20"/>
          <w:lang w:eastAsia="pl-PL"/>
        </w:rPr>
        <w:t xml:space="preserve"> </w:t>
      </w:r>
    </w:p>
    <w:p w:rsidR="00843AF1" w:rsidRPr="00B26283" w:rsidRDefault="00843AF1" w:rsidP="00895D50">
      <w:pPr>
        <w:numPr>
          <w:ilvl w:val="0"/>
          <w:numId w:val="8"/>
        </w:numPr>
        <w:tabs>
          <w:tab w:val="left" w:pos="709"/>
        </w:tabs>
        <w:spacing w:after="0" w:line="276" w:lineRule="auto"/>
        <w:ind w:left="709" w:hanging="436"/>
        <w:jc w:val="both"/>
        <w:rPr>
          <w:rFonts w:ascii="Trebuchet MS" w:eastAsia="Times New Roman" w:hAnsi="Trebuchet MS" w:cs="Times New Roman"/>
          <w:sz w:val="20"/>
          <w:szCs w:val="20"/>
          <w:lang w:eastAsia="pl-PL"/>
        </w:rPr>
      </w:pPr>
      <w:r w:rsidRPr="00B26283">
        <w:rPr>
          <w:rFonts w:ascii="Trebuchet MS" w:eastAsia="Times New Roman" w:hAnsi="Trebuchet MS" w:cs="Times New Roman"/>
          <w:b/>
          <w:sz w:val="20"/>
          <w:szCs w:val="20"/>
          <w:lang w:eastAsia="pl-PL"/>
        </w:rPr>
        <w:t>AKCEPTUJEMY</w:t>
      </w:r>
      <w:r w:rsidRPr="00B26283">
        <w:rPr>
          <w:rFonts w:ascii="Trebuchet MS" w:eastAsia="Times New Roman" w:hAnsi="Trebuchet MS" w:cs="Times New Roman"/>
          <w:sz w:val="20"/>
          <w:szCs w:val="20"/>
          <w:lang w:eastAsia="pl-PL"/>
        </w:rPr>
        <w:t xml:space="preserve"> warunki płatności określone przez Zamawiającego w</w:t>
      </w:r>
      <w:r w:rsidR="00222B83" w:rsidRPr="00B26283">
        <w:rPr>
          <w:rFonts w:ascii="Trebuchet MS" w:eastAsia="Times New Roman" w:hAnsi="Trebuchet MS" w:cs="Times New Roman"/>
          <w:sz w:val="20"/>
          <w:szCs w:val="20"/>
          <w:lang w:eastAsia="pl-PL"/>
        </w:rPr>
        <w:t>e wzorze umowy</w:t>
      </w:r>
      <w:r w:rsidRPr="00B26283">
        <w:rPr>
          <w:rFonts w:ascii="Trebuchet MS" w:eastAsia="Times New Roman" w:hAnsi="Trebuchet MS" w:cs="Times New Roman"/>
          <w:sz w:val="20"/>
          <w:szCs w:val="20"/>
          <w:lang w:eastAsia="pl-PL"/>
        </w:rPr>
        <w:t>.</w:t>
      </w:r>
    </w:p>
    <w:p w:rsidR="00843AF1" w:rsidRPr="000C1525" w:rsidRDefault="00843AF1" w:rsidP="000C1525">
      <w:pPr>
        <w:pStyle w:val="Akapitzlist"/>
        <w:numPr>
          <w:ilvl w:val="0"/>
          <w:numId w:val="8"/>
        </w:numPr>
        <w:tabs>
          <w:tab w:val="left" w:pos="709"/>
        </w:tabs>
        <w:spacing w:after="0"/>
        <w:jc w:val="both"/>
        <w:rPr>
          <w:rFonts w:ascii="Trebuchet MS" w:hAnsi="Trebuchet MS"/>
          <w:sz w:val="20"/>
          <w:szCs w:val="20"/>
        </w:rPr>
      </w:pPr>
      <w:r w:rsidRPr="000C1525">
        <w:rPr>
          <w:rFonts w:ascii="Trebuchet MS" w:hAnsi="Trebuchet MS"/>
          <w:b/>
          <w:sz w:val="20"/>
          <w:szCs w:val="20"/>
        </w:rPr>
        <w:lastRenderedPageBreak/>
        <w:t>UWAŻAMY SIĘ</w:t>
      </w:r>
      <w:r w:rsidRPr="000C1525">
        <w:rPr>
          <w:rFonts w:ascii="Trebuchet MS" w:hAnsi="Trebuchet MS"/>
          <w:sz w:val="20"/>
          <w:szCs w:val="20"/>
        </w:rPr>
        <w:t xml:space="preserve"> za związanych niniejszą ofertą przez czas wskazany w Specyfikacji Istotnych Warunków Zamówienia, tj. przez okres 30 dni uwzględniając, że termin składania ofert jest pierwszym dniem biegu terminu. </w:t>
      </w:r>
    </w:p>
    <w:p w:rsidR="00843AF1" w:rsidRPr="00B26283" w:rsidRDefault="00843AF1" w:rsidP="00895D50">
      <w:pPr>
        <w:numPr>
          <w:ilvl w:val="0"/>
          <w:numId w:val="8"/>
        </w:numPr>
        <w:tabs>
          <w:tab w:val="left" w:pos="709"/>
        </w:tabs>
        <w:spacing w:after="0" w:line="276" w:lineRule="auto"/>
        <w:ind w:left="709" w:hanging="436"/>
        <w:jc w:val="both"/>
        <w:rPr>
          <w:rFonts w:ascii="Trebuchet MS" w:eastAsia="Times New Roman" w:hAnsi="Trebuchet MS" w:cs="Times New Roman"/>
          <w:sz w:val="20"/>
          <w:szCs w:val="20"/>
          <w:lang w:eastAsia="pl-PL"/>
        </w:rPr>
      </w:pPr>
      <w:r w:rsidRPr="00B26283">
        <w:rPr>
          <w:rFonts w:ascii="Trebuchet MS" w:eastAsia="Times New Roman" w:hAnsi="Trebuchet MS" w:cs="Times New Roman"/>
          <w:sz w:val="20"/>
          <w:szCs w:val="20"/>
          <w:lang w:eastAsia="pl-PL"/>
        </w:rPr>
        <w:t>Wnieśliśmy wadium w wysokości 5.000 zł, w formie ……………………………………………………………….</w:t>
      </w:r>
    </w:p>
    <w:p w:rsidR="00843AF1" w:rsidRPr="00B26283" w:rsidRDefault="00843AF1" w:rsidP="00895D50">
      <w:pPr>
        <w:numPr>
          <w:ilvl w:val="0"/>
          <w:numId w:val="8"/>
        </w:numPr>
        <w:tabs>
          <w:tab w:val="left" w:pos="709"/>
        </w:tabs>
        <w:spacing w:after="0" w:line="276" w:lineRule="auto"/>
        <w:ind w:left="709" w:hanging="436"/>
        <w:jc w:val="both"/>
        <w:rPr>
          <w:rFonts w:ascii="Trebuchet MS" w:eastAsia="Times New Roman" w:hAnsi="Trebuchet MS" w:cs="Times New Roman"/>
          <w:sz w:val="20"/>
          <w:szCs w:val="20"/>
          <w:lang w:eastAsia="pl-PL"/>
        </w:rPr>
      </w:pPr>
      <w:r w:rsidRPr="00B26283">
        <w:rPr>
          <w:rFonts w:ascii="Trebuchet MS" w:eastAsia="Times New Roman" w:hAnsi="Trebuchet MS" w:cs="Times New Roman"/>
          <w:sz w:val="20"/>
          <w:szCs w:val="20"/>
          <w:lang w:eastAsia="pl-PL"/>
        </w:rPr>
        <w:t xml:space="preserve">W przypadku zaistnienia jednej z przesłanek określonych w art. 46 ustawy </w:t>
      </w:r>
      <w:proofErr w:type="spellStart"/>
      <w:r w:rsidRPr="00B26283">
        <w:rPr>
          <w:rFonts w:ascii="Trebuchet MS" w:eastAsia="Times New Roman" w:hAnsi="Trebuchet MS" w:cs="Times New Roman"/>
          <w:sz w:val="20"/>
          <w:szCs w:val="20"/>
          <w:lang w:eastAsia="pl-PL"/>
        </w:rPr>
        <w:t>Pzp</w:t>
      </w:r>
      <w:proofErr w:type="spellEnd"/>
      <w:r w:rsidRPr="00B26283">
        <w:rPr>
          <w:rFonts w:ascii="Trebuchet MS" w:eastAsia="Times New Roman" w:hAnsi="Trebuchet MS" w:cs="Times New Roman"/>
          <w:sz w:val="20"/>
          <w:szCs w:val="20"/>
          <w:lang w:eastAsia="pl-PL"/>
        </w:rPr>
        <w:t>, wadium wniesione w for</w:t>
      </w:r>
      <w:r w:rsidRPr="00B26283">
        <w:rPr>
          <w:rFonts w:ascii="Trebuchet MS" w:eastAsia="Times New Roman" w:hAnsi="Trebuchet MS" w:cs="Times New Roman"/>
          <w:sz w:val="20"/>
          <w:szCs w:val="20"/>
          <w:lang w:eastAsia="pl-PL"/>
        </w:rPr>
        <w:softHyphen/>
        <w:t>mie pieniądza należy zwrócić na rachunek o numerze: ………….......................................................…prowadzony w banku …………...............</w:t>
      </w:r>
    </w:p>
    <w:p w:rsidR="00843AF1" w:rsidRPr="00B26283" w:rsidRDefault="00843AF1" w:rsidP="00895D50">
      <w:pPr>
        <w:numPr>
          <w:ilvl w:val="0"/>
          <w:numId w:val="8"/>
        </w:numPr>
        <w:tabs>
          <w:tab w:val="left" w:pos="709"/>
        </w:tabs>
        <w:spacing w:after="0" w:line="276" w:lineRule="auto"/>
        <w:ind w:left="709" w:hanging="436"/>
        <w:jc w:val="both"/>
        <w:rPr>
          <w:rFonts w:ascii="Trebuchet MS" w:eastAsia="Times New Roman" w:hAnsi="Trebuchet MS" w:cs="Times New Roman"/>
          <w:sz w:val="20"/>
          <w:szCs w:val="20"/>
          <w:lang w:eastAsia="pl-PL"/>
        </w:rPr>
      </w:pPr>
      <w:r w:rsidRPr="00B26283">
        <w:rPr>
          <w:rFonts w:ascii="Trebuchet MS" w:eastAsia="Times New Roman" w:hAnsi="Trebuchet MS" w:cs="Times New Roman"/>
          <w:b/>
          <w:sz w:val="20"/>
          <w:szCs w:val="20"/>
          <w:lang w:eastAsia="pl-PL"/>
        </w:rPr>
        <w:t>ZAMÓWIENIE ZREALIZUJEMY</w:t>
      </w:r>
      <w:r w:rsidRPr="00B26283">
        <w:rPr>
          <w:rFonts w:ascii="Trebuchet MS" w:eastAsia="Times New Roman" w:hAnsi="Trebuchet MS" w:cs="Times New Roman"/>
          <w:sz w:val="20"/>
          <w:szCs w:val="20"/>
          <w:lang w:eastAsia="pl-PL"/>
        </w:rPr>
        <w:t xml:space="preserve"> sami / przy udziale Podwykonawców* </w:t>
      </w:r>
    </w:p>
    <w:p w:rsidR="00843AF1" w:rsidRPr="00B26283" w:rsidRDefault="00843AF1" w:rsidP="00A42CE6">
      <w:pPr>
        <w:tabs>
          <w:tab w:val="left" w:pos="709"/>
        </w:tabs>
        <w:spacing w:after="0" w:line="276" w:lineRule="auto"/>
        <w:ind w:left="709"/>
        <w:jc w:val="both"/>
        <w:rPr>
          <w:rFonts w:ascii="Trebuchet MS" w:eastAsia="Times New Roman" w:hAnsi="Trebuchet MS" w:cs="Times New Roman"/>
          <w:sz w:val="20"/>
          <w:szCs w:val="20"/>
          <w:lang w:eastAsia="pl-PL"/>
        </w:rPr>
      </w:pPr>
      <w:r w:rsidRPr="00B26283">
        <w:rPr>
          <w:rFonts w:ascii="Trebuchet MS" w:eastAsia="Times New Roman" w:hAnsi="Trebuchet MS" w:cs="Times New Roman"/>
          <w:sz w:val="20"/>
          <w:szCs w:val="20"/>
          <w:lang w:eastAsia="pl-PL"/>
        </w:rPr>
        <w:t>* niepotrzebne skreślić</w:t>
      </w:r>
    </w:p>
    <w:p w:rsidR="00843AF1" w:rsidRPr="00B26283" w:rsidRDefault="00843AF1" w:rsidP="00A42CE6">
      <w:pPr>
        <w:tabs>
          <w:tab w:val="left" w:pos="709"/>
        </w:tabs>
        <w:spacing w:after="0" w:line="276" w:lineRule="auto"/>
        <w:ind w:left="709"/>
        <w:jc w:val="both"/>
        <w:rPr>
          <w:rFonts w:ascii="Trebuchet MS" w:eastAsia="Times New Roman" w:hAnsi="Trebuchet MS" w:cs="Times New Roman"/>
          <w:sz w:val="20"/>
          <w:szCs w:val="20"/>
          <w:lang w:eastAsia="pl-PL"/>
        </w:rPr>
      </w:pPr>
      <w:r w:rsidRPr="00B26283">
        <w:rPr>
          <w:rFonts w:ascii="Trebuchet MS" w:eastAsia="Times New Roman" w:hAnsi="Trebuchet MS" w:cs="Times New Roman"/>
          <w:sz w:val="20"/>
          <w:szCs w:val="20"/>
          <w:lang w:eastAsia="pl-PL"/>
        </w:rPr>
        <w:t>Podwykonawcom zostaną powierzone do wykonania następujące zakresy zamówienia:</w:t>
      </w:r>
    </w:p>
    <w:p w:rsidR="00843AF1" w:rsidRPr="00B26283" w:rsidRDefault="00843AF1" w:rsidP="00A42CE6">
      <w:pPr>
        <w:tabs>
          <w:tab w:val="left" w:pos="709"/>
        </w:tabs>
        <w:spacing w:after="0" w:line="276" w:lineRule="auto"/>
        <w:jc w:val="center"/>
        <w:rPr>
          <w:rFonts w:ascii="Trebuchet MS" w:eastAsia="Times New Roman" w:hAnsi="Trebuchet MS" w:cs="Times New Roman"/>
          <w:sz w:val="20"/>
          <w:szCs w:val="20"/>
          <w:lang w:eastAsia="pl-PL"/>
        </w:rPr>
      </w:pPr>
      <w:r w:rsidRPr="00B26283">
        <w:rPr>
          <w:rFonts w:ascii="Trebuchet MS" w:eastAsia="Times New Roman" w:hAnsi="Trebuchet MS" w:cs="Times New Roman"/>
          <w:sz w:val="20"/>
          <w:szCs w:val="20"/>
          <w:lang w:eastAsia="pl-PL"/>
        </w:rPr>
        <w:t>…………………………………………………………………………………………………………………………………………………………… (opis zamówienia zlecanego podwykonawcy)</w:t>
      </w:r>
    </w:p>
    <w:p w:rsidR="00843AF1" w:rsidRPr="00B26283" w:rsidRDefault="00843AF1" w:rsidP="00A42CE6">
      <w:pPr>
        <w:tabs>
          <w:tab w:val="left" w:pos="709"/>
        </w:tabs>
        <w:spacing w:after="0" w:line="276" w:lineRule="auto"/>
        <w:ind w:left="709"/>
        <w:jc w:val="both"/>
        <w:rPr>
          <w:rFonts w:ascii="Trebuchet MS" w:eastAsia="Times New Roman" w:hAnsi="Trebuchet MS" w:cs="Times New Roman"/>
          <w:sz w:val="20"/>
          <w:szCs w:val="20"/>
          <w:lang w:eastAsia="pl-PL"/>
        </w:rPr>
      </w:pPr>
      <w:r w:rsidRPr="00B26283">
        <w:rPr>
          <w:rFonts w:ascii="Trebuchet MS" w:eastAsia="Times New Roman" w:hAnsi="Trebuchet MS" w:cs="Times New Roman"/>
          <w:sz w:val="20"/>
          <w:szCs w:val="20"/>
          <w:lang w:eastAsia="pl-PL"/>
        </w:rPr>
        <w:t>Podwykonawcą będzie:</w:t>
      </w:r>
    </w:p>
    <w:p w:rsidR="00843AF1" w:rsidRPr="00B26283" w:rsidRDefault="00843AF1" w:rsidP="00A42CE6">
      <w:pPr>
        <w:tabs>
          <w:tab w:val="left" w:pos="709"/>
        </w:tabs>
        <w:spacing w:after="0" w:line="276" w:lineRule="auto"/>
        <w:jc w:val="center"/>
        <w:rPr>
          <w:rFonts w:ascii="Trebuchet MS" w:eastAsia="Times New Roman" w:hAnsi="Trebuchet MS" w:cs="Times New Roman"/>
          <w:i/>
          <w:sz w:val="20"/>
          <w:szCs w:val="20"/>
          <w:lang w:eastAsia="pl-PL"/>
        </w:rPr>
      </w:pPr>
      <w:r w:rsidRPr="00B26283">
        <w:rPr>
          <w:rFonts w:ascii="Trebuchet MS" w:eastAsia="Times New Roman" w:hAnsi="Trebuchet MS" w:cs="Times New Roman"/>
          <w:sz w:val="20"/>
          <w:szCs w:val="20"/>
          <w:lang w:eastAsia="pl-PL"/>
        </w:rPr>
        <w:t>……………………………………………………………………………………………………………………………………………………………. (wpisać nazwę i dane adresowe podwykonawcy)</w:t>
      </w:r>
    </w:p>
    <w:p w:rsidR="00843AF1" w:rsidRPr="00B26283" w:rsidRDefault="00843AF1" w:rsidP="00895D50">
      <w:pPr>
        <w:numPr>
          <w:ilvl w:val="0"/>
          <w:numId w:val="8"/>
        </w:numPr>
        <w:tabs>
          <w:tab w:val="left" w:pos="709"/>
        </w:tabs>
        <w:spacing w:after="0" w:line="276" w:lineRule="auto"/>
        <w:ind w:left="709" w:hanging="436"/>
        <w:jc w:val="both"/>
        <w:rPr>
          <w:rFonts w:ascii="Trebuchet MS" w:eastAsia="Times New Roman" w:hAnsi="Trebuchet MS" w:cs="Times New Roman"/>
          <w:sz w:val="20"/>
          <w:szCs w:val="20"/>
          <w:lang w:eastAsia="pl-PL"/>
        </w:rPr>
      </w:pPr>
      <w:r w:rsidRPr="00B26283">
        <w:rPr>
          <w:rFonts w:ascii="Trebuchet MS" w:eastAsia="Times New Roman" w:hAnsi="Trebuchet MS" w:cs="Times New Roman"/>
          <w:b/>
          <w:sz w:val="20"/>
          <w:szCs w:val="20"/>
          <w:lang w:eastAsia="pl-PL"/>
        </w:rPr>
        <w:t>OŚWIADCZAMY</w:t>
      </w:r>
      <w:r w:rsidRPr="00B26283">
        <w:rPr>
          <w:rFonts w:ascii="Trebuchet MS" w:eastAsia="Times New Roman" w:hAnsi="Trebuchet MS" w:cs="Times New Roman"/>
          <w:sz w:val="20"/>
          <w:szCs w:val="20"/>
          <w:lang w:eastAsia="pl-PL"/>
        </w:rPr>
        <w:t>, że zapoznaliśmy się ze Wzorem umowy, określonymi w Specyfikacji Istotnych Warunków Zamówienia i zobowiązujemy się, w przypadku wyboru naszej oferty, do zawarcia umowy zgodnej z niniejszą ofertą, na warunkach określonych w Specyfikacji Istotnych Warunków Zamówienia, w miejscu i terminie wyznaczonym przez Zamawiającego.</w:t>
      </w:r>
    </w:p>
    <w:p w:rsidR="00843AF1" w:rsidRPr="00B26283" w:rsidRDefault="00843AF1" w:rsidP="00895D50">
      <w:pPr>
        <w:numPr>
          <w:ilvl w:val="0"/>
          <w:numId w:val="8"/>
        </w:numPr>
        <w:tabs>
          <w:tab w:val="left" w:pos="709"/>
        </w:tabs>
        <w:spacing w:after="0" w:line="276" w:lineRule="auto"/>
        <w:ind w:left="709" w:hanging="436"/>
        <w:jc w:val="both"/>
        <w:rPr>
          <w:rFonts w:ascii="Trebuchet MS" w:eastAsia="Times New Roman" w:hAnsi="Trebuchet MS" w:cs="Times New Roman"/>
          <w:sz w:val="20"/>
          <w:szCs w:val="20"/>
          <w:lang w:eastAsia="pl-PL"/>
        </w:rPr>
      </w:pPr>
      <w:r w:rsidRPr="00B26283">
        <w:rPr>
          <w:rFonts w:ascii="Trebuchet MS" w:eastAsia="Times New Roman" w:hAnsi="Trebuchet MS" w:cs="Times New Roman"/>
          <w:b/>
          <w:sz w:val="20"/>
          <w:szCs w:val="20"/>
          <w:lang w:eastAsia="pl-PL"/>
        </w:rPr>
        <w:t>WSZELKĄ KORESPONDENCJĘ</w:t>
      </w:r>
      <w:r w:rsidRPr="00B26283">
        <w:rPr>
          <w:rFonts w:ascii="Trebuchet MS" w:eastAsia="Times New Roman" w:hAnsi="Trebuchet MS" w:cs="Times New Roman"/>
          <w:sz w:val="20"/>
          <w:szCs w:val="20"/>
          <w:lang w:eastAsia="pl-PL"/>
        </w:rPr>
        <w:t xml:space="preserve"> w sprawie niniejszego postępowania należy kierować do: </w:t>
      </w:r>
    </w:p>
    <w:p w:rsidR="00843AF1" w:rsidRPr="00B26283" w:rsidRDefault="00843AF1" w:rsidP="009B3776">
      <w:pPr>
        <w:tabs>
          <w:tab w:val="left" w:pos="709"/>
        </w:tabs>
        <w:spacing w:after="120" w:line="276" w:lineRule="auto"/>
        <w:ind w:left="709"/>
        <w:jc w:val="both"/>
        <w:rPr>
          <w:rFonts w:ascii="Trebuchet MS" w:eastAsia="Times New Roman" w:hAnsi="Trebuchet MS" w:cs="Times New Roman"/>
          <w:sz w:val="20"/>
          <w:szCs w:val="20"/>
          <w:lang w:eastAsia="pl-PL"/>
        </w:rPr>
      </w:pPr>
      <w:r w:rsidRPr="00B26283">
        <w:rPr>
          <w:rFonts w:ascii="Trebuchet MS" w:eastAsia="Times New Roman" w:hAnsi="Trebuchet MS" w:cs="Times New Roman"/>
          <w:sz w:val="20"/>
          <w:szCs w:val="20"/>
          <w:lang w:eastAsia="pl-PL"/>
        </w:rPr>
        <w:t xml:space="preserve">Imię i nazwisko </w:t>
      </w:r>
      <w:r w:rsidRPr="00B26283">
        <w:rPr>
          <w:rFonts w:ascii="Trebuchet MS" w:eastAsia="Times New Roman" w:hAnsi="Trebuchet MS" w:cs="Times New Roman"/>
          <w:sz w:val="20"/>
          <w:szCs w:val="20"/>
          <w:lang w:eastAsia="pl-PL"/>
        </w:rPr>
        <w:tab/>
        <w:t>………………………………………………………………………</w:t>
      </w:r>
    </w:p>
    <w:p w:rsidR="00843AF1" w:rsidRPr="00B26283" w:rsidRDefault="00843AF1" w:rsidP="009B3776">
      <w:pPr>
        <w:tabs>
          <w:tab w:val="left" w:pos="709"/>
        </w:tabs>
        <w:spacing w:after="120" w:line="276" w:lineRule="auto"/>
        <w:ind w:left="709"/>
        <w:jc w:val="both"/>
        <w:rPr>
          <w:rFonts w:ascii="Trebuchet MS" w:eastAsia="Times New Roman" w:hAnsi="Trebuchet MS" w:cs="Times New Roman"/>
          <w:sz w:val="20"/>
          <w:szCs w:val="20"/>
          <w:lang w:eastAsia="pl-PL"/>
        </w:rPr>
      </w:pPr>
      <w:r w:rsidRPr="00B26283">
        <w:rPr>
          <w:rFonts w:ascii="Trebuchet MS" w:eastAsia="Times New Roman" w:hAnsi="Trebuchet MS" w:cs="Times New Roman"/>
          <w:sz w:val="20"/>
          <w:szCs w:val="20"/>
          <w:lang w:eastAsia="pl-PL"/>
        </w:rPr>
        <w:t xml:space="preserve">Adres: </w:t>
      </w:r>
      <w:r w:rsidRPr="00B26283">
        <w:rPr>
          <w:rFonts w:ascii="Trebuchet MS" w:eastAsia="Times New Roman" w:hAnsi="Trebuchet MS" w:cs="Times New Roman"/>
          <w:sz w:val="20"/>
          <w:szCs w:val="20"/>
          <w:lang w:eastAsia="pl-PL"/>
        </w:rPr>
        <w:tab/>
      </w:r>
      <w:r w:rsidRPr="00B26283">
        <w:rPr>
          <w:rFonts w:ascii="Trebuchet MS" w:eastAsia="Times New Roman" w:hAnsi="Trebuchet MS" w:cs="Times New Roman"/>
          <w:sz w:val="20"/>
          <w:szCs w:val="20"/>
          <w:lang w:eastAsia="pl-PL"/>
        </w:rPr>
        <w:tab/>
        <w:t>………………………………………………………………………</w:t>
      </w:r>
    </w:p>
    <w:p w:rsidR="00843AF1" w:rsidRPr="00B26283" w:rsidRDefault="00843AF1" w:rsidP="009B3776">
      <w:pPr>
        <w:tabs>
          <w:tab w:val="left" w:pos="709"/>
        </w:tabs>
        <w:spacing w:after="120" w:line="276" w:lineRule="auto"/>
        <w:ind w:left="709"/>
        <w:jc w:val="both"/>
        <w:rPr>
          <w:rFonts w:ascii="Trebuchet MS" w:eastAsia="Times New Roman" w:hAnsi="Trebuchet MS" w:cs="Times New Roman"/>
          <w:sz w:val="20"/>
          <w:szCs w:val="20"/>
          <w:lang w:eastAsia="pl-PL"/>
        </w:rPr>
      </w:pPr>
      <w:r w:rsidRPr="00B26283">
        <w:rPr>
          <w:rFonts w:ascii="Trebuchet MS" w:eastAsia="Times New Roman" w:hAnsi="Trebuchet MS" w:cs="Times New Roman"/>
          <w:sz w:val="20"/>
          <w:szCs w:val="20"/>
          <w:lang w:eastAsia="pl-PL"/>
        </w:rPr>
        <w:t xml:space="preserve">Telefon: </w:t>
      </w:r>
      <w:r w:rsidRPr="00B26283">
        <w:rPr>
          <w:rFonts w:ascii="Trebuchet MS" w:eastAsia="Times New Roman" w:hAnsi="Trebuchet MS" w:cs="Times New Roman"/>
          <w:sz w:val="20"/>
          <w:szCs w:val="20"/>
          <w:lang w:eastAsia="pl-PL"/>
        </w:rPr>
        <w:tab/>
        <w:t>………………………………………………………………………</w:t>
      </w:r>
    </w:p>
    <w:p w:rsidR="00843AF1" w:rsidRPr="00B26283" w:rsidRDefault="00843AF1" w:rsidP="009B3776">
      <w:pPr>
        <w:tabs>
          <w:tab w:val="left" w:pos="709"/>
        </w:tabs>
        <w:spacing w:after="120" w:line="276" w:lineRule="auto"/>
        <w:ind w:left="709"/>
        <w:jc w:val="both"/>
        <w:rPr>
          <w:rFonts w:ascii="Trebuchet MS" w:eastAsia="Times New Roman" w:hAnsi="Trebuchet MS" w:cs="Times New Roman"/>
          <w:sz w:val="20"/>
          <w:szCs w:val="20"/>
          <w:lang w:eastAsia="pl-PL"/>
        </w:rPr>
      </w:pPr>
      <w:r w:rsidRPr="00B26283">
        <w:rPr>
          <w:rFonts w:ascii="Trebuchet MS" w:eastAsia="Times New Roman" w:hAnsi="Trebuchet MS" w:cs="Times New Roman"/>
          <w:sz w:val="20"/>
          <w:szCs w:val="20"/>
          <w:lang w:eastAsia="pl-PL"/>
        </w:rPr>
        <w:t xml:space="preserve">Faks: </w:t>
      </w:r>
      <w:r w:rsidRPr="00B26283">
        <w:rPr>
          <w:rFonts w:ascii="Trebuchet MS" w:eastAsia="Times New Roman" w:hAnsi="Trebuchet MS" w:cs="Times New Roman"/>
          <w:sz w:val="20"/>
          <w:szCs w:val="20"/>
          <w:lang w:eastAsia="pl-PL"/>
        </w:rPr>
        <w:tab/>
      </w:r>
      <w:r w:rsidRPr="00B26283">
        <w:rPr>
          <w:rFonts w:ascii="Trebuchet MS" w:eastAsia="Times New Roman" w:hAnsi="Trebuchet MS" w:cs="Times New Roman"/>
          <w:sz w:val="20"/>
          <w:szCs w:val="20"/>
          <w:lang w:eastAsia="pl-PL"/>
        </w:rPr>
        <w:tab/>
        <w:t>………………………………………………………………………</w:t>
      </w:r>
    </w:p>
    <w:p w:rsidR="00843AF1" w:rsidRPr="00B26283" w:rsidRDefault="00843AF1" w:rsidP="009B3776">
      <w:pPr>
        <w:tabs>
          <w:tab w:val="left" w:pos="709"/>
        </w:tabs>
        <w:spacing w:after="120" w:line="276" w:lineRule="auto"/>
        <w:ind w:left="709"/>
        <w:jc w:val="both"/>
        <w:rPr>
          <w:rFonts w:ascii="Trebuchet MS" w:eastAsia="Times New Roman" w:hAnsi="Trebuchet MS" w:cs="Times New Roman"/>
          <w:sz w:val="20"/>
          <w:szCs w:val="20"/>
          <w:lang w:eastAsia="pl-PL"/>
        </w:rPr>
      </w:pPr>
      <w:r w:rsidRPr="00B26283">
        <w:rPr>
          <w:rFonts w:ascii="Trebuchet MS" w:eastAsia="Times New Roman" w:hAnsi="Trebuchet MS" w:cs="Times New Roman"/>
          <w:sz w:val="20"/>
          <w:szCs w:val="20"/>
          <w:lang w:eastAsia="pl-PL"/>
        </w:rPr>
        <w:t xml:space="preserve">Adres e-mail: </w:t>
      </w:r>
      <w:r w:rsidRPr="00B26283">
        <w:rPr>
          <w:rFonts w:ascii="Trebuchet MS" w:eastAsia="Times New Roman" w:hAnsi="Trebuchet MS" w:cs="Times New Roman"/>
          <w:sz w:val="20"/>
          <w:szCs w:val="20"/>
          <w:lang w:eastAsia="pl-PL"/>
        </w:rPr>
        <w:tab/>
        <w:t>………………………………………………………………………</w:t>
      </w:r>
    </w:p>
    <w:p w:rsidR="00843AF1" w:rsidRPr="00B26283" w:rsidRDefault="00843AF1" w:rsidP="00895D50">
      <w:pPr>
        <w:numPr>
          <w:ilvl w:val="0"/>
          <w:numId w:val="8"/>
        </w:numPr>
        <w:tabs>
          <w:tab w:val="left" w:pos="709"/>
        </w:tabs>
        <w:spacing w:after="0" w:line="276" w:lineRule="auto"/>
        <w:ind w:left="709" w:hanging="436"/>
        <w:jc w:val="both"/>
        <w:rPr>
          <w:rFonts w:ascii="Trebuchet MS" w:eastAsia="Times New Roman" w:hAnsi="Trebuchet MS" w:cs="Times New Roman"/>
          <w:sz w:val="20"/>
          <w:szCs w:val="20"/>
          <w:lang w:eastAsia="pl-PL"/>
        </w:rPr>
      </w:pPr>
      <w:r w:rsidRPr="00B26283">
        <w:rPr>
          <w:rFonts w:ascii="Trebuchet MS" w:eastAsia="Times New Roman" w:hAnsi="Trebuchet MS" w:cs="Times New Roman"/>
          <w:b/>
          <w:sz w:val="20"/>
          <w:szCs w:val="20"/>
          <w:lang w:eastAsia="pl-PL"/>
        </w:rPr>
        <w:t>OFERTĘ</w:t>
      </w:r>
      <w:r w:rsidRPr="00B26283">
        <w:rPr>
          <w:rFonts w:ascii="Trebuchet MS" w:eastAsia="Times New Roman" w:hAnsi="Trebuchet MS" w:cs="Times New Roman"/>
          <w:sz w:val="20"/>
          <w:szCs w:val="20"/>
          <w:lang w:eastAsia="pl-PL"/>
        </w:rPr>
        <w:t xml:space="preserve"> niniejszą składamy na ……… kolejno ponumerowanych stronach. Do oferty załączamy następujące oświadczenia i dokumenty:</w:t>
      </w:r>
    </w:p>
    <w:p w:rsidR="00843AF1" w:rsidRPr="00B26283" w:rsidRDefault="00843AF1" w:rsidP="00895D50">
      <w:pPr>
        <w:numPr>
          <w:ilvl w:val="1"/>
          <w:numId w:val="8"/>
        </w:numPr>
        <w:tabs>
          <w:tab w:val="left" w:pos="1134"/>
        </w:tabs>
        <w:spacing w:after="0" w:line="276" w:lineRule="auto"/>
        <w:ind w:left="1134" w:hanging="425"/>
        <w:jc w:val="both"/>
        <w:rPr>
          <w:rFonts w:ascii="Trebuchet MS" w:eastAsia="Times New Roman" w:hAnsi="Trebuchet MS" w:cs="Times New Roman"/>
          <w:sz w:val="20"/>
          <w:szCs w:val="20"/>
          <w:lang w:eastAsia="pl-PL"/>
        </w:rPr>
      </w:pPr>
      <w:r w:rsidRPr="00B26283">
        <w:rPr>
          <w:rFonts w:ascii="Trebuchet MS" w:eastAsia="Times New Roman" w:hAnsi="Trebuchet MS" w:cs="Times New Roman"/>
          <w:sz w:val="20"/>
          <w:szCs w:val="20"/>
          <w:lang w:eastAsia="pl-PL"/>
        </w:rPr>
        <w:t>………………………………………………………………….,</w:t>
      </w:r>
    </w:p>
    <w:p w:rsidR="00843AF1" w:rsidRPr="00B26283" w:rsidRDefault="00843AF1" w:rsidP="00895D50">
      <w:pPr>
        <w:numPr>
          <w:ilvl w:val="1"/>
          <w:numId w:val="8"/>
        </w:numPr>
        <w:tabs>
          <w:tab w:val="left" w:pos="1134"/>
        </w:tabs>
        <w:spacing w:after="0" w:line="276" w:lineRule="auto"/>
        <w:ind w:left="1134" w:hanging="425"/>
        <w:jc w:val="both"/>
        <w:rPr>
          <w:rFonts w:ascii="Trebuchet MS" w:eastAsia="Times New Roman" w:hAnsi="Trebuchet MS" w:cs="Times New Roman"/>
          <w:sz w:val="20"/>
          <w:szCs w:val="20"/>
          <w:lang w:eastAsia="pl-PL"/>
        </w:rPr>
      </w:pPr>
      <w:r w:rsidRPr="00B26283">
        <w:rPr>
          <w:rFonts w:ascii="Trebuchet MS" w:eastAsia="Times New Roman" w:hAnsi="Trebuchet MS" w:cs="Times New Roman"/>
          <w:sz w:val="20"/>
          <w:szCs w:val="20"/>
          <w:lang w:eastAsia="pl-PL"/>
        </w:rPr>
        <w:t>…………………………………………………………………..</w:t>
      </w:r>
    </w:p>
    <w:p w:rsidR="00D10B18" w:rsidRPr="00B26283" w:rsidRDefault="00D10B18" w:rsidP="00895D50">
      <w:pPr>
        <w:numPr>
          <w:ilvl w:val="1"/>
          <w:numId w:val="8"/>
        </w:numPr>
        <w:tabs>
          <w:tab w:val="left" w:pos="1134"/>
        </w:tabs>
        <w:spacing w:after="0" w:line="276" w:lineRule="auto"/>
        <w:ind w:left="1134" w:hanging="425"/>
        <w:jc w:val="both"/>
        <w:rPr>
          <w:rFonts w:ascii="Trebuchet MS" w:eastAsia="Times New Roman" w:hAnsi="Trebuchet MS" w:cs="Times New Roman"/>
          <w:sz w:val="20"/>
          <w:szCs w:val="20"/>
          <w:lang w:eastAsia="pl-PL"/>
        </w:rPr>
      </w:pPr>
      <w:r w:rsidRPr="00B26283">
        <w:rPr>
          <w:rFonts w:ascii="Trebuchet MS" w:eastAsia="Times New Roman" w:hAnsi="Trebuchet MS" w:cs="Times New Roman"/>
          <w:sz w:val="20"/>
          <w:szCs w:val="20"/>
          <w:lang w:eastAsia="pl-PL"/>
        </w:rPr>
        <w:t>……………………………………………………………………</w:t>
      </w:r>
    </w:p>
    <w:p w:rsidR="00D10B18" w:rsidRPr="00B26283" w:rsidRDefault="00D10B18" w:rsidP="00895D50">
      <w:pPr>
        <w:numPr>
          <w:ilvl w:val="1"/>
          <w:numId w:val="8"/>
        </w:numPr>
        <w:tabs>
          <w:tab w:val="left" w:pos="1134"/>
        </w:tabs>
        <w:spacing w:after="0" w:line="276" w:lineRule="auto"/>
        <w:ind w:left="1134" w:hanging="425"/>
        <w:jc w:val="both"/>
        <w:rPr>
          <w:rFonts w:ascii="Trebuchet MS" w:eastAsia="Times New Roman" w:hAnsi="Trebuchet MS" w:cs="Times New Roman"/>
          <w:sz w:val="20"/>
          <w:szCs w:val="20"/>
          <w:lang w:eastAsia="pl-PL"/>
        </w:rPr>
      </w:pPr>
      <w:r w:rsidRPr="00B26283">
        <w:rPr>
          <w:rFonts w:ascii="Trebuchet MS" w:eastAsia="Times New Roman" w:hAnsi="Trebuchet MS" w:cs="Times New Roman"/>
          <w:sz w:val="20"/>
          <w:szCs w:val="20"/>
          <w:lang w:eastAsia="pl-PL"/>
        </w:rPr>
        <w:t>……………………………………………………………………</w:t>
      </w:r>
    </w:p>
    <w:p w:rsidR="00D10B18" w:rsidRPr="00B26283" w:rsidRDefault="00D10B18" w:rsidP="00895D50">
      <w:pPr>
        <w:numPr>
          <w:ilvl w:val="1"/>
          <w:numId w:val="8"/>
        </w:numPr>
        <w:tabs>
          <w:tab w:val="left" w:pos="1134"/>
        </w:tabs>
        <w:spacing w:after="0" w:line="276" w:lineRule="auto"/>
        <w:ind w:left="1134" w:hanging="425"/>
        <w:jc w:val="both"/>
        <w:rPr>
          <w:rFonts w:ascii="Trebuchet MS" w:eastAsia="Times New Roman" w:hAnsi="Trebuchet MS" w:cs="Times New Roman"/>
          <w:sz w:val="20"/>
          <w:szCs w:val="20"/>
          <w:lang w:eastAsia="pl-PL"/>
        </w:rPr>
      </w:pPr>
      <w:r w:rsidRPr="00B26283">
        <w:rPr>
          <w:rFonts w:ascii="Trebuchet MS" w:eastAsia="Times New Roman" w:hAnsi="Trebuchet MS" w:cs="Times New Roman"/>
          <w:sz w:val="20"/>
          <w:szCs w:val="20"/>
          <w:lang w:eastAsia="pl-PL"/>
        </w:rPr>
        <w:t>……………………………………………………………………</w:t>
      </w:r>
    </w:p>
    <w:p w:rsidR="00843AF1" w:rsidRPr="00B26283" w:rsidRDefault="00843AF1" w:rsidP="00843AF1">
      <w:pPr>
        <w:spacing w:after="0" w:line="240" w:lineRule="auto"/>
        <w:rPr>
          <w:rFonts w:ascii="Trebuchet MS" w:eastAsia="Times New Roman" w:hAnsi="Trebuchet MS" w:cs="Times New Roman"/>
          <w:sz w:val="20"/>
          <w:szCs w:val="20"/>
          <w:lang w:eastAsia="pl-PL"/>
        </w:rPr>
      </w:pPr>
    </w:p>
    <w:p w:rsidR="00843AF1" w:rsidRPr="00B26283" w:rsidRDefault="00843AF1" w:rsidP="00843AF1">
      <w:pPr>
        <w:spacing w:after="0" w:line="240" w:lineRule="auto"/>
        <w:rPr>
          <w:rFonts w:ascii="Trebuchet MS" w:eastAsia="Times New Roman" w:hAnsi="Trebuchet MS" w:cs="Times New Roman"/>
          <w:i/>
          <w:sz w:val="20"/>
          <w:szCs w:val="20"/>
          <w:lang w:eastAsia="pl-PL"/>
        </w:rPr>
      </w:pPr>
      <w:r w:rsidRPr="00B26283">
        <w:rPr>
          <w:rFonts w:ascii="Trebuchet MS" w:eastAsia="Times New Roman" w:hAnsi="Trebuchet MS" w:cs="Times New Roman"/>
          <w:i/>
          <w:sz w:val="20"/>
          <w:szCs w:val="20"/>
          <w:lang w:eastAsia="pl-PL"/>
        </w:rPr>
        <w:t>.......................................</w:t>
      </w:r>
    </w:p>
    <w:p w:rsidR="00843AF1" w:rsidRPr="00B26283" w:rsidRDefault="00843AF1" w:rsidP="00843AF1">
      <w:pPr>
        <w:spacing w:after="0" w:line="240" w:lineRule="auto"/>
        <w:rPr>
          <w:rFonts w:ascii="Trebuchet MS" w:eastAsia="Times New Roman" w:hAnsi="Trebuchet MS" w:cs="Times New Roman"/>
          <w:i/>
          <w:sz w:val="20"/>
          <w:szCs w:val="20"/>
          <w:lang w:eastAsia="pl-PL"/>
        </w:rPr>
      </w:pPr>
      <w:r w:rsidRPr="00B26283">
        <w:rPr>
          <w:rFonts w:ascii="Trebuchet MS" w:eastAsia="Times New Roman" w:hAnsi="Trebuchet MS" w:cs="Times New Roman"/>
          <w:i/>
          <w:sz w:val="20"/>
          <w:szCs w:val="20"/>
          <w:vertAlign w:val="superscript"/>
          <w:lang w:eastAsia="pl-PL"/>
        </w:rPr>
        <w:t xml:space="preserve">           (miejscowość, data)         </w:t>
      </w:r>
    </w:p>
    <w:p w:rsidR="00843AF1" w:rsidRPr="00B26283" w:rsidRDefault="00843AF1" w:rsidP="00843AF1">
      <w:pPr>
        <w:spacing w:after="0" w:line="240" w:lineRule="auto"/>
        <w:jc w:val="right"/>
        <w:rPr>
          <w:rFonts w:ascii="Trebuchet MS" w:eastAsia="Times New Roman" w:hAnsi="Trebuchet MS" w:cs="Times New Roman"/>
          <w:i/>
          <w:sz w:val="20"/>
          <w:szCs w:val="20"/>
          <w:lang w:eastAsia="pl-PL"/>
        </w:rPr>
      </w:pPr>
      <w:r w:rsidRPr="00B26283">
        <w:rPr>
          <w:rFonts w:ascii="Trebuchet MS" w:eastAsia="Times New Roman" w:hAnsi="Trebuchet MS" w:cs="Times New Roman"/>
          <w:i/>
          <w:sz w:val="20"/>
          <w:szCs w:val="20"/>
          <w:lang w:eastAsia="pl-PL"/>
        </w:rPr>
        <w:t>..........................................................................</w:t>
      </w:r>
    </w:p>
    <w:p w:rsidR="00843AF1" w:rsidRPr="00B26283" w:rsidRDefault="00843AF1" w:rsidP="00843AF1">
      <w:pPr>
        <w:spacing w:after="0" w:line="240" w:lineRule="auto"/>
        <w:ind w:left="5812" w:hanging="425"/>
        <w:jc w:val="center"/>
        <w:rPr>
          <w:rFonts w:ascii="Trebuchet MS" w:eastAsia="Times New Roman" w:hAnsi="Trebuchet MS" w:cs="Times New Roman"/>
          <w:i/>
          <w:sz w:val="20"/>
          <w:szCs w:val="20"/>
          <w:lang w:eastAsia="pl-PL"/>
        </w:rPr>
      </w:pPr>
      <w:r w:rsidRPr="00B26283">
        <w:rPr>
          <w:rFonts w:ascii="Trebuchet MS" w:eastAsia="Times New Roman" w:hAnsi="Trebuchet MS" w:cs="Times New Roman"/>
          <w:i/>
          <w:sz w:val="20"/>
          <w:szCs w:val="20"/>
          <w:lang w:eastAsia="pl-PL"/>
        </w:rPr>
        <w:t>podpis osoby uprawnionej do</w:t>
      </w:r>
    </w:p>
    <w:p w:rsidR="00843AF1" w:rsidRPr="00B26283" w:rsidRDefault="00843AF1" w:rsidP="00843AF1">
      <w:pPr>
        <w:spacing w:after="0" w:line="240" w:lineRule="auto"/>
        <w:ind w:left="5812" w:hanging="425"/>
        <w:jc w:val="center"/>
        <w:rPr>
          <w:rFonts w:ascii="Trebuchet MS" w:eastAsia="Times New Roman" w:hAnsi="Trebuchet MS" w:cs="Times New Roman"/>
          <w:b/>
          <w:i/>
          <w:sz w:val="20"/>
          <w:szCs w:val="20"/>
          <w:vertAlign w:val="superscript"/>
          <w:lang w:eastAsia="pl-PL"/>
        </w:rPr>
      </w:pPr>
      <w:r w:rsidRPr="00B26283">
        <w:rPr>
          <w:rFonts w:ascii="Trebuchet MS" w:eastAsia="Times New Roman" w:hAnsi="Trebuchet MS" w:cs="Times New Roman"/>
          <w:i/>
          <w:sz w:val="20"/>
          <w:szCs w:val="20"/>
          <w:lang w:eastAsia="pl-PL"/>
        </w:rPr>
        <w:t>reprezentowania Wykonawcy</w:t>
      </w:r>
    </w:p>
    <w:p w:rsidR="00843AF1" w:rsidRPr="00B26283" w:rsidRDefault="00843AF1" w:rsidP="00843AF1">
      <w:pPr>
        <w:jc w:val="right"/>
        <w:rPr>
          <w:rFonts w:ascii="Trebuchet MS" w:eastAsia="Times New Roman" w:hAnsi="Trebuchet MS" w:cs="Calibri"/>
          <w:sz w:val="20"/>
          <w:szCs w:val="20"/>
          <w:lang w:eastAsia="pl-PL"/>
        </w:rPr>
      </w:pPr>
      <w:r w:rsidRPr="00B26283">
        <w:rPr>
          <w:rFonts w:ascii="Trebuchet MS" w:eastAsia="Times New Roman" w:hAnsi="Trebuchet MS" w:cs="Calibri"/>
          <w:sz w:val="20"/>
          <w:szCs w:val="20"/>
          <w:lang w:eastAsia="pl-PL"/>
        </w:rPr>
        <w:br w:type="page"/>
      </w:r>
      <w:r w:rsidRPr="00B26283">
        <w:rPr>
          <w:rFonts w:ascii="Trebuchet MS" w:eastAsia="Times New Roman" w:hAnsi="Trebuchet MS" w:cs="Calibri"/>
          <w:sz w:val="20"/>
          <w:szCs w:val="20"/>
          <w:lang w:eastAsia="pl-PL"/>
        </w:rPr>
        <w:lastRenderedPageBreak/>
        <w:t>Załącznik nr 2 do SIWZ</w:t>
      </w:r>
    </w:p>
    <w:tbl>
      <w:tblPr>
        <w:tblpPr w:leftFromText="141" w:rightFromText="141" w:horzAnchor="margin" w:tblpXSpec="center" w:tblpY="-915"/>
        <w:tblW w:w="987" w:type="dxa"/>
        <w:tblLook w:val="00A0" w:firstRow="1" w:lastRow="0" w:firstColumn="1" w:lastColumn="0" w:noHBand="0" w:noVBand="0"/>
      </w:tblPr>
      <w:tblGrid>
        <w:gridCol w:w="987"/>
      </w:tblGrid>
      <w:tr w:rsidR="00843AF1" w:rsidRPr="00B26283" w:rsidTr="00843AF1">
        <w:trPr>
          <w:trHeight w:val="1424"/>
        </w:trPr>
        <w:tc>
          <w:tcPr>
            <w:tcW w:w="987" w:type="dxa"/>
          </w:tcPr>
          <w:p w:rsidR="00843AF1" w:rsidRPr="00B26283" w:rsidRDefault="00843AF1" w:rsidP="00843AF1">
            <w:pPr>
              <w:spacing w:after="200" w:line="360" w:lineRule="auto"/>
              <w:rPr>
                <w:rFonts w:ascii="Trebuchet MS" w:eastAsia="Calibri" w:hAnsi="Trebuchet MS" w:cs="Times New Roman"/>
                <w:noProof/>
                <w:sz w:val="20"/>
                <w:szCs w:val="20"/>
              </w:rPr>
            </w:pPr>
            <w:r w:rsidRPr="00B26283">
              <w:rPr>
                <w:rFonts w:ascii="Trebuchet MS" w:eastAsia="Calibri" w:hAnsi="Trebuchet MS" w:cs="Times New Roman"/>
                <w:noProof/>
                <w:sz w:val="20"/>
                <w:szCs w:val="20"/>
              </w:rPr>
              <w:t xml:space="preserve">  </w:t>
            </w:r>
          </w:p>
        </w:tc>
      </w:tr>
    </w:tbl>
    <w:p w:rsidR="00B37E34" w:rsidRPr="00B26283" w:rsidRDefault="00B37E34" w:rsidP="00843AF1">
      <w:pPr>
        <w:spacing w:after="0" w:line="240" w:lineRule="auto"/>
        <w:jc w:val="right"/>
        <w:rPr>
          <w:rFonts w:ascii="Trebuchet MS" w:eastAsia="Times New Roman" w:hAnsi="Trebuchet MS" w:cs="Calibri"/>
          <w:sz w:val="20"/>
          <w:szCs w:val="20"/>
          <w:lang w:eastAsia="pl-PL"/>
        </w:rPr>
      </w:pPr>
    </w:p>
    <w:p w:rsidR="00D04E84" w:rsidRPr="00B26283" w:rsidRDefault="00D04E84" w:rsidP="00D04E84">
      <w:pPr>
        <w:jc w:val="center"/>
        <w:rPr>
          <w:rFonts w:ascii="Trebuchet MS" w:hAnsi="Trebuchet MS"/>
          <w:b/>
          <w:sz w:val="20"/>
          <w:szCs w:val="20"/>
        </w:rPr>
      </w:pPr>
      <w:r w:rsidRPr="00B26283">
        <w:rPr>
          <w:rFonts w:ascii="Trebuchet MS" w:hAnsi="Trebuchet MS"/>
          <w:b/>
          <w:sz w:val="20"/>
          <w:szCs w:val="20"/>
        </w:rPr>
        <w:t>Opis przedmiotu zamówienia</w:t>
      </w:r>
    </w:p>
    <w:p w:rsidR="00D04E84" w:rsidRPr="00B26283" w:rsidRDefault="00D04E84" w:rsidP="00D04E84">
      <w:pPr>
        <w:jc w:val="both"/>
        <w:rPr>
          <w:rFonts w:ascii="Trebuchet MS" w:hAnsi="Trebuchet MS"/>
          <w:sz w:val="20"/>
          <w:szCs w:val="20"/>
        </w:rPr>
      </w:pPr>
    </w:p>
    <w:p w:rsidR="006E746E" w:rsidRPr="00B26283" w:rsidRDefault="00DE75C9" w:rsidP="00D04E84">
      <w:pPr>
        <w:jc w:val="both"/>
        <w:rPr>
          <w:rFonts w:ascii="Trebuchet MS" w:hAnsi="Trebuchet MS"/>
          <w:b/>
          <w:sz w:val="20"/>
          <w:szCs w:val="20"/>
        </w:rPr>
      </w:pPr>
      <w:r w:rsidRPr="00B26283">
        <w:rPr>
          <w:rFonts w:ascii="Trebuchet MS" w:hAnsi="Trebuchet MS"/>
          <w:b/>
          <w:sz w:val="20"/>
          <w:szCs w:val="20"/>
        </w:rPr>
        <w:t xml:space="preserve">I. </w:t>
      </w:r>
      <w:r w:rsidR="006E746E" w:rsidRPr="00B26283">
        <w:rPr>
          <w:rFonts w:ascii="Trebuchet MS" w:hAnsi="Trebuchet MS"/>
          <w:b/>
          <w:sz w:val="20"/>
          <w:szCs w:val="20"/>
        </w:rPr>
        <w:t>Informacje Ogólne</w:t>
      </w:r>
      <w:r w:rsidR="00B83155" w:rsidRPr="00B26283">
        <w:rPr>
          <w:rFonts w:ascii="Trebuchet MS" w:hAnsi="Trebuchet MS"/>
          <w:b/>
          <w:sz w:val="20"/>
          <w:szCs w:val="20"/>
        </w:rPr>
        <w:t>:</w:t>
      </w:r>
    </w:p>
    <w:p w:rsidR="00D04E84" w:rsidRPr="00B26283" w:rsidRDefault="00D04E84" w:rsidP="00D04E84">
      <w:pPr>
        <w:jc w:val="both"/>
        <w:rPr>
          <w:rFonts w:ascii="Trebuchet MS" w:hAnsi="Trebuchet MS"/>
          <w:sz w:val="20"/>
          <w:szCs w:val="20"/>
        </w:rPr>
      </w:pPr>
      <w:r w:rsidRPr="00B26283">
        <w:rPr>
          <w:rFonts w:ascii="Trebuchet MS" w:hAnsi="Trebuchet MS"/>
          <w:sz w:val="20"/>
          <w:szCs w:val="20"/>
        </w:rPr>
        <w:t>1. Przedmiotem zamówienia jest świadczenie usługi polegającej na:</w:t>
      </w:r>
    </w:p>
    <w:p w:rsidR="006E746E" w:rsidRPr="00B26283" w:rsidRDefault="00D04E84" w:rsidP="00F91AD1">
      <w:pPr>
        <w:pStyle w:val="Akapitzlist"/>
        <w:numPr>
          <w:ilvl w:val="0"/>
          <w:numId w:val="57"/>
        </w:numPr>
        <w:jc w:val="both"/>
        <w:rPr>
          <w:rFonts w:ascii="Trebuchet MS" w:hAnsi="Trebuchet MS"/>
          <w:sz w:val="20"/>
          <w:szCs w:val="20"/>
        </w:rPr>
      </w:pPr>
      <w:r w:rsidRPr="00B26283">
        <w:rPr>
          <w:rFonts w:ascii="Trebuchet MS" w:hAnsi="Trebuchet MS"/>
          <w:sz w:val="20"/>
          <w:szCs w:val="20"/>
        </w:rPr>
        <w:t>pełnieniu obowiązków pełnomocnika dyrektora Centrum Projektów Polska Cyfrowa (CPPC</w:t>
      </w:r>
      <w:r w:rsidR="004D6784">
        <w:rPr>
          <w:rFonts w:ascii="Trebuchet MS" w:hAnsi="Trebuchet MS"/>
          <w:sz w:val="20"/>
          <w:szCs w:val="20"/>
        </w:rPr>
        <w:t>) ds. bezpieczeństwa informacji,</w:t>
      </w:r>
      <w:r w:rsidRPr="00B26283">
        <w:rPr>
          <w:rFonts w:ascii="Trebuchet MS" w:hAnsi="Trebuchet MS"/>
          <w:sz w:val="20"/>
          <w:szCs w:val="20"/>
        </w:rPr>
        <w:t xml:space="preserve"> </w:t>
      </w:r>
    </w:p>
    <w:p w:rsidR="00D04E84" w:rsidRPr="00B26283" w:rsidRDefault="00D04E84" w:rsidP="00F91AD1">
      <w:pPr>
        <w:pStyle w:val="Akapitzlist"/>
        <w:numPr>
          <w:ilvl w:val="0"/>
          <w:numId w:val="57"/>
        </w:numPr>
        <w:jc w:val="both"/>
        <w:rPr>
          <w:rFonts w:ascii="Trebuchet MS" w:hAnsi="Trebuchet MS"/>
          <w:sz w:val="20"/>
          <w:szCs w:val="20"/>
        </w:rPr>
      </w:pPr>
      <w:r w:rsidRPr="00B26283">
        <w:rPr>
          <w:rFonts w:ascii="Trebuchet MS" w:hAnsi="Trebuchet MS"/>
          <w:sz w:val="20"/>
          <w:szCs w:val="20"/>
        </w:rPr>
        <w:t>pełnieniu funkcji Administratora Bezpieczeństwa Informacji (ABI) w Centrum Projektów Polska Cyfrowa.</w:t>
      </w:r>
    </w:p>
    <w:p w:rsidR="00D04E84" w:rsidRPr="00B26283" w:rsidRDefault="00D04E84" w:rsidP="00D04E84">
      <w:pPr>
        <w:jc w:val="both"/>
        <w:rPr>
          <w:rFonts w:ascii="Trebuchet MS" w:hAnsi="Trebuchet MS"/>
          <w:sz w:val="20"/>
          <w:szCs w:val="20"/>
        </w:rPr>
      </w:pPr>
      <w:r w:rsidRPr="00B26283">
        <w:rPr>
          <w:rFonts w:ascii="Trebuchet MS" w:hAnsi="Trebuchet MS"/>
          <w:sz w:val="20"/>
          <w:szCs w:val="20"/>
        </w:rPr>
        <w:t xml:space="preserve">Dopuszcza się możliwość realizacji przedmiotu zamówienia przez zespoły </w:t>
      </w:r>
      <w:r w:rsidR="00B1074C" w:rsidRPr="00B26283">
        <w:rPr>
          <w:rFonts w:ascii="Trebuchet MS" w:hAnsi="Trebuchet MS"/>
          <w:sz w:val="20"/>
          <w:szCs w:val="20"/>
        </w:rPr>
        <w:t xml:space="preserve">maksymalnie </w:t>
      </w:r>
      <w:r w:rsidRPr="00B26283">
        <w:rPr>
          <w:rFonts w:ascii="Trebuchet MS" w:hAnsi="Trebuchet MS"/>
          <w:sz w:val="20"/>
          <w:szCs w:val="20"/>
        </w:rPr>
        <w:t>dwuosobowe.</w:t>
      </w:r>
    </w:p>
    <w:p w:rsidR="00D04E84" w:rsidRPr="00B26283" w:rsidRDefault="00877374" w:rsidP="00D04E84">
      <w:pPr>
        <w:tabs>
          <w:tab w:val="left" w:pos="4111"/>
        </w:tabs>
        <w:jc w:val="both"/>
        <w:rPr>
          <w:rFonts w:ascii="Trebuchet MS" w:hAnsi="Trebuchet MS"/>
          <w:sz w:val="20"/>
          <w:szCs w:val="20"/>
        </w:rPr>
      </w:pPr>
      <w:r w:rsidRPr="00B26283">
        <w:rPr>
          <w:rFonts w:ascii="Trebuchet MS" w:hAnsi="Trebuchet MS"/>
          <w:sz w:val="20"/>
          <w:szCs w:val="20"/>
        </w:rPr>
        <w:t>2. Zadania wskazane w ust. 1 pkt 1 powyżej</w:t>
      </w:r>
      <w:r w:rsidR="00D04E84" w:rsidRPr="00B26283">
        <w:rPr>
          <w:rFonts w:ascii="Trebuchet MS" w:hAnsi="Trebuchet MS"/>
          <w:sz w:val="20"/>
          <w:szCs w:val="20"/>
        </w:rPr>
        <w:t xml:space="preserve"> będą pełnione zgodnie z obowiązującymi aktami prawnymi, </w:t>
      </w:r>
      <w:r w:rsidR="00D04E84" w:rsidRPr="00B26283">
        <w:rPr>
          <w:rFonts w:ascii="Trebuchet MS" w:hAnsi="Trebuchet MS"/>
          <w:sz w:val="20"/>
          <w:szCs w:val="20"/>
        </w:rPr>
        <w:br/>
        <w:t>w szczególności:</w:t>
      </w:r>
    </w:p>
    <w:p w:rsidR="006E746E" w:rsidRPr="00B26283" w:rsidRDefault="00D04E84" w:rsidP="00F91AD1">
      <w:pPr>
        <w:pStyle w:val="Akapitzlist"/>
        <w:numPr>
          <w:ilvl w:val="0"/>
          <w:numId w:val="58"/>
        </w:numPr>
        <w:spacing w:after="0"/>
        <w:jc w:val="both"/>
        <w:rPr>
          <w:rFonts w:ascii="Trebuchet MS" w:hAnsi="Trebuchet MS"/>
          <w:sz w:val="20"/>
          <w:szCs w:val="20"/>
        </w:rPr>
      </w:pPr>
      <w:r w:rsidRPr="00B26283">
        <w:rPr>
          <w:rFonts w:ascii="Trebuchet MS" w:hAnsi="Trebuchet MS"/>
          <w:sz w:val="20"/>
          <w:szCs w:val="20"/>
        </w:rPr>
        <w:t xml:space="preserve">Ustawa o ochronie danych osobowych z dnia 29 sierpnia 1997 r. (tekst jednolity: Dz.U. </w:t>
      </w:r>
      <w:r w:rsidRPr="00B26283">
        <w:rPr>
          <w:rFonts w:ascii="Trebuchet MS" w:hAnsi="Trebuchet MS"/>
          <w:sz w:val="20"/>
          <w:szCs w:val="20"/>
        </w:rPr>
        <w:br/>
        <w:t>z 2016 r. poz. 922).</w:t>
      </w:r>
    </w:p>
    <w:p w:rsidR="006E746E" w:rsidRPr="00B26283" w:rsidRDefault="00D04E84" w:rsidP="00F91AD1">
      <w:pPr>
        <w:pStyle w:val="Akapitzlist"/>
        <w:numPr>
          <w:ilvl w:val="0"/>
          <w:numId w:val="58"/>
        </w:numPr>
        <w:spacing w:after="0"/>
        <w:jc w:val="both"/>
        <w:rPr>
          <w:rFonts w:ascii="Trebuchet MS" w:hAnsi="Trebuchet MS"/>
          <w:sz w:val="20"/>
          <w:szCs w:val="20"/>
        </w:rPr>
      </w:pPr>
      <w:r w:rsidRPr="00B26283">
        <w:rPr>
          <w:rFonts w:ascii="Trebuchet MS" w:hAnsi="Trebuchet MS"/>
          <w:sz w:val="20"/>
          <w:szCs w:val="20"/>
        </w:rPr>
        <w:t>Rozporządzenie Ministra Administracji i Cyfryzacji z dnia 11 maja 2015 r. w sprawie trybu i sposobu realizacji zadań w celu zapewnienia przestrzegania przepisów o ochronie danych osobowych przez administratora bezpieczeństwa informacji (Dz. U. z 2015, poz. 745).</w:t>
      </w:r>
    </w:p>
    <w:p w:rsidR="006E746E" w:rsidRPr="00B26283" w:rsidRDefault="00D04E84" w:rsidP="00F91AD1">
      <w:pPr>
        <w:pStyle w:val="Akapitzlist"/>
        <w:numPr>
          <w:ilvl w:val="0"/>
          <w:numId w:val="58"/>
        </w:numPr>
        <w:spacing w:after="0"/>
        <w:jc w:val="both"/>
        <w:rPr>
          <w:rFonts w:ascii="Trebuchet MS" w:hAnsi="Trebuchet MS"/>
          <w:sz w:val="20"/>
          <w:szCs w:val="20"/>
        </w:rPr>
      </w:pPr>
      <w:r w:rsidRPr="00B26283">
        <w:rPr>
          <w:rFonts w:ascii="Trebuchet MS" w:hAnsi="Trebuchet MS"/>
          <w:sz w:val="20"/>
          <w:szCs w:val="20"/>
        </w:rPr>
        <w:t>Rozporządzenie Ministra Administracji i Cyfryzacji z 11 maja 2015 r. w sprawie sposobu prowadzenia przez administratora bezpieczeństwa informacji rejestru zbiorów danych (Dz. U. z 2015, poz. 719).</w:t>
      </w:r>
    </w:p>
    <w:p w:rsidR="006E746E" w:rsidRPr="00B26283" w:rsidRDefault="00D04E84" w:rsidP="00F91AD1">
      <w:pPr>
        <w:pStyle w:val="Akapitzlist"/>
        <w:numPr>
          <w:ilvl w:val="0"/>
          <w:numId w:val="58"/>
        </w:numPr>
        <w:spacing w:after="0"/>
        <w:jc w:val="both"/>
        <w:rPr>
          <w:rFonts w:ascii="Trebuchet MS" w:hAnsi="Trebuchet MS"/>
          <w:sz w:val="20"/>
          <w:szCs w:val="20"/>
        </w:rPr>
      </w:pPr>
      <w:r w:rsidRPr="00B26283">
        <w:rPr>
          <w:rFonts w:ascii="Trebuchet MS" w:hAnsi="Trebuchet MS"/>
          <w:sz w:val="20"/>
          <w:szCs w:val="20"/>
        </w:rPr>
        <w:t xml:space="preserve">Rozporządzenie ministra spraw wewnętrznych i administracji z dnia 29 kwietnia 2004 r. </w:t>
      </w:r>
      <w:r w:rsidRPr="00B26283">
        <w:rPr>
          <w:rFonts w:ascii="Trebuchet MS" w:hAnsi="Trebuchet MS"/>
          <w:sz w:val="20"/>
          <w:szCs w:val="20"/>
        </w:rPr>
        <w:br/>
        <w:t>w sprawie dokumentacji przetwarzania danych osobowych oraz warunków technicznych i organizacyjnych, jakim powinny odpowiadać urządzenia i systemy informatyczne służące do przetwarzania danych osobowych (Dz. U. z 2004 r. Nr 100, poz. 1024).</w:t>
      </w:r>
    </w:p>
    <w:p w:rsidR="006E746E" w:rsidRPr="00B26283" w:rsidRDefault="00D04E84" w:rsidP="00F91AD1">
      <w:pPr>
        <w:pStyle w:val="Akapitzlist"/>
        <w:numPr>
          <w:ilvl w:val="0"/>
          <w:numId w:val="58"/>
        </w:numPr>
        <w:spacing w:after="0"/>
        <w:jc w:val="both"/>
        <w:rPr>
          <w:rFonts w:ascii="Trebuchet MS" w:hAnsi="Trebuchet MS"/>
          <w:sz w:val="20"/>
          <w:szCs w:val="20"/>
        </w:rPr>
      </w:pPr>
      <w:r w:rsidRPr="00B26283">
        <w:rPr>
          <w:rFonts w:ascii="Trebuchet MS" w:hAnsi="Trebuchet MS"/>
          <w:sz w:val="20"/>
          <w:szCs w:val="20"/>
        </w:rPr>
        <w:t xml:space="preserve">Rozporządzeniem Rady Ministrów z dnia 12 kwietnia 2012 r. w sprawie Krajowych Ram Interoperacyjności (KRI), minimalnych wymagań dla rejestrów publicznych i wymiany informacji w postaci elektronicznej oraz minimalnych wymagań dla systemów teleinformatycznych </w:t>
      </w:r>
      <w:proofErr w:type="spellStart"/>
      <w:r w:rsidR="0030602E" w:rsidRPr="00B26283">
        <w:rPr>
          <w:rFonts w:ascii="Trebuchet MS" w:hAnsi="Trebuchet MS" w:cs="Calibri"/>
          <w:sz w:val="20"/>
          <w:szCs w:val="20"/>
        </w:rPr>
        <w:t>t.j</w:t>
      </w:r>
      <w:proofErr w:type="spellEnd"/>
      <w:r w:rsidR="0030602E" w:rsidRPr="00B26283">
        <w:rPr>
          <w:rFonts w:ascii="Trebuchet MS" w:hAnsi="Trebuchet MS" w:cs="Calibri"/>
          <w:sz w:val="20"/>
          <w:szCs w:val="20"/>
        </w:rPr>
        <w:t>. Dz.U. z 2016 r. poz. 113 ze zm.)</w:t>
      </w:r>
      <w:r w:rsidRPr="00B26283">
        <w:rPr>
          <w:rFonts w:ascii="Trebuchet MS" w:hAnsi="Trebuchet MS"/>
          <w:sz w:val="20"/>
          <w:szCs w:val="20"/>
        </w:rPr>
        <w:t xml:space="preserve">. </w:t>
      </w:r>
    </w:p>
    <w:p w:rsidR="006E746E" w:rsidRPr="00B26283" w:rsidRDefault="006E746E" w:rsidP="00F91AD1">
      <w:pPr>
        <w:pStyle w:val="Akapitzlist"/>
        <w:numPr>
          <w:ilvl w:val="0"/>
          <w:numId w:val="58"/>
        </w:numPr>
        <w:spacing w:after="0"/>
        <w:jc w:val="both"/>
        <w:rPr>
          <w:rFonts w:ascii="Trebuchet MS" w:hAnsi="Trebuchet MS"/>
          <w:sz w:val="20"/>
          <w:szCs w:val="20"/>
        </w:rPr>
      </w:pPr>
      <w:r w:rsidRPr="00B26283">
        <w:rPr>
          <w:rFonts w:ascii="Trebuchet MS" w:hAnsi="Trebuchet MS"/>
          <w:sz w:val="20"/>
          <w:szCs w:val="20"/>
        </w:rPr>
        <w:t xml:space="preserve"> </w:t>
      </w:r>
      <w:r w:rsidR="00D04E84" w:rsidRPr="00B26283">
        <w:rPr>
          <w:rFonts w:ascii="Trebuchet MS" w:hAnsi="Trebuchet MS"/>
          <w:sz w:val="20"/>
          <w:szCs w:val="20"/>
        </w:rPr>
        <w:t xml:space="preserve">Ustawa o informatyzacji działalności podmiotów realizujących zadania publiczne z dnia 17 lutego 2005 r. </w:t>
      </w:r>
      <w:r w:rsidR="0030602E" w:rsidRPr="00B26283">
        <w:rPr>
          <w:rFonts w:ascii="Trebuchet MS" w:hAnsi="Trebuchet MS" w:cs="Calibri"/>
          <w:sz w:val="20"/>
          <w:szCs w:val="20"/>
        </w:rPr>
        <w:t>(</w:t>
      </w:r>
      <w:proofErr w:type="spellStart"/>
      <w:r w:rsidR="0030602E" w:rsidRPr="00B26283">
        <w:rPr>
          <w:rFonts w:ascii="Trebuchet MS" w:hAnsi="Trebuchet MS" w:cs="Calibri"/>
          <w:sz w:val="20"/>
          <w:szCs w:val="20"/>
        </w:rPr>
        <w:t>t.j</w:t>
      </w:r>
      <w:proofErr w:type="spellEnd"/>
      <w:r w:rsidR="0030602E" w:rsidRPr="00B26283">
        <w:rPr>
          <w:rFonts w:ascii="Trebuchet MS" w:hAnsi="Trebuchet MS" w:cs="Calibri"/>
          <w:sz w:val="20"/>
          <w:szCs w:val="20"/>
        </w:rPr>
        <w:t>. Dz.U. z 2017 r. poz. 570)</w:t>
      </w:r>
      <w:r w:rsidR="00D04E84" w:rsidRPr="00B26283">
        <w:rPr>
          <w:rFonts w:ascii="Trebuchet MS" w:hAnsi="Trebuchet MS"/>
          <w:sz w:val="20"/>
          <w:szCs w:val="20"/>
        </w:rPr>
        <w:t>.</w:t>
      </w:r>
    </w:p>
    <w:p w:rsidR="00D04E84" w:rsidRPr="00B26283" w:rsidRDefault="00D04E84" w:rsidP="00F91AD1">
      <w:pPr>
        <w:pStyle w:val="Akapitzlist"/>
        <w:numPr>
          <w:ilvl w:val="0"/>
          <w:numId w:val="58"/>
        </w:numPr>
        <w:spacing w:after="0"/>
        <w:jc w:val="both"/>
        <w:rPr>
          <w:rFonts w:ascii="Trebuchet MS" w:hAnsi="Trebuchet MS"/>
          <w:sz w:val="20"/>
          <w:szCs w:val="20"/>
        </w:rPr>
      </w:pPr>
      <w:r w:rsidRPr="00B26283">
        <w:rPr>
          <w:rFonts w:ascii="Trebuchet MS" w:hAnsi="Trebuchet MS"/>
          <w:sz w:val="20"/>
          <w:szCs w:val="20"/>
        </w:rPr>
        <w:t xml:space="preserve">Ustawa o świadczeniu usług drogą elektroniczną z dnia 18 lipca 2002 r. </w:t>
      </w:r>
      <w:r w:rsidR="0030602E" w:rsidRPr="00B26283">
        <w:rPr>
          <w:rFonts w:ascii="Trebuchet MS" w:hAnsi="Trebuchet MS" w:cs="Calibri"/>
          <w:sz w:val="20"/>
          <w:szCs w:val="20"/>
        </w:rPr>
        <w:t>(</w:t>
      </w:r>
      <w:proofErr w:type="spellStart"/>
      <w:r w:rsidR="0030602E" w:rsidRPr="00B26283">
        <w:rPr>
          <w:rFonts w:ascii="Trebuchet MS" w:hAnsi="Trebuchet MS" w:cs="Calibri"/>
          <w:sz w:val="20"/>
          <w:szCs w:val="20"/>
        </w:rPr>
        <w:t>t.j</w:t>
      </w:r>
      <w:proofErr w:type="spellEnd"/>
      <w:r w:rsidR="0030602E" w:rsidRPr="00B26283">
        <w:rPr>
          <w:rFonts w:ascii="Trebuchet MS" w:hAnsi="Trebuchet MS" w:cs="Calibri"/>
          <w:sz w:val="20"/>
          <w:szCs w:val="20"/>
        </w:rPr>
        <w:t>. Dz.U. z 2017 r. poz. 1219).</w:t>
      </w:r>
    </w:p>
    <w:p w:rsidR="006E746E" w:rsidRPr="00B26283" w:rsidRDefault="006E746E" w:rsidP="006E746E">
      <w:pPr>
        <w:pStyle w:val="Akapitzlist"/>
        <w:spacing w:after="0"/>
        <w:jc w:val="both"/>
        <w:rPr>
          <w:rFonts w:ascii="Trebuchet MS" w:hAnsi="Trebuchet MS"/>
          <w:sz w:val="20"/>
          <w:szCs w:val="20"/>
        </w:rPr>
      </w:pPr>
    </w:p>
    <w:p w:rsidR="00D04E84" w:rsidRPr="00B26283" w:rsidRDefault="001637B8" w:rsidP="001637B8">
      <w:pPr>
        <w:jc w:val="both"/>
        <w:rPr>
          <w:rFonts w:ascii="Trebuchet MS" w:hAnsi="Trebuchet MS"/>
          <w:sz w:val="20"/>
          <w:szCs w:val="20"/>
        </w:rPr>
      </w:pPr>
      <w:r w:rsidRPr="00B26283">
        <w:rPr>
          <w:rFonts w:ascii="Trebuchet MS" w:hAnsi="Trebuchet MS"/>
          <w:sz w:val="20"/>
          <w:szCs w:val="20"/>
        </w:rPr>
        <w:t xml:space="preserve">3.  </w:t>
      </w:r>
      <w:r w:rsidR="00D04E84" w:rsidRPr="00B26283">
        <w:rPr>
          <w:rFonts w:ascii="Trebuchet MS" w:hAnsi="Trebuchet MS"/>
          <w:sz w:val="20"/>
          <w:szCs w:val="20"/>
        </w:rPr>
        <w:t xml:space="preserve">Przedmiot zamówienia </w:t>
      </w:r>
      <w:r w:rsidR="00877374" w:rsidRPr="00B26283">
        <w:rPr>
          <w:rFonts w:ascii="Trebuchet MS" w:hAnsi="Trebuchet MS"/>
          <w:sz w:val="20"/>
          <w:szCs w:val="20"/>
        </w:rPr>
        <w:t>w zakresie zadań, o których mowa w ust. 1 pkt 2 będzie</w:t>
      </w:r>
      <w:r w:rsidR="00D04E84" w:rsidRPr="00B26283">
        <w:rPr>
          <w:rFonts w:ascii="Trebuchet MS" w:hAnsi="Trebuchet MS"/>
          <w:sz w:val="20"/>
          <w:szCs w:val="20"/>
        </w:rPr>
        <w:t xml:space="preserve"> realizowany również w oparciu o:</w:t>
      </w:r>
    </w:p>
    <w:p w:rsidR="00B33160" w:rsidRPr="00B26283" w:rsidRDefault="00957E4D" w:rsidP="00F91AD1">
      <w:pPr>
        <w:pStyle w:val="Akapitzlist"/>
        <w:numPr>
          <w:ilvl w:val="0"/>
          <w:numId w:val="56"/>
        </w:numPr>
        <w:tabs>
          <w:tab w:val="left" w:pos="1134"/>
          <w:tab w:val="left" w:pos="1418"/>
        </w:tabs>
        <w:ind w:hanging="294"/>
        <w:jc w:val="both"/>
        <w:rPr>
          <w:rFonts w:ascii="Trebuchet MS" w:eastAsiaTheme="minorHAnsi" w:hAnsi="Trebuchet MS" w:cstheme="minorBidi"/>
          <w:sz w:val="20"/>
          <w:szCs w:val="20"/>
          <w:lang w:eastAsia="en-US"/>
        </w:rPr>
      </w:pPr>
      <w:r w:rsidRPr="00B26283">
        <w:rPr>
          <w:rFonts w:ascii="Trebuchet MS" w:hAnsi="Trebuchet MS"/>
          <w:sz w:val="20"/>
          <w:szCs w:val="20"/>
        </w:rPr>
        <w:t>KRI - Rozporządzenie Rady Ministrów z dnia 12 kwietnia 2012 r. w sprawie Krajowych Ram Interoperacyjności, minimalnych wymagań dla rejestrów publicznych i wymiany informacji w postaci elektronicznej oraz minimalnych wymagań dla systemów teleinformatycznych</w:t>
      </w:r>
      <w:r w:rsidR="006E746E" w:rsidRPr="00B26283">
        <w:rPr>
          <w:rFonts w:ascii="Trebuchet MS" w:hAnsi="Trebuchet MS"/>
          <w:sz w:val="20"/>
          <w:szCs w:val="20"/>
        </w:rPr>
        <w:t>.</w:t>
      </w:r>
      <w:r w:rsidR="00354AB4" w:rsidRPr="00B26283">
        <w:rPr>
          <w:rFonts w:ascii="Trebuchet MS" w:hAnsi="Trebuchet MS"/>
          <w:sz w:val="20"/>
          <w:szCs w:val="20"/>
        </w:rPr>
        <w:t xml:space="preserve">                             </w:t>
      </w:r>
      <w:r w:rsidR="006E746E" w:rsidRPr="00B26283">
        <w:rPr>
          <w:rFonts w:ascii="Trebuchet MS" w:hAnsi="Trebuchet MS"/>
          <w:sz w:val="20"/>
          <w:szCs w:val="20"/>
        </w:rPr>
        <w:t xml:space="preserve"> </w:t>
      </w:r>
      <w:r w:rsidR="00877374" w:rsidRPr="00B26283">
        <w:rPr>
          <w:rFonts w:ascii="Trebuchet MS" w:hAnsi="Trebuchet MS" w:cs="Calibri"/>
          <w:sz w:val="20"/>
          <w:szCs w:val="20"/>
        </w:rPr>
        <w:t xml:space="preserve">W tym zakresie </w:t>
      </w:r>
      <w:r w:rsidR="00B33160" w:rsidRPr="00B26283">
        <w:rPr>
          <w:rFonts w:ascii="Trebuchet MS" w:hAnsi="Trebuchet MS" w:cs="Calibri"/>
          <w:sz w:val="20"/>
          <w:szCs w:val="20"/>
        </w:rPr>
        <w:t>Zamawiający dopuszcza również realizacją przedmiotu umowy w oparciu o równoważn</w:t>
      </w:r>
      <w:r w:rsidR="006E746E" w:rsidRPr="00B26283">
        <w:rPr>
          <w:rFonts w:ascii="Trebuchet MS" w:hAnsi="Trebuchet MS" w:cs="Calibri"/>
          <w:sz w:val="20"/>
          <w:szCs w:val="20"/>
        </w:rPr>
        <w:t>y</w:t>
      </w:r>
      <w:r w:rsidR="00B33160" w:rsidRPr="00B26283">
        <w:rPr>
          <w:rFonts w:ascii="Trebuchet MS" w:hAnsi="Trebuchet MS" w:cs="Calibri"/>
          <w:sz w:val="20"/>
          <w:szCs w:val="20"/>
        </w:rPr>
        <w:t xml:space="preserve"> standard w zakresie wymagań bezpieczeństwa:</w:t>
      </w:r>
    </w:p>
    <w:p w:rsidR="00354AB4" w:rsidRPr="00B26283" w:rsidRDefault="00354AB4" w:rsidP="00354AB4">
      <w:pPr>
        <w:pStyle w:val="Akapitzlist"/>
        <w:tabs>
          <w:tab w:val="left" w:pos="709"/>
          <w:tab w:val="left" w:pos="1134"/>
        </w:tabs>
        <w:jc w:val="both"/>
        <w:rPr>
          <w:rFonts w:ascii="Trebuchet MS" w:eastAsiaTheme="minorHAnsi" w:hAnsi="Trebuchet MS" w:cstheme="minorBidi"/>
          <w:sz w:val="20"/>
          <w:szCs w:val="20"/>
          <w:lang w:eastAsia="en-US"/>
        </w:rPr>
      </w:pPr>
    </w:p>
    <w:p w:rsidR="006E746E" w:rsidRPr="00B26283" w:rsidRDefault="00B33160" w:rsidP="00F91AD1">
      <w:pPr>
        <w:pStyle w:val="Akapitzlist"/>
        <w:numPr>
          <w:ilvl w:val="0"/>
          <w:numId w:val="55"/>
        </w:numPr>
        <w:spacing w:after="120" w:line="240" w:lineRule="auto"/>
        <w:jc w:val="both"/>
        <w:rPr>
          <w:rFonts w:ascii="Trebuchet MS" w:hAnsi="Trebuchet MS" w:cs="Calibri"/>
          <w:sz w:val="20"/>
          <w:szCs w:val="20"/>
        </w:rPr>
      </w:pPr>
      <w:r w:rsidRPr="00B26283">
        <w:rPr>
          <w:rFonts w:ascii="Trebuchet MS" w:hAnsi="Trebuchet MS" w:cs="Calibri"/>
          <w:sz w:val="20"/>
          <w:szCs w:val="20"/>
        </w:rPr>
        <w:t xml:space="preserve">PN-ISO/IEC 27001:2014-12 Technika informatyczna - Techniki bezpieczeństwa - Systemy zarządzania bezpieczeństwem informacji </w:t>
      </w:r>
      <w:r w:rsidR="006E746E" w:rsidRPr="00B26283">
        <w:rPr>
          <w:rFonts w:ascii="Trebuchet MS" w:hAnsi="Trebuchet MS" w:cs="Calibri"/>
          <w:sz w:val="20"/>
          <w:szCs w:val="20"/>
        </w:rPr>
        <w:t>–</w:t>
      </w:r>
      <w:r w:rsidRPr="00B26283">
        <w:rPr>
          <w:rFonts w:ascii="Trebuchet MS" w:hAnsi="Trebuchet MS" w:cs="Calibri"/>
          <w:sz w:val="20"/>
          <w:szCs w:val="20"/>
        </w:rPr>
        <w:t xml:space="preserve"> Wymagania</w:t>
      </w:r>
      <w:r w:rsidR="00354AB4" w:rsidRPr="00B26283">
        <w:rPr>
          <w:rFonts w:ascii="Trebuchet MS" w:hAnsi="Trebuchet MS" w:cs="Calibri"/>
          <w:sz w:val="20"/>
          <w:szCs w:val="20"/>
        </w:rPr>
        <w:t xml:space="preserve"> lub równoważna,</w:t>
      </w:r>
    </w:p>
    <w:p w:rsidR="006E746E" w:rsidRPr="00B26283" w:rsidRDefault="00D04E84" w:rsidP="00F91AD1">
      <w:pPr>
        <w:pStyle w:val="Akapitzlist"/>
        <w:numPr>
          <w:ilvl w:val="0"/>
          <w:numId w:val="55"/>
        </w:numPr>
        <w:spacing w:after="120" w:line="240" w:lineRule="auto"/>
        <w:jc w:val="both"/>
        <w:rPr>
          <w:rFonts w:ascii="Trebuchet MS" w:hAnsi="Trebuchet MS" w:cs="Calibri"/>
          <w:sz w:val="20"/>
          <w:szCs w:val="20"/>
        </w:rPr>
      </w:pPr>
      <w:r w:rsidRPr="00B26283">
        <w:rPr>
          <w:rFonts w:ascii="Trebuchet MS" w:hAnsi="Trebuchet MS"/>
          <w:sz w:val="20"/>
          <w:szCs w:val="20"/>
        </w:rPr>
        <w:t>Normę PN-ISO/IEC 27001 „Technika informatyczna – Techniki bezpieczeństwa – Systemy zarządzania bezpieczeństwem informacji – Wymagania” lub równoważna</w:t>
      </w:r>
      <w:r w:rsidR="0030602E" w:rsidRPr="00B26283">
        <w:rPr>
          <w:rFonts w:ascii="Trebuchet MS" w:hAnsi="Trebuchet MS"/>
          <w:sz w:val="20"/>
          <w:szCs w:val="20"/>
        </w:rPr>
        <w:t>,</w:t>
      </w:r>
    </w:p>
    <w:p w:rsidR="006E746E" w:rsidRPr="00B26283" w:rsidRDefault="00D04E84" w:rsidP="00F91AD1">
      <w:pPr>
        <w:pStyle w:val="Akapitzlist"/>
        <w:numPr>
          <w:ilvl w:val="0"/>
          <w:numId w:val="55"/>
        </w:numPr>
        <w:spacing w:after="120" w:line="240" w:lineRule="auto"/>
        <w:jc w:val="both"/>
        <w:rPr>
          <w:rFonts w:ascii="Trebuchet MS" w:hAnsi="Trebuchet MS" w:cs="Calibri"/>
          <w:sz w:val="20"/>
          <w:szCs w:val="20"/>
        </w:rPr>
      </w:pPr>
      <w:r w:rsidRPr="00B26283">
        <w:rPr>
          <w:rFonts w:ascii="Trebuchet MS" w:hAnsi="Trebuchet MS"/>
          <w:sz w:val="20"/>
          <w:szCs w:val="20"/>
        </w:rPr>
        <w:lastRenderedPageBreak/>
        <w:t>Normę PN-ISO/IEC 27002 „Technika informatyczna – Techniki bezpieczeństwa – Praktyczne zasady zabezpieczenia informacji” lub równoważna</w:t>
      </w:r>
      <w:r w:rsidR="0030602E" w:rsidRPr="00B26283">
        <w:rPr>
          <w:rFonts w:ascii="Trebuchet MS" w:hAnsi="Trebuchet MS"/>
          <w:sz w:val="20"/>
          <w:szCs w:val="20"/>
        </w:rPr>
        <w:t>,</w:t>
      </w:r>
    </w:p>
    <w:p w:rsidR="006E746E" w:rsidRPr="00B26283" w:rsidRDefault="00D04E84" w:rsidP="00F91AD1">
      <w:pPr>
        <w:pStyle w:val="Akapitzlist"/>
        <w:numPr>
          <w:ilvl w:val="0"/>
          <w:numId w:val="55"/>
        </w:numPr>
        <w:spacing w:after="120" w:line="240" w:lineRule="auto"/>
        <w:jc w:val="both"/>
        <w:rPr>
          <w:rFonts w:ascii="Trebuchet MS" w:hAnsi="Trebuchet MS" w:cs="Calibri"/>
          <w:sz w:val="20"/>
          <w:szCs w:val="20"/>
        </w:rPr>
      </w:pPr>
      <w:r w:rsidRPr="00B26283">
        <w:rPr>
          <w:rFonts w:ascii="Trebuchet MS" w:hAnsi="Trebuchet MS"/>
          <w:sz w:val="20"/>
          <w:szCs w:val="20"/>
        </w:rPr>
        <w:t>Normę PN-ISO/IEC 27005 „Technika informatyczna – Techniki bezpieczeństwa – Zarządzanie ryzykiem w bezpieczeństwie informacji” lub równoważna</w:t>
      </w:r>
      <w:r w:rsidR="0030602E" w:rsidRPr="00B26283">
        <w:rPr>
          <w:rFonts w:ascii="Trebuchet MS" w:hAnsi="Trebuchet MS"/>
          <w:sz w:val="20"/>
          <w:szCs w:val="20"/>
        </w:rPr>
        <w:t>,</w:t>
      </w:r>
    </w:p>
    <w:p w:rsidR="00957E4D" w:rsidRPr="00B26283" w:rsidRDefault="00D04E84" w:rsidP="00F91AD1">
      <w:pPr>
        <w:pStyle w:val="Akapitzlist"/>
        <w:numPr>
          <w:ilvl w:val="0"/>
          <w:numId w:val="55"/>
        </w:numPr>
        <w:spacing w:after="120" w:line="240" w:lineRule="auto"/>
        <w:jc w:val="both"/>
        <w:rPr>
          <w:rFonts w:ascii="Trebuchet MS" w:hAnsi="Trebuchet MS" w:cs="Calibri"/>
          <w:sz w:val="20"/>
          <w:szCs w:val="20"/>
        </w:rPr>
      </w:pPr>
      <w:r w:rsidRPr="00B26283">
        <w:rPr>
          <w:rFonts w:ascii="Trebuchet MS" w:hAnsi="Trebuchet MS"/>
          <w:sz w:val="20"/>
          <w:szCs w:val="20"/>
        </w:rPr>
        <w:t>Normę PN-EN ISO 22301:2014 „Bezpieczeństwo powszechne - Systemy zarządzania ciągłością działania – Wymagania”</w:t>
      </w:r>
      <w:r w:rsidRPr="00B26283" w:rsidDel="00797782">
        <w:rPr>
          <w:rFonts w:ascii="Trebuchet MS" w:hAnsi="Trebuchet MS"/>
          <w:sz w:val="20"/>
          <w:szCs w:val="20"/>
        </w:rPr>
        <w:t xml:space="preserve"> </w:t>
      </w:r>
      <w:r w:rsidRPr="00B26283">
        <w:rPr>
          <w:rFonts w:ascii="Trebuchet MS" w:hAnsi="Trebuchet MS"/>
          <w:sz w:val="20"/>
          <w:szCs w:val="20"/>
        </w:rPr>
        <w:t>lub równoważna</w:t>
      </w:r>
      <w:r w:rsidR="00354AB4" w:rsidRPr="00B26283">
        <w:rPr>
          <w:rFonts w:ascii="Trebuchet MS" w:hAnsi="Trebuchet MS"/>
          <w:sz w:val="20"/>
          <w:szCs w:val="20"/>
        </w:rPr>
        <w:t>.</w:t>
      </w:r>
    </w:p>
    <w:p w:rsidR="00354AB4" w:rsidRPr="00B26283" w:rsidRDefault="00354AB4" w:rsidP="00354AB4">
      <w:pPr>
        <w:pStyle w:val="Akapitzlist"/>
        <w:spacing w:after="120" w:line="240" w:lineRule="auto"/>
        <w:ind w:left="1571"/>
        <w:jc w:val="both"/>
        <w:rPr>
          <w:rFonts w:ascii="Trebuchet MS" w:hAnsi="Trebuchet MS" w:cs="Calibri"/>
          <w:sz w:val="20"/>
          <w:szCs w:val="20"/>
        </w:rPr>
      </w:pPr>
    </w:p>
    <w:p w:rsidR="00B33160" w:rsidRPr="00B26283" w:rsidRDefault="00B33160" w:rsidP="00F91AD1">
      <w:pPr>
        <w:pStyle w:val="Akapitzlist"/>
        <w:numPr>
          <w:ilvl w:val="0"/>
          <w:numId w:val="56"/>
        </w:numPr>
        <w:jc w:val="both"/>
        <w:rPr>
          <w:rFonts w:ascii="Trebuchet MS" w:hAnsi="Trebuchet MS"/>
          <w:sz w:val="20"/>
          <w:szCs w:val="20"/>
        </w:rPr>
      </w:pPr>
      <w:r w:rsidRPr="00B26283">
        <w:rPr>
          <w:rFonts w:ascii="Trebuchet MS" w:hAnsi="Trebuchet MS"/>
          <w:sz w:val="20"/>
          <w:szCs w:val="20"/>
        </w:rPr>
        <w:t xml:space="preserve">Wykonawca zobowiązany jest do korzystania z aktualnego zbioru dobrych praktyk ITIL czyli, obowiązującej od 2007 roku, wersji 3, w skład której wchodzą publikacje dostępne na stronie firmy </w:t>
      </w:r>
      <w:proofErr w:type="spellStart"/>
      <w:r w:rsidRPr="00B26283">
        <w:rPr>
          <w:rFonts w:ascii="Trebuchet MS" w:hAnsi="Trebuchet MS"/>
          <w:sz w:val="20"/>
          <w:szCs w:val="20"/>
        </w:rPr>
        <w:t>Axelos</w:t>
      </w:r>
      <w:proofErr w:type="spellEnd"/>
      <w:r w:rsidRPr="00B26283">
        <w:rPr>
          <w:rFonts w:ascii="Trebuchet MS" w:hAnsi="Trebuchet MS"/>
          <w:sz w:val="20"/>
          <w:szCs w:val="20"/>
        </w:rPr>
        <w:t xml:space="preserve"> ( właściciela ITIL) </w:t>
      </w:r>
      <w:hyperlink r:id="rId9" w:history="1">
        <w:r w:rsidR="00354AB4" w:rsidRPr="00B26283">
          <w:rPr>
            <w:rStyle w:val="Hipercze"/>
            <w:rFonts w:ascii="Trebuchet MS" w:hAnsi="Trebuchet MS"/>
            <w:sz w:val="20"/>
            <w:szCs w:val="20"/>
          </w:rPr>
          <w:t>https://www.axelos.com/best-practice-solutions/itil/what-is-itil</w:t>
        </w:r>
      </w:hyperlink>
      <w:r w:rsidR="00354AB4" w:rsidRPr="00B26283">
        <w:rPr>
          <w:rFonts w:ascii="Trebuchet MS" w:hAnsi="Trebuchet MS"/>
          <w:sz w:val="20"/>
          <w:szCs w:val="20"/>
        </w:rPr>
        <w:t xml:space="preserve">. </w:t>
      </w:r>
      <w:r w:rsidRPr="004D6784">
        <w:rPr>
          <w:rFonts w:ascii="Trebuchet MS" w:hAnsi="Trebuchet MS"/>
          <w:color w:val="000000" w:themeColor="text1"/>
          <w:sz w:val="20"/>
          <w:szCs w:val="20"/>
        </w:rPr>
        <w:t>Lista publikacji dot. ITIL (odnośniki):</w:t>
      </w:r>
    </w:p>
    <w:p w:rsidR="00354AB4" w:rsidRPr="00B26283" w:rsidRDefault="00354AB4" w:rsidP="00354AB4">
      <w:pPr>
        <w:pStyle w:val="Akapitzlist"/>
        <w:jc w:val="both"/>
        <w:rPr>
          <w:rFonts w:ascii="Trebuchet MS" w:hAnsi="Trebuchet MS"/>
          <w:sz w:val="20"/>
          <w:szCs w:val="20"/>
        </w:rPr>
      </w:pPr>
    </w:p>
    <w:p w:rsidR="00354AB4" w:rsidRPr="00B26283" w:rsidRDefault="00787FD2" w:rsidP="00F91AD1">
      <w:pPr>
        <w:pStyle w:val="Akapitzlist"/>
        <w:numPr>
          <w:ilvl w:val="0"/>
          <w:numId w:val="59"/>
        </w:numPr>
        <w:spacing w:before="100" w:beforeAutospacing="1" w:after="100" w:afterAutospacing="1" w:line="240" w:lineRule="auto"/>
        <w:ind w:firstLine="414"/>
        <w:rPr>
          <w:rStyle w:val="Hipercze"/>
          <w:rFonts w:ascii="Trebuchet MS" w:hAnsi="Trebuchet MS"/>
          <w:color w:val="auto"/>
          <w:sz w:val="20"/>
          <w:szCs w:val="20"/>
          <w:u w:val="none"/>
          <w:lang w:val="en-US"/>
        </w:rPr>
      </w:pPr>
      <w:hyperlink r:id="rId10" w:history="1">
        <w:r w:rsidR="00354AB4" w:rsidRPr="00B26283">
          <w:rPr>
            <w:rStyle w:val="Hipercze"/>
            <w:rFonts w:ascii="Trebuchet MS" w:hAnsi="Trebuchet MS"/>
            <w:sz w:val="20"/>
            <w:szCs w:val="20"/>
            <w:lang w:val="en-US"/>
          </w:rPr>
          <w:t>ITIL Service Strategy</w:t>
        </w:r>
      </w:hyperlink>
      <w:r w:rsidR="00B33160" w:rsidRPr="00B26283">
        <w:rPr>
          <w:rStyle w:val="Hipercze"/>
          <w:rFonts w:ascii="Trebuchet MS" w:hAnsi="Trebuchet MS"/>
          <w:color w:val="auto"/>
          <w:sz w:val="20"/>
          <w:szCs w:val="20"/>
          <w:u w:val="none"/>
          <w:lang w:val="en-US"/>
        </w:rPr>
        <w:t xml:space="preserve"> - </w:t>
      </w:r>
      <w:hyperlink r:id="rId11" w:history="1">
        <w:r w:rsidR="00354AB4" w:rsidRPr="00B26283">
          <w:rPr>
            <w:rStyle w:val="Hipercze"/>
            <w:rFonts w:ascii="Trebuchet MS" w:hAnsi="Trebuchet MS"/>
            <w:color w:val="auto"/>
            <w:sz w:val="20"/>
            <w:szCs w:val="20"/>
            <w:u w:val="none"/>
            <w:lang w:val="en-US"/>
          </w:rPr>
          <w:t>https://www.axelos.com/store/book/itil-service-strategy</w:t>
        </w:r>
      </w:hyperlink>
    </w:p>
    <w:p w:rsidR="00354AB4" w:rsidRPr="00B26283" w:rsidRDefault="00787FD2" w:rsidP="00F91AD1">
      <w:pPr>
        <w:pStyle w:val="Akapitzlist"/>
        <w:numPr>
          <w:ilvl w:val="0"/>
          <w:numId w:val="59"/>
        </w:numPr>
        <w:spacing w:before="100" w:beforeAutospacing="1" w:after="100" w:afterAutospacing="1" w:line="240" w:lineRule="auto"/>
        <w:ind w:firstLine="414"/>
        <w:rPr>
          <w:rStyle w:val="Hipercze"/>
          <w:rFonts w:ascii="Trebuchet MS" w:hAnsi="Trebuchet MS"/>
          <w:color w:val="auto"/>
          <w:sz w:val="20"/>
          <w:szCs w:val="20"/>
          <w:u w:val="none"/>
          <w:lang w:val="en-US"/>
        </w:rPr>
      </w:pPr>
      <w:hyperlink r:id="rId12" w:tgtFrame="_top" w:tooltip="ITIL Service Design Book" w:history="1">
        <w:r w:rsidR="00B33160" w:rsidRPr="00B26283">
          <w:rPr>
            <w:rStyle w:val="Hipercze"/>
            <w:rFonts w:ascii="Trebuchet MS" w:hAnsi="Trebuchet MS"/>
            <w:color w:val="auto"/>
            <w:sz w:val="20"/>
            <w:szCs w:val="20"/>
            <w:u w:val="none"/>
            <w:lang w:val="en-US"/>
          </w:rPr>
          <w:t>ITIL Service Design</w:t>
        </w:r>
      </w:hyperlink>
      <w:r w:rsidR="00B33160" w:rsidRPr="00B26283">
        <w:rPr>
          <w:rStyle w:val="Hipercze"/>
          <w:rFonts w:ascii="Trebuchet MS" w:hAnsi="Trebuchet MS"/>
          <w:color w:val="auto"/>
          <w:sz w:val="20"/>
          <w:szCs w:val="20"/>
          <w:u w:val="none"/>
          <w:lang w:val="en-US"/>
        </w:rPr>
        <w:t xml:space="preserve"> - </w:t>
      </w:r>
      <w:hyperlink r:id="rId13" w:history="1">
        <w:r w:rsidR="00B33160" w:rsidRPr="00B26283">
          <w:rPr>
            <w:rStyle w:val="Hipercze"/>
            <w:rFonts w:ascii="Trebuchet MS" w:hAnsi="Trebuchet MS"/>
            <w:color w:val="auto"/>
            <w:sz w:val="20"/>
            <w:szCs w:val="20"/>
            <w:u w:val="none"/>
            <w:lang w:val="en-US"/>
          </w:rPr>
          <w:t>https://www.axelos.com/store/book/itil-service-design</w:t>
        </w:r>
      </w:hyperlink>
    </w:p>
    <w:p w:rsidR="00354AB4" w:rsidRPr="00B26283" w:rsidRDefault="00354AB4" w:rsidP="00F91AD1">
      <w:pPr>
        <w:pStyle w:val="Akapitzlist"/>
        <w:numPr>
          <w:ilvl w:val="0"/>
          <w:numId w:val="59"/>
        </w:numPr>
        <w:spacing w:before="100" w:beforeAutospacing="1" w:after="100" w:afterAutospacing="1" w:line="240" w:lineRule="auto"/>
        <w:ind w:firstLine="414"/>
        <w:rPr>
          <w:rStyle w:val="Hipercze"/>
          <w:rFonts w:ascii="Trebuchet MS" w:hAnsi="Trebuchet MS"/>
          <w:color w:val="auto"/>
          <w:sz w:val="20"/>
          <w:szCs w:val="20"/>
          <w:u w:val="none"/>
          <w:lang w:val="en-US"/>
        </w:rPr>
      </w:pPr>
      <w:r w:rsidRPr="00B26283">
        <w:rPr>
          <w:rFonts w:ascii="Trebuchet MS" w:hAnsi="Trebuchet MS"/>
          <w:sz w:val="20"/>
          <w:szCs w:val="20"/>
          <w:lang w:val="en-US"/>
        </w:rPr>
        <w:t xml:space="preserve"> </w:t>
      </w:r>
      <w:hyperlink r:id="rId14" w:tgtFrame="_top" w:tooltip="ITIL Service Transition Book" w:history="1">
        <w:r w:rsidR="00B33160" w:rsidRPr="00B26283">
          <w:rPr>
            <w:rStyle w:val="Hipercze"/>
            <w:rFonts w:ascii="Trebuchet MS" w:hAnsi="Trebuchet MS"/>
            <w:color w:val="auto"/>
            <w:sz w:val="20"/>
            <w:szCs w:val="20"/>
            <w:u w:val="none"/>
            <w:lang w:val="en-US"/>
          </w:rPr>
          <w:t>ITIL Service Transition</w:t>
        </w:r>
      </w:hyperlink>
      <w:r w:rsidR="00B33160" w:rsidRPr="00B26283">
        <w:rPr>
          <w:rStyle w:val="Hipercze"/>
          <w:rFonts w:ascii="Trebuchet MS" w:hAnsi="Trebuchet MS"/>
          <w:color w:val="auto"/>
          <w:sz w:val="20"/>
          <w:szCs w:val="20"/>
          <w:u w:val="none"/>
          <w:lang w:val="en-US"/>
        </w:rPr>
        <w:t xml:space="preserve"> - </w:t>
      </w:r>
      <w:hyperlink r:id="rId15" w:history="1">
        <w:r w:rsidR="00B33160" w:rsidRPr="00B26283">
          <w:rPr>
            <w:rStyle w:val="Hipercze"/>
            <w:rFonts w:ascii="Trebuchet MS" w:hAnsi="Trebuchet MS"/>
            <w:color w:val="auto"/>
            <w:sz w:val="20"/>
            <w:szCs w:val="20"/>
            <w:u w:val="none"/>
            <w:lang w:val="en-US"/>
          </w:rPr>
          <w:t>https://www.axelos.com/store/book/itil-service-transition</w:t>
        </w:r>
      </w:hyperlink>
    </w:p>
    <w:p w:rsidR="00354AB4" w:rsidRPr="00B26283" w:rsidRDefault="00787FD2" w:rsidP="00F91AD1">
      <w:pPr>
        <w:pStyle w:val="Akapitzlist"/>
        <w:numPr>
          <w:ilvl w:val="0"/>
          <w:numId w:val="59"/>
        </w:numPr>
        <w:spacing w:before="100" w:beforeAutospacing="1" w:after="100" w:afterAutospacing="1" w:line="240" w:lineRule="auto"/>
        <w:ind w:firstLine="414"/>
        <w:rPr>
          <w:rStyle w:val="Hipercze"/>
          <w:rFonts w:ascii="Trebuchet MS" w:hAnsi="Trebuchet MS"/>
          <w:color w:val="auto"/>
          <w:sz w:val="20"/>
          <w:szCs w:val="20"/>
          <w:u w:val="none"/>
          <w:lang w:val="en-US"/>
        </w:rPr>
      </w:pPr>
      <w:hyperlink r:id="rId16" w:tgtFrame="_top" w:tooltip="ITIL Service Operation Book" w:history="1">
        <w:r w:rsidR="00B33160" w:rsidRPr="00B26283">
          <w:rPr>
            <w:rStyle w:val="Hipercze"/>
            <w:rFonts w:ascii="Trebuchet MS" w:hAnsi="Trebuchet MS"/>
            <w:color w:val="auto"/>
            <w:sz w:val="20"/>
            <w:szCs w:val="20"/>
            <w:u w:val="none"/>
            <w:lang w:val="en-US"/>
          </w:rPr>
          <w:t>ITIL Service Operation</w:t>
        </w:r>
      </w:hyperlink>
      <w:r w:rsidR="00B33160" w:rsidRPr="00B26283">
        <w:rPr>
          <w:rStyle w:val="Hipercze"/>
          <w:rFonts w:ascii="Trebuchet MS" w:hAnsi="Trebuchet MS"/>
          <w:color w:val="auto"/>
          <w:sz w:val="20"/>
          <w:szCs w:val="20"/>
          <w:u w:val="none"/>
          <w:lang w:val="en-US"/>
        </w:rPr>
        <w:t xml:space="preserve"> - </w:t>
      </w:r>
      <w:hyperlink r:id="rId17" w:history="1">
        <w:r w:rsidR="00B33160" w:rsidRPr="00B26283">
          <w:rPr>
            <w:rStyle w:val="Hipercze"/>
            <w:rFonts w:ascii="Trebuchet MS" w:hAnsi="Trebuchet MS"/>
            <w:color w:val="auto"/>
            <w:sz w:val="20"/>
            <w:szCs w:val="20"/>
            <w:u w:val="none"/>
            <w:lang w:val="en-US"/>
          </w:rPr>
          <w:t>https://www.axelos.com/store/book/itil-service-operation</w:t>
        </w:r>
      </w:hyperlink>
    </w:p>
    <w:p w:rsidR="00354AB4" w:rsidRPr="00B26283" w:rsidRDefault="00787FD2" w:rsidP="00F91AD1">
      <w:pPr>
        <w:pStyle w:val="Akapitzlist"/>
        <w:numPr>
          <w:ilvl w:val="0"/>
          <w:numId w:val="59"/>
        </w:numPr>
        <w:spacing w:before="100" w:beforeAutospacing="1" w:after="100" w:afterAutospacing="1" w:line="240" w:lineRule="auto"/>
        <w:ind w:firstLine="414"/>
        <w:rPr>
          <w:rFonts w:ascii="Trebuchet MS" w:hAnsi="Trebuchet MS"/>
          <w:sz w:val="20"/>
          <w:szCs w:val="20"/>
          <w:lang w:val="en-US"/>
        </w:rPr>
      </w:pPr>
      <w:hyperlink r:id="rId18" w:tgtFrame="_top" w:tooltip="ITIL Continual Service Improvement Book" w:history="1">
        <w:r w:rsidR="00B33160" w:rsidRPr="00B26283">
          <w:rPr>
            <w:rStyle w:val="Hipercze"/>
            <w:rFonts w:ascii="Trebuchet MS" w:hAnsi="Trebuchet MS"/>
            <w:color w:val="auto"/>
            <w:sz w:val="20"/>
            <w:szCs w:val="20"/>
            <w:u w:val="none"/>
            <w:lang w:val="en-US"/>
          </w:rPr>
          <w:t>ITIL Continual Service Improvement</w:t>
        </w:r>
      </w:hyperlink>
      <w:r w:rsidR="00B33160" w:rsidRPr="00B26283">
        <w:rPr>
          <w:rFonts w:ascii="Trebuchet MS" w:hAnsi="Trebuchet MS"/>
          <w:sz w:val="20"/>
          <w:szCs w:val="20"/>
          <w:lang w:val="en-US"/>
        </w:rPr>
        <w:t xml:space="preserve">. - </w:t>
      </w:r>
      <w:hyperlink r:id="rId19" w:history="1">
        <w:r w:rsidR="006E746E" w:rsidRPr="00B26283">
          <w:rPr>
            <w:rStyle w:val="Hipercze"/>
            <w:rFonts w:ascii="Trebuchet MS" w:hAnsi="Trebuchet MS"/>
            <w:color w:val="auto"/>
            <w:sz w:val="20"/>
            <w:szCs w:val="20"/>
            <w:u w:val="none"/>
            <w:lang w:val="en-US"/>
          </w:rPr>
          <w:t>https://www.axelos.com/store/book/itil-</w:t>
        </w:r>
      </w:hyperlink>
      <w:r w:rsidR="00354AB4" w:rsidRPr="00B26283">
        <w:rPr>
          <w:rFonts w:ascii="Trebuchet MS" w:hAnsi="Trebuchet MS"/>
          <w:sz w:val="20"/>
          <w:szCs w:val="20"/>
          <w:lang w:val="en-US"/>
        </w:rPr>
        <w:t xml:space="preserve"> </w:t>
      </w:r>
    </w:p>
    <w:p w:rsidR="00B33160" w:rsidRPr="00B26283" w:rsidRDefault="00354AB4" w:rsidP="00354AB4">
      <w:pPr>
        <w:pStyle w:val="Akapitzlist"/>
        <w:spacing w:before="100" w:beforeAutospacing="1" w:after="100" w:afterAutospacing="1" w:line="240" w:lineRule="auto"/>
        <w:ind w:left="1134"/>
        <w:rPr>
          <w:rFonts w:ascii="Trebuchet MS" w:hAnsi="Trebuchet MS"/>
          <w:sz w:val="20"/>
          <w:szCs w:val="20"/>
          <w:lang w:val="en-US"/>
        </w:rPr>
      </w:pPr>
      <w:r w:rsidRPr="00B26283">
        <w:rPr>
          <w:rFonts w:ascii="Trebuchet MS" w:hAnsi="Trebuchet MS"/>
          <w:sz w:val="20"/>
          <w:szCs w:val="20"/>
          <w:lang w:val="en-US"/>
        </w:rPr>
        <w:t xml:space="preserve">    </w:t>
      </w:r>
      <w:r w:rsidR="00B33160" w:rsidRPr="00B26283">
        <w:rPr>
          <w:rFonts w:ascii="Trebuchet MS" w:hAnsi="Trebuchet MS"/>
          <w:sz w:val="20"/>
          <w:szCs w:val="20"/>
          <w:lang w:val="en-US"/>
        </w:rPr>
        <w:t>continual-service-improvement</w:t>
      </w:r>
    </w:p>
    <w:p w:rsidR="00354AB4" w:rsidRPr="00B26283" w:rsidRDefault="00354AB4" w:rsidP="00354AB4">
      <w:pPr>
        <w:pStyle w:val="Akapitzlist"/>
        <w:spacing w:before="100" w:beforeAutospacing="1" w:after="100" w:afterAutospacing="1" w:line="240" w:lineRule="auto"/>
        <w:ind w:left="1134"/>
        <w:rPr>
          <w:rFonts w:ascii="Trebuchet MS" w:hAnsi="Trebuchet MS"/>
          <w:sz w:val="20"/>
          <w:szCs w:val="20"/>
          <w:lang w:val="en-US"/>
        </w:rPr>
      </w:pPr>
    </w:p>
    <w:p w:rsidR="00354AB4" w:rsidRPr="00B26283" w:rsidRDefault="00877374" w:rsidP="00F91AD1">
      <w:pPr>
        <w:pStyle w:val="Akapitzlist"/>
        <w:numPr>
          <w:ilvl w:val="0"/>
          <w:numId w:val="56"/>
        </w:numPr>
        <w:spacing w:after="0"/>
        <w:jc w:val="both"/>
        <w:rPr>
          <w:rFonts w:ascii="Trebuchet MS" w:hAnsi="Trebuchet MS"/>
          <w:sz w:val="20"/>
          <w:szCs w:val="20"/>
        </w:rPr>
      </w:pPr>
      <w:r w:rsidRPr="00B26283">
        <w:rPr>
          <w:rFonts w:ascii="Trebuchet MS" w:hAnsi="Trebuchet MS"/>
          <w:sz w:val="20"/>
          <w:szCs w:val="20"/>
        </w:rPr>
        <w:t>Zamawiający dopuszcza również realizację przedmiotu umowy w oparciu o:</w:t>
      </w:r>
    </w:p>
    <w:p w:rsidR="00354AB4" w:rsidRPr="00B26283" w:rsidRDefault="00354AB4" w:rsidP="00354AB4">
      <w:pPr>
        <w:pStyle w:val="Akapitzlist"/>
        <w:spacing w:after="0"/>
        <w:jc w:val="both"/>
        <w:rPr>
          <w:rFonts w:ascii="Trebuchet MS" w:hAnsi="Trebuchet MS"/>
          <w:sz w:val="20"/>
          <w:szCs w:val="20"/>
        </w:rPr>
      </w:pPr>
    </w:p>
    <w:p w:rsidR="00354AB4" w:rsidRPr="00B26283" w:rsidRDefault="00877374" w:rsidP="00F91AD1">
      <w:pPr>
        <w:pStyle w:val="Akapitzlist"/>
        <w:numPr>
          <w:ilvl w:val="0"/>
          <w:numId w:val="60"/>
        </w:numPr>
        <w:spacing w:after="0"/>
        <w:ind w:left="1418"/>
        <w:jc w:val="both"/>
        <w:rPr>
          <w:rFonts w:ascii="Trebuchet MS" w:hAnsi="Trebuchet MS"/>
          <w:sz w:val="20"/>
          <w:szCs w:val="20"/>
        </w:rPr>
      </w:pPr>
      <w:r w:rsidRPr="00B26283">
        <w:rPr>
          <w:rFonts w:ascii="Trebuchet MS" w:hAnsi="Trebuchet MS" w:cs="Calibri"/>
          <w:sz w:val="20"/>
          <w:szCs w:val="20"/>
        </w:rPr>
        <w:t>Równoważny standard: normy z rodziny ISO/IEC 20000;</w:t>
      </w:r>
    </w:p>
    <w:p w:rsidR="00354AB4" w:rsidRPr="00B26283" w:rsidRDefault="00877374" w:rsidP="00F91AD1">
      <w:pPr>
        <w:pStyle w:val="Akapitzlist"/>
        <w:numPr>
          <w:ilvl w:val="0"/>
          <w:numId w:val="60"/>
        </w:numPr>
        <w:spacing w:after="0"/>
        <w:ind w:left="1418"/>
        <w:jc w:val="both"/>
        <w:rPr>
          <w:rFonts w:ascii="Trebuchet MS" w:hAnsi="Trebuchet MS"/>
          <w:sz w:val="20"/>
          <w:szCs w:val="20"/>
        </w:rPr>
      </w:pPr>
      <w:r w:rsidRPr="00B26283">
        <w:rPr>
          <w:rFonts w:ascii="Trebuchet MS" w:hAnsi="Trebuchet MS" w:cs="Calibri"/>
          <w:sz w:val="20"/>
          <w:szCs w:val="20"/>
        </w:rPr>
        <w:t>PN-ISO/IEC 20000-1: 2007 - Technika informatyczna - Zarządzanie usługami - Część 1: Specyfikacja;</w:t>
      </w:r>
    </w:p>
    <w:p w:rsidR="00877374" w:rsidRPr="00B26283" w:rsidRDefault="00877374" w:rsidP="00F91AD1">
      <w:pPr>
        <w:pStyle w:val="Akapitzlist"/>
        <w:numPr>
          <w:ilvl w:val="0"/>
          <w:numId w:val="60"/>
        </w:numPr>
        <w:spacing w:after="0"/>
        <w:ind w:left="1418"/>
        <w:jc w:val="both"/>
        <w:rPr>
          <w:rFonts w:ascii="Trebuchet MS" w:hAnsi="Trebuchet MS"/>
          <w:sz w:val="20"/>
          <w:szCs w:val="20"/>
        </w:rPr>
      </w:pPr>
      <w:r w:rsidRPr="00B26283">
        <w:rPr>
          <w:rFonts w:ascii="Trebuchet MS" w:hAnsi="Trebuchet MS" w:cs="Calibri"/>
          <w:sz w:val="20"/>
          <w:szCs w:val="20"/>
        </w:rPr>
        <w:t>PN-ISO/IEC 20000-2: 2007 - Technika informatyczna - Zarządzanie usługami - Część 2: Reguły postępowania.</w:t>
      </w:r>
    </w:p>
    <w:p w:rsidR="00877374" w:rsidRPr="00B26283" w:rsidRDefault="00877374" w:rsidP="00D04E84">
      <w:pPr>
        <w:spacing w:after="0"/>
        <w:ind w:left="1134" w:hanging="426"/>
        <w:jc w:val="both"/>
        <w:rPr>
          <w:rFonts w:ascii="Trebuchet MS" w:hAnsi="Trebuchet MS"/>
          <w:sz w:val="20"/>
          <w:szCs w:val="20"/>
        </w:rPr>
      </w:pPr>
    </w:p>
    <w:p w:rsidR="00D04E84" w:rsidRPr="00B26283" w:rsidRDefault="00877374" w:rsidP="00D04E84">
      <w:pPr>
        <w:jc w:val="both"/>
        <w:rPr>
          <w:rFonts w:ascii="Trebuchet MS" w:hAnsi="Trebuchet MS"/>
          <w:bCs/>
          <w:sz w:val="20"/>
          <w:szCs w:val="20"/>
        </w:rPr>
      </w:pPr>
      <w:r w:rsidRPr="00B26283">
        <w:rPr>
          <w:rFonts w:ascii="Trebuchet MS" w:hAnsi="Trebuchet MS"/>
          <w:bCs/>
          <w:sz w:val="20"/>
          <w:szCs w:val="20"/>
        </w:rPr>
        <w:t xml:space="preserve">4. </w:t>
      </w:r>
      <w:r w:rsidR="00D04E84" w:rsidRPr="00B26283">
        <w:rPr>
          <w:rFonts w:ascii="Trebuchet MS" w:hAnsi="Trebuchet MS"/>
          <w:bCs/>
          <w:sz w:val="20"/>
          <w:szCs w:val="20"/>
        </w:rPr>
        <w:t xml:space="preserve">Organizacja pracy i rozliczenie usługi </w:t>
      </w:r>
    </w:p>
    <w:p w:rsidR="00354AB4" w:rsidRPr="00B26283" w:rsidRDefault="00D04E84" w:rsidP="00F91AD1">
      <w:pPr>
        <w:pStyle w:val="Akapitzlist"/>
        <w:numPr>
          <w:ilvl w:val="0"/>
          <w:numId w:val="61"/>
        </w:numPr>
        <w:jc w:val="both"/>
        <w:rPr>
          <w:rFonts w:ascii="Trebuchet MS" w:hAnsi="Trebuchet MS"/>
          <w:bCs/>
          <w:sz w:val="20"/>
          <w:szCs w:val="20"/>
        </w:rPr>
      </w:pPr>
      <w:r w:rsidRPr="00B26283">
        <w:rPr>
          <w:rFonts w:ascii="Trebuchet MS" w:hAnsi="Trebuchet MS"/>
          <w:bCs/>
          <w:sz w:val="20"/>
          <w:szCs w:val="20"/>
        </w:rPr>
        <w:t xml:space="preserve">W celu organizacji pracy, Wykonawca zobowiązany jest do uzgodnienia z Zamawiającym </w:t>
      </w:r>
      <w:r w:rsidRPr="00B26283">
        <w:rPr>
          <w:rFonts w:ascii="Trebuchet MS" w:hAnsi="Trebuchet MS"/>
          <w:b/>
          <w:bCs/>
          <w:sz w:val="20"/>
          <w:szCs w:val="20"/>
        </w:rPr>
        <w:t>miesięcznego harmonogramu zadań</w:t>
      </w:r>
      <w:r w:rsidRPr="00B26283">
        <w:rPr>
          <w:rFonts w:ascii="Trebuchet MS" w:hAnsi="Trebuchet MS"/>
          <w:bCs/>
          <w:sz w:val="20"/>
          <w:szCs w:val="20"/>
        </w:rPr>
        <w:t>, którego wykonanie będzie przedstawiane w miesięcznym Protokole odbioru. Zatwierdzony miesięczny Protokół odbioru będzie podstawą do wystawienia  przez Wykonawcę rachunku/faktury za wykonane zadania w danym miesiącu</w:t>
      </w:r>
      <w:r w:rsidR="0030602E" w:rsidRPr="00B26283">
        <w:rPr>
          <w:rFonts w:ascii="Trebuchet MS" w:hAnsi="Trebuchet MS"/>
          <w:bCs/>
          <w:sz w:val="20"/>
          <w:szCs w:val="20"/>
        </w:rPr>
        <w:t xml:space="preserve"> kalendarzowym</w:t>
      </w:r>
      <w:r w:rsidRPr="00B26283">
        <w:rPr>
          <w:rFonts w:ascii="Trebuchet MS" w:hAnsi="Trebuchet MS"/>
          <w:bCs/>
          <w:sz w:val="20"/>
          <w:szCs w:val="20"/>
        </w:rPr>
        <w:t xml:space="preserve">. Strony mogą pisemnie (notatką lub elektronicznie) ustalić termin wykonania zadania „ad hoc” poza harmonogramem zadań, które będzie uwzględnione w miesięcznym Protokole odbioru. Jeśli zadanie wykracza poza jeden miesiąc, informację należy uwzględniać w każdym  miesięcznym Protokole odbioru, aż do zakończenia </w:t>
      </w:r>
      <w:r w:rsidR="0030602E" w:rsidRPr="00B26283">
        <w:rPr>
          <w:rFonts w:ascii="Trebuchet MS" w:hAnsi="Trebuchet MS"/>
          <w:bCs/>
          <w:sz w:val="20"/>
          <w:szCs w:val="20"/>
        </w:rPr>
        <w:t xml:space="preserve">realizacji tego </w:t>
      </w:r>
      <w:r w:rsidRPr="00B26283">
        <w:rPr>
          <w:rFonts w:ascii="Trebuchet MS" w:hAnsi="Trebuchet MS"/>
          <w:bCs/>
          <w:sz w:val="20"/>
          <w:szCs w:val="20"/>
        </w:rPr>
        <w:t>zadania.</w:t>
      </w:r>
    </w:p>
    <w:p w:rsidR="00354AB4" w:rsidRPr="00B26283" w:rsidRDefault="00354AB4" w:rsidP="00354AB4">
      <w:pPr>
        <w:pStyle w:val="Akapitzlist"/>
        <w:jc w:val="both"/>
        <w:rPr>
          <w:rFonts w:ascii="Trebuchet MS" w:hAnsi="Trebuchet MS"/>
          <w:bCs/>
          <w:sz w:val="20"/>
          <w:szCs w:val="20"/>
        </w:rPr>
      </w:pPr>
    </w:p>
    <w:p w:rsidR="00D04E84" w:rsidRPr="00B26283" w:rsidRDefault="00D04E84" w:rsidP="00F91AD1">
      <w:pPr>
        <w:pStyle w:val="Akapitzlist"/>
        <w:numPr>
          <w:ilvl w:val="0"/>
          <w:numId w:val="61"/>
        </w:numPr>
        <w:jc w:val="both"/>
        <w:rPr>
          <w:rFonts w:ascii="Trebuchet MS" w:hAnsi="Trebuchet MS"/>
          <w:bCs/>
          <w:sz w:val="20"/>
          <w:szCs w:val="20"/>
        </w:rPr>
      </w:pPr>
      <w:r w:rsidRPr="00B26283">
        <w:rPr>
          <w:rFonts w:ascii="Trebuchet MS" w:hAnsi="Trebuchet MS"/>
          <w:bCs/>
          <w:sz w:val="20"/>
          <w:szCs w:val="20"/>
        </w:rPr>
        <w:t xml:space="preserve">Pierwszy harmonogram zadań Wykonawca przedstawi w ciągu 3 dni roboczych </w:t>
      </w:r>
      <w:r w:rsidR="0030602E" w:rsidRPr="00B26283">
        <w:rPr>
          <w:rFonts w:ascii="Trebuchet MS" w:hAnsi="Trebuchet MS"/>
          <w:bCs/>
          <w:sz w:val="20"/>
          <w:szCs w:val="20"/>
        </w:rPr>
        <w:t>od dnia zawarcia</w:t>
      </w:r>
      <w:r w:rsidRPr="00B26283">
        <w:rPr>
          <w:rFonts w:ascii="Trebuchet MS" w:hAnsi="Trebuchet MS"/>
          <w:bCs/>
          <w:sz w:val="20"/>
          <w:szCs w:val="20"/>
        </w:rPr>
        <w:t xml:space="preserve"> Umowy. Następne harmonogramy zadań będą przedstawiane do akceptacji </w:t>
      </w:r>
      <w:r w:rsidR="00F44037" w:rsidRPr="00B26283">
        <w:rPr>
          <w:rFonts w:ascii="Trebuchet MS" w:hAnsi="Trebuchet MS"/>
          <w:bCs/>
          <w:sz w:val="20"/>
          <w:szCs w:val="20"/>
        </w:rPr>
        <w:t xml:space="preserve">w </w:t>
      </w:r>
      <w:r w:rsidRPr="00B26283">
        <w:rPr>
          <w:rFonts w:ascii="Trebuchet MS" w:hAnsi="Trebuchet MS"/>
          <w:bCs/>
          <w:sz w:val="20"/>
          <w:szCs w:val="20"/>
        </w:rPr>
        <w:t>1</w:t>
      </w:r>
      <w:r w:rsidR="00F44037" w:rsidRPr="00B26283">
        <w:rPr>
          <w:rFonts w:ascii="Trebuchet MS" w:hAnsi="Trebuchet MS"/>
          <w:bCs/>
          <w:sz w:val="20"/>
          <w:szCs w:val="20"/>
        </w:rPr>
        <w:t>-szy</w:t>
      </w:r>
      <w:r w:rsidRPr="00B26283">
        <w:rPr>
          <w:rFonts w:ascii="Trebuchet MS" w:hAnsi="Trebuchet MS"/>
          <w:bCs/>
          <w:sz w:val="20"/>
          <w:szCs w:val="20"/>
        </w:rPr>
        <w:t xml:space="preserve"> dzień roboczy </w:t>
      </w:r>
      <w:r w:rsidR="00F44037" w:rsidRPr="00B26283">
        <w:rPr>
          <w:rFonts w:ascii="Trebuchet MS" w:hAnsi="Trebuchet MS"/>
          <w:bCs/>
          <w:sz w:val="20"/>
          <w:szCs w:val="20"/>
        </w:rPr>
        <w:t>kolejnego miesiąca kalendarzowego (po poprzednim okresie sprawozdawczym)</w:t>
      </w:r>
      <w:r w:rsidRPr="00B26283">
        <w:rPr>
          <w:rFonts w:ascii="Trebuchet MS" w:hAnsi="Trebuchet MS"/>
          <w:bCs/>
          <w:sz w:val="20"/>
          <w:szCs w:val="20"/>
        </w:rPr>
        <w:t xml:space="preserve">. </w:t>
      </w:r>
      <w:r w:rsidR="00D765C3" w:rsidRPr="00B26283">
        <w:rPr>
          <w:rFonts w:ascii="Trebuchet MS" w:hAnsi="Trebuchet MS"/>
          <w:color w:val="000000"/>
          <w:sz w:val="20"/>
          <w:szCs w:val="20"/>
        </w:rPr>
        <w:t xml:space="preserve">Wzór harmonogramu zadań stanowi załącznik nr </w:t>
      </w:r>
      <w:r w:rsidR="00A02A60" w:rsidRPr="00B26283">
        <w:rPr>
          <w:rFonts w:ascii="Trebuchet MS" w:hAnsi="Trebuchet MS"/>
          <w:color w:val="000000"/>
          <w:sz w:val="20"/>
          <w:szCs w:val="20"/>
        </w:rPr>
        <w:t>4</w:t>
      </w:r>
      <w:r w:rsidR="00D765C3" w:rsidRPr="00B26283">
        <w:rPr>
          <w:rFonts w:ascii="Trebuchet MS" w:hAnsi="Trebuchet MS"/>
          <w:color w:val="000000"/>
          <w:sz w:val="20"/>
          <w:szCs w:val="20"/>
        </w:rPr>
        <w:t xml:space="preserve"> do umowy.</w:t>
      </w:r>
    </w:p>
    <w:p w:rsidR="00D04E84" w:rsidRPr="00B26283" w:rsidRDefault="00D04E84" w:rsidP="00D04E84">
      <w:pPr>
        <w:autoSpaceDE w:val="0"/>
        <w:autoSpaceDN w:val="0"/>
        <w:adjustRightInd w:val="0"/>
        <w:spacing w:after="0"/>
        <w:ind w:left="1080"/>
        <w:jc w:val="both"/>
        <w:rPr>
          <w:rFonts w:ascii="Trebuchet MS" w:hAnsi="Trebuchet MS"/>
          <w:sz w:val="20"/>
          <w:szCs w:val="20"/>
        </w:rPr>
      </w:pPr>
      <w:r w:rsidRPr="00B26283">
        <w:rPr>
          <w:rFonts w:ascii="Trebuchet MS" w:hAnsi="Trebuchet MS"/>
          <w:sz w:val="20"/>
          <w:szCs w:val="20"/>
        </w:rPr>
        <w:t>Proces akceptacji – harmonogram zadań:</w:t>
      </w:r>
    </w:p>
    <w:tbl>
      <w:tblPr>
        <w:tblStyle w:val="Tabela-Siatka3"/>
        <w:tblW w:w="0" w:type="auto"/>
        <w:tblInd w:w="1080" w:type="dxa"/>
        <w:tblLook w:val="04A0" w:firstRow="1" w:lastRow="0" w:firstColumn="1" w:lastColumn="0" w:noHBand="0" w:noVBand="1"/>
      </w:tblPr>
      <w:tblGrid>
        <w:gridCol w:w="503"/>
        <w:gridCol w:w="4806"/>
        <w:gridCol w:w="2671"/>
      </w:tblGrid>
      <w:tr w:rsidR="00D04E84" w:rsidRPr="00B26283" w:rsidTr="007C62EB">
        <w:tc>
          <w:tcPr>
            <w:tcW w:w="404" w:type="dxa"/>
          </w:tcPr>
          <w:p w:rsidR="00D04E84" w:rsidRPr="00B26283" w:rsidRDefault="00D04E84" w:rsidP="00D04E84">
            <w:pPr>
              <w:autoSpaceDE w:val="0"/>
              <w:autoSpaceDN w:val="0"/>
              <w:adjustRightInd w:val="0"/>
              <w:spacing w:line="276" w:lineRule="auto"/>
              <w:jc w:val="both"/>
              <w:rPr>
                <w:rFonts w:ascii="Trebuchet MS" w:hAnsi="Trebuchet MS"/>
              </w:rPr>
            </w:pPr>
            <w:r w:rsidRPr="00B26283">
              <w:rPr>
                <w:rFonts w:ascii="Trebuchet MS" w:hAnsi="Trebuchet MS"/>
              </w:rPr>
              <w:t>Lp.</w:t>
            </w:r>
          </w:p>
        </w:tc>
        <w:tc>
          <w:tcPr>
            <w:tcW w:w="4890" w:type="dxa"/>
          </w:tcPr>
          <w:p w:rsidR="00D04E84" w:rsidRPr="00B26283" w:rsidRDefault="00D04E84" w:rsidP="00D04E84">
            <w:pPr>
              <w:autoSpaceDE w:val="0"/>
              <w:autoSpaceDN w:val="0"/>
              <w:adjustRightInd w:val="0"/>
              <w:spacing w:line="276" w:lineRule="auto"/>
              <w:jc w:val="both"/>
              <w:rPr>
                <w:rFonts w:ascii="Trebuchet MS" w:hAnsi="Trebuchet MS"/>
              </w:rPr>
            </w:pPr>
            <w:r w:rsidRPr="00B26283">
              <w:rPr>
                <w:rFonts w:ascii="Trebuchet MS" w:hAnsi="Trebuchet MS"/>
              </w:rPr>
              <w:t>działanie</w:t>
            </w:r>
          </w:p>
        </w:tc>
        <w:tc>
          <w:tcPr>
            <w:tcW w:w="2688" w:type="dxa"/>
          </w:tcPr>
          <w:p w:rsidR="00D04E84" w:rsidRPr="00B26283" w:rsidRDefault="00D04E84" w:rsidP="00D04E84">
            <w:pPr>
              <w:autoSpaceDE w:val="0"/>
              <w:autoSpaceDN w:val="0"/>
              <w:adjustRightInd w:val="0"/>
              <w:spacing w:line="276" w:lineRule="auto"/>
              <w:jc w:val="both"/>
              <w:rPr>
                <w:rFonts w:ascii="Trebuchet MS" w:hAnsi="Trebuchet MS"/>
              </w:rPr>
            </w:pPr>
            <w:r w:rsidRPr="00B26283">
              <w:rPr>
                <w:rFonts w:ascii="Trebuchet MS" w:hAnsi="Trebuchet MS"/>
              </w:rPr>
              <w:t>termin</w:t>
            </w:r>
          </w:p>
        </w:tc>
      </w:tr>
      <w:tr w:rsidR="00D04E84" w:rsidRPr="00B26283" w:rsidTr="007C62EB">
        <w:tc>
          <w:tcPr>
            <w:tcW w:w="404" w:type="dxa"/>
          </w:tcPr>
          <w:p w:rsidR="00D04E84" w:rsidRPr="00B26283" w:rsidRDefault="00D04E84" w:rsidP="00D04E84">
            <w:pPr>
              <w:autoSpaceDE w:val="0"/>
              <w:autoSpaceDN w:val="0"/>
              <w:adjustRightInd w:val="0"/>
              <w:spacing w:line="276" w:lineRule="auto"/>
              <w:ind w:left="76"/>
              <w:jc w:val="both"/>
              <w:rPr>
                <w:rFonts w:ascii="Trebuchet MS" w:hAnsi="Trebuchet MS"/>
              </w:rPr>
            </w:pPr>
            <w:r w:rsidRPr="00B26283">
              <w:rPr>
                <w:rFonts w:ascii="Trebuchet MS" w:hAnsi="Trebuchet MS"/>
              </w:rPr>
              <w:t>1</w:t>
            </w:r>
          </w:p>
        </w:tc>
        <w:tc>
          <w:tcPr>
            <w:tcW w:w="4890" w:type="dxa"/>
          </w:tcPr>
          <w:p w:rsidR="00D04E84" w:rsidRPr="00B26283" w:rsidRDefault="00D04E84" w:rsidP="00D04E84">
            <w:pPr>
              <w:autoSpaceDE w:val="0"/>
              <w:autoSpaceDN w:val="0"/>
              <w:adjustRightInd w:val="0"/>
              <w:spacing w:line="276" w:lineRule="auto"/>
              <w:ind w:left="76"/>
              <w:jc w:val="both"/>
              <w:rPr>
                <w:rFonts w:ascii="Trebuchet MS" w:hAnsi="Trebuchet MS"/>
              </w:rPr>
            </w:pPr>
            <w:r w:rsidRPr="00B26283">
              <w:rPr>
                <w:rFonts w:ascii="Trebuchet MS" w:hAnsi="Trebuchet MS"/>
              </w:rPr>
              <w:t>Przygotowanie oraz przekazanie przez Wykonawcę uzgodnionego miesięcznego harmonogramu zadań  do akceptacji Zamawiającego.</w:t>
            </w:r>
          </w:p>
          <w:p w:rsidR="00D04E84" w:rsidRPr="00B26283" w:rsidRDefault="00D04E84" w:rsidP="00D04E84">
            <w:pPr>
              <w:autoSpaceDE w:val="0"/>
              <w:autoSpaceDN w:val="0"/>
              <w:adjustRightInd w:val="0"/>
              <w:spacing w:line="276" w:lineRule="auto"/>
              <w:jc w:val="both"/>
              <w:rPr>
                <w:rFonts w:ascii="Trebuchet MS" w:hAnsi="Trebuchet MS"/>
              </w:rPr>
            </w:pPr>
          </w:p>
        </w:tc>
        <w:tc>
          <w:tcPr>
            <w:tcW w:w="2688" w:type="dxa"/>
          </w:tcPr>
          <w:p w:rsidR="00D04E84" w:rsidRPr="00B26283" w:rsidRDefault="00D04E84" w:rsidP="00D04E84">
            <w:pPr>
              <w:autoSpaceDE w:val="0"/>
              <w:autoSpaceDN w:val="0"/>
              <w:adjustRightInd w:val="0"/>
              <w:spacing w:line="276" w:lineRule="auto"/>
              <w:jc w:val="both"/>
              <w:rPr>
                <w:rFonts w:ascii="Trebuchet MS" w:hAnsi="Trebuchet MS"/>
              </w:rPr>
            </w:pPr>
            <w:r w:rsidRPr="00B26283">
              <w:rPr>
                <w:rFonts w:ascii="Trebuchet MS" w:hAnsi="Trebuchet MS"/>
              </w:rPr>
              <w:t>1</w:t>
            </w:r>
            <w:r w:rsidR="00F44037" w:rsidRPr="00B26283">
              <w:rPr>
                <w:rFonts w:ascii="Trebuchet MS" w:hAnsi="Trebuchet MS"/>
              </w:rPr>
              <w:t>-szy</w:t>
            </w:r>
            <w:r w:rsidRPr="00B26283">
              <w:rPr>
                <w:rFonts w:ascii="Trebuchet MS" w:hAnsi="Trebuchet MS"/>
              </w:rPr>
              <w:t xml:space="preserve"> dzień roboczy* </w:t>
            </w:r>
            <w:r w:rsidR="00F44037" w:rsidRPr="00B26283">
              <w:rPr>
                <w:rFonts w:ascii="Trebuchet MS" w:hAnsi="Trebuchet MS"/>
              </w:rPr>
              <w:t xml:space="preserve">kolejnego miesiąca kalendarzowego </w:t>
            </w:r>
            <w:r w:rsidRPr="00B26283">
              <w:rPr>
                <w:rFonts w:ascii="Trebuchet MS" w:hAnsi="Trebuchet MS"/>
              </w:rPr>
              <w:t xml:space="preserve">. </w:t>
            </w:r>
          </w:p>
          <w:p w:rsidR="00D04E84" w:rsidRPr="00B26283" w:rsidRDefault="00D04E84" w:rsidP="00D04E84">
            <w:pPr>
              <w:autoSpaceDE w:val="0"/>
              <w:autoSpaceDN w:val="0"/>
              <w:adjustRightInd w:val="0"/>
              <w:spacing w:line="276" w:lineRule="auto"/>
              <w:jc w:val="both"/>
              <w:rPr>
                <w:rFonts w:ascii="Trebuchet MS" w:hAnsi="Trebuchet MS"/>
              </w:rPr>
            </w:pPr>
            <w:r w:rsidRPr="00B26283">
              <w:rPr>
                <w:rFonts w:ascii="Trebuchet MS" w:hAnsi="Trebuchet MS"/>
              </w:rPr>
              <w:t xml:space="preserve">*pierwszy harmonogram do 3 dni roboczych </w:t>
            </w:r>
            <w:r w:rsidR="00F44037" w:rsidRPr="00B26283">
              <w:rPr>
                <w:rFonts w:ascii="Trebuchet MS" w:hAnsi="Trebuchet MS"/>
              </w:rPr>
              <w:t>od dnia zawarcia</w:t>
            </w:r>
            <w:r w:rsidRPr="00B26283">
              <w:rPr>
                <w:rFonts w:ascii="Trebuchet MS" w:hAnsi="Trebuchet MS"/>
              </w:rPr>
              <w:t xml:space="preserve"> Umowy.</w:t>
            </w:r>
          </w:p>
          <w:p w:rsidR="00D04E84" w:rsidRPr="00B26283" w:rsidRDefault="00D04E84" w:rsidP="00D04E84">
            <w:pPr>
              <w:autoSpaceDE w:val="0"/>
              <w:autoSpaceDN w:val="0"/>
              <w:adjustRightInd w:val="0"/>
              <w:spacing w:line="276" w:lineRule="auto"/>
              <w:jc w:val="both"/>
              <w:rPr>
                <w:rFonts w:ascii="Trebuchet MS" w:hAnsi="Trebuchet MS"/>
              </w:rPr>
            </w:pPr>
          </w:p>
        </w:tc>
      </w:tr>
      <w:tr w:rsidR="00D04E84" w:rsidRPr="00B26283" w:rsidTr="007C62EB">
        <w:tc>
          <w:tcPr>
            <w:tcW w:w="404" w:type="dxa"/>
          </w:tcPr>
          <w:p w:rsidR="00D04E84" w:rsidRPr="00B26283" w:rsidRDefault="00D04E84" w:rsidP="00D04E84">
            <w:pPr>
              <w:autoSpaceDE w:val="0"/>
              <w:autoSpaceDN w:val="0"/>
              <w:adjustRightInd w:val="0"/>
              <w:spacing w:line="276" w:lineRule="auto"/>
              <w:ind w:left="76"/>
              <w:contextualSpacing/>
              <w:jc w:val="both"/>
              <w:rPr>
                <w:rFonts w:ascii="Trebuchet MS" w:hAnsi="Trebuchet MS"/>
              </w:rPr>
            </w:pPr>
            <w:r w:rsidRPr="00B26283">
              <w:rPr>
                <w:rFonts w:ascii="Trebuchet MS" w:hAnsi="Trebuchet MS"/>
              </w:rPr>
              <w:t>2</w:t>
            </w:r>
          </w:p>
        </w:tc>
        <w:tc>
          <w:tcPr>
            <w:tcW w:w="4890" w:type="dxa"/>
          </w:tcPr>
          <w:p w:rsidR="00D04E84" w:rsidRPr="00B26283" w:rsidRDefault="00D04E84" w:rsidP="00D04E84">
            <w:pPr>
              <w:autoSpaceDE w:val="0"/>
              <w:autoSpaceDN w:val="0"/>
              <w:adjustRightInd w:val="0"/>
              <w:spacing w:line="276" w:lineRule="auto"/>
              <w:ind w:left="76"/>
              <w:contextualSpacing/>
              <w:jc w:val="both"/>
              <w:rPr>
                <w:rFonts w:ascii="Trebuchet MS" w:hAnsi="Trebuchet MS"/>
              </w:rPr>
            </w:pPr>
            <w:r w:rsidRPr="00B26283">
              <w:rPr>
                <w:rFonts w:ascii="Trebuchet MS" w:hAnsi="Trebuchet MS"/>
              </w:rPr>
              <w:t>Zamawiający:</w:t>
            </w:r>
          </w:p>
          <w:p w:rsidR="00D04E84" w:rsidRPr="00B26283" w:rsidRDefault="00D04E84" w:rsidP="00114EC1">
            <w:pPr>
              <w:numPr>
                <w:ilvl w:val="0"/>
                <w:numId w:val="18"/>
              </w:numPr>
              <w:autoSpaceDE w:val="0"/>
              <w:autoSpaceDN w:val="0"/>
              <w:adjustRightInd w:val="0"/>
              <w:spacing w:line="276" w:lineRule="auto"/>
              <w:contextualSpacing/>
              <w:jc w:val="both"/>
              <w:rPr>
                <w:rFonts w:ascii="Trebuchet MS" w:hAnsi="Trebuchet MS"/>
              </w:rPr>
            </w:pPr>
            <w:r w:rsidRPr="00B26283">
              <w:rPr>
                <w:rFonts w:ascii="Trebuchet MS" w:hAnsi="Trebuchet MS"/>
              </w:rPr>
              <w:t>zgłasza uwagi do harmonogramu.</w:t>
            </w:r>
          </w:p>
          <w:p w:rsidR="00D04E84" w:rsidRPr="00B26283" w:rsidRDefault="00D04E84" w:rsidP="00114EC1">
            <w:pPr>
              <w:numPr>
                <w:ilvl w:val="0"/>
                <w:numId w:val="18"/>
              </w:numPr>
              <w:autoSpaceDE w:val="0"/>
              <w:autoSpaceDN w:val="0"/>
              <w:adjustRightInd w:val="0"/>
              <w:spacing w:line="276" w:lineRule="auto"/>
              <w:contextualSpacing/>
              <w:jc w:val="both"/>
              <w:rPr>
                <w:rFonts w:ascii="Trebuchet MS" w:hAnsi="Trebuchet MS"/>
              </w:rPr>
            </w:pPr>
            <w:r w:rsidRPr="00B26283">
              <w:rPr>
                <w:rFonts w:ascii="Trebuchet MS" w:hAnsi="Trebuchet MS"/>
              </w:rPr>
              <w:lastRenderedPageBreak/>
              <w:t>zatwierdza przedstawiony harmonogram.</w:t>
            </w:r>
          </w:p>
        </w:tc>
        <w:tc>
          <w:tcPr>
            <w:tcW w:w="2688" w:type="dxa"/>
          </w:tcPr>
          <w:p w:rsidR="00D04E84" w:rsidRPr="00B26283" w:rsidRDefault="00D04E84" w:rsidP="00D04E84">
            <w:pPr>
              <w:autoSpaceDE w:val="0"/>
              <w:autoSpaceDN w:val="0"/>
              <w:adjustRightInd w:val="0"/>
              <w:spacing w:line="276" w:lineRule="auto"/>
              <w:ind w:left="466" w:hanging="284"/>
              <w:contextualSpacing/>
              <w:jc w:val="both"/>
              <w:rPr>
                <w:rFonts w:ascii="Trebuchet MS" w:hAnsi="Trebuchet MS"/>
              </w:rPr>
            </w:pPr>
          </w:p>
          <w:p w:rsidR="00D04E84" w:rsidRPr="00B26283" w:rsidRDefault="00D04E84" w:rsidP="00114EC1">
            <w:pPr>
              <w:numPr>
                <w:ilvl w:val="0"/>
                <w:numId w:val="19"/>
              </w:numPr>
              <w:autoSpaceDE w:val="0"/>
              <w:autoSpaceDN w:val="0"/>
              <w:adjustRightInd w:val="0"/>
              <w:spacing w:line="276" w:lineRule="auto"/>
              <w:ind w:left="466" w:hanging="284"/>
              <w:contextualSpacing/>
              <w:jc w:val="both"/>
              <w:rPr>
                <w:rFonts w:ascii="Trebuchet MS" w:hAnsi="Trebuchet MS"/>
              </w:rPr>
            </w:pPr>
            <w:r w:rsidRPr="00B26283">
              <w:rPr>
                <w:rFonts w:ascii="Trebuchet MS" w:hAnsi="Trebuchet MS"/>
              </w:rPr>
              <w:lastRenderedPageBreak/>
              <w:t>do 3 dni roboczych (liczonych od daty otrzymania miesięcznego harmonogramu zadań od Wykonawcy).</w:t>
            </w:r>
          </w:p>
          <w:p w:rsidR="00D04E84" w:rsidRPr="00B26283" w:rsidRDefault="00D04E84" w:rsidP="00114EC1">
            <w:pPr>
              <w:numPr>
                <w:ilvl w:val="0"/>
                <w:numId w:val="19"/>
              </w:numPr>
              <w:autoSpaceDE w:val="0"/>
              <w:autoSpaceDN w:val="0"/>
              <w:adjustRightInd w:val="0"/>
              <w:spacing w:line="276" w:lineRule="auto"/>
              <w:ind w:left="466" w:hanging="284"/>
              <w:contextualSpacing/>
              <w:jc w:val="both"/>
              <w:rPr>
                <w:rFonts w:ascii="Trebuchet MS" w:hAnsi="Trebuchet MS"/>
              </w:rPr>
            </w:pPr>
            <w:r w:rsidRPr="00B26283">
              <w:rPr>
                <w:rFonts w:ascii="Trebuchet MS" w:hAnsi="Trebuchet MS"/>
              </w:rPr>
              <w:t>do 3 dni  roboczych (liczonych od daty otrzymania miesięcznego harmonogramu zadań od Wykonawcy).</w:t>
            </w:r>
          </w:p>
        </w:tc>
      </w:tr>
      <w:tr w:rsidR="00D04E84" w:rsidRPr="00B26283" w:rsidTr="007C62EB">
        <w:tc>
          <w:tcPr>
            <w:tcW w:w="404" w:type="dxa"/>
          </w:tcPr>
          <w:p w:rsidR="00D04E84" w:rsidRPr="00B26283" w:rsidRDefault="00D04E84" w:rsidP="00D04E84">
            <w:pPr>
              <w:autoSpaceDE w:val="0"/>
              <w:autoSpaceDN w:val="0"/>
              <w:adjustRightInd w:val="0"/>
              <w:spacing w:line="276" w:lineRule="auto"/>
              <w:jc w:val="both"/>
              <w:rPr>
                <w:rFonts w:ascii="Trebuchet MS" w:hAnsi="Trebuchet MS"/>
              </w:rPr>
            </w:pPr>
            <w:r w:rsidRPr="00B26283">
              <w:rPr>
                <w:rFonts w:ascii="Trebuchet MS" w:hAnsi="Trebuchet MS"/>
              </w:rPr>
              <w:lastRenderedPageBreak/>
              <w:t>3</w:t>
            </w:r>
          </w:p>
        </w:tc>
        <w:tc>
          <w:tcPr>
            <w:tcW w:w="4890" w:type="dxa"/>
          </w:tcPr>
          <w:p w:rsidR="00D04E84" w:rsidRPr="00B26283" w:rsidRDefault="00D04E84" w:rsidP="00D04E84">
            <w:pPr>
              <w:autoSpaceDE w:val="0"/>
              <w:autoSpaceDN w:val="0"/>
              <w:adjustRightInd w:val="0"/>
              <w:spacing w:line="276" w:lineRule="auto"/>
              <w:jc w:val="both"/>
              <w:rPr>
                <w:rFonts w:ascii="Trebuchet MS" w:hAnsi="Trebuchet MS"/>
              </w:rPr>
            </w:pPr>
            <w:r w:rsidRPr="00B26283">
              <w:rPr>
                <w:rFonts w:ascii="Trebuchet MS" w:hAnsi="Trebuchet MS"/>
              </w:rPr>
              <w:t>Wykonawca:</w:t>
            </w:r>
          </w:p>
          <w:p w:rsidR="00D04E84" w:rsidRPr="00B26283" w:rsidRDefault="00D04E84" w:rsidP="00114EC1">
            <w:pPr>
              <w:numPr>
                <w:ilvl w:val="0"/>
                <w:numId w:val="20"/>
              </w:numPr>
              <w:autoSpaceDE w:val="0"/>
              <w:autoSpaceDN w:val="0"/>
              <w:adjustRightInd w:val="0"/>
              <w:spacing w:line="276" w:lineRule="auto"/>
              <w:contextualSpacing/>
              <w:jc w:val="both"/>
              <w:rPr>
                <w:rFonts w:ascii="Trebuchet MS" w:hAnsi="Trebuchet MS"/>
              </w:rPr>
            </w:pPr>
            <w:r w:rsidRPr="00B26283">
              <w:rPr>
                <w:rFonts w:ascii="Trebuchet MS" w:hAnsi="Trebuchet MS"/>
              </w:rPr>
              <w:t>Koryguje harmonogram lub składa uzasadnienie pisemne do przedstawionych uwag Zamawiającego. Powtórzenie czynności 1-2.</w:t>
            </w:r>
          </w:p>
          <w:p w:rsidR="00D04E84" w:rsidRPr="00B26283" w:rsidRDefault="00D04E84" w:rsidP="00114EC1">
            <w:pPr>
              <w:numPr>
                <w:ilvl w:val="0"/>
                <w:numId w:val="20"/>
              </w:numPr>
              <w:autoSpaceDE w:val="0"/>
              <w:autoSpaceDN w:val="0"/>
              <w:adjustRightInd w:val="0"/>
              <w:spacing w:line="276" w:lineRule="auto"/>
              <w:contextualSpacing/>
              <w:jc w:val="both"/>
              <w:rPr>
                <w:rFonts w:ascii="Trebuchet MS" w:hAnsi="Trebuchet MS"/>
              </w:rPr>
            </w:pPr>
            <w:r w:rsidRPr="00B26283">
              <w:rPr>
                <w:rFonts w:ascii="Trebuchet MS" w:hAnsi="Trebuchet MS"/>
              </w:rPr>
              <w:t xml:space="preserve">Rozpoczyna działania zgodnie </w:t>
            </w:r>
            <w:r w:rsidRPr="00B26283">
              <w:rPr>
                <w:rFonts w:ascii="Trebuchet MS" w:hAnsi="Trebuchet MS"/>
              </w:rPr>
              <w:br/>
              <w:t>z harmonogramem.</w:t>
            </w:r>
          </w:p>
        </w:tc>
        <w:tc>
          <w:tcPr>
            <w:tcW w:w="2688" w:type="dxa"/>
          </w:tcPr>
          <w:p w:rsidR="00D04E84" w:rsidRPr="00B26283" w:rsidRDefault="00D04E84" w:rsidP="00D04E84">
            <w:pPr>
              <w:autoSpaceDE w:val="0"/>
              <w:autoSpaceDN w:val="0"/>
              <w:adjustRightInd w:val="0"/>
              <w:ind w:left="466"/>
              <w:contextualSpacing/>
              <w:jc w:val="both"/>
              <w:rPr>
                <w:rFonts w:ascii="Trebuchet MS" w:hAnsi="Trebuchet MS"/>
              </w:rPr>
            </w:pPr>
          </w:p>
          <w:p w:rsidR="00D04E84" w:rsidRPr="00B26283" w:rsidRDefault="00D04E84" w:rsidP="00114EC1">
            <w:pPr>
              <w:numPr>
                <w:ilvl w:val="0"/>
                <w:numId w:val="21"/>
              </w:numPr>
              <w:autoSpaceDE w:val="0"/>
              <w:autoSpaceDN w:val="0"/>
              <w:adjustRightInd w:val="0"/>
              <w:spacing w:line="276" w:lineRule="auto"/>
              <w:ind w:left="466" w:hanging="284"/>
              <w:contextualSpacing/>
              <w:jc w:val="both"/>
              <w:rPr>
                <w:rFonts w:ascii="Trebuchet MS" w:hAnsi="Trebuchet MS"/>
              </w:rPr>
            </w:pPr>
            <w:r w:rsidRPr="00B26283">
              <w:rPr>
                <w:rFonts w:ascii="Trebuchet MS" w:hAnsi="Trebuchet MS"/>
              </w:rPr>
              <w:t xml:space="preserve">do 3 dni roboczych </w:t>
            </w:r>
          </w:p>
          <w:p w:rsidR="00D04E84" w:rsidRPr="00B26283" w:rsidRDefault="00D04E84" w:rsidP="00D04E84">
            <w:pPr>
              <w:autoSpaceDE w:val="0"/>
              <w:autoSpaceDN w:val="0"/>
              <w:adjustRightInd w:val="0"/>
              <w:spacing w:line="276" w:lineRule="auto"/>
              <w:ind w:left="466"/>
              <w:contextualSpacing/>
              <w:jc w:val="both"/>
              <w:rPr>
                <w:rFonts w:ascii="Trebuchet MS" w:hAnsi="Trebuchet MS"/>
              </w:rPr>
            </w:pPr>
            <w:r w:rsidRPr="00B26283">
              <w:rPr>
                <w:rFonts w:ascii="Trebuchet MS" w:hAnsi="Trebuchet MS"/>
              </w:rPr>
              <w:t>(liczonych od daty otrzymania uwag od Zamawiającego).</w:t>
            </w:r>
          </w:p>
        </w:tc>
      </w:tr>
    </w:tbl>
    <w:p w:rsidR="00D04E84" w:rsidRPr="00B26283" w:rsidRDefault="00D04E84" w:rsidP="00D04E84">
      <w:pPr>
        <w:autoSpaceDE w:val="0"/>
        <w:autoSpaceDN w:val="0"/>
        <w:adjustRightInd w:val="0"/>
        <w:spacing w:after="0"/>
        <w:ind w:left="1080"/>
        <w:jc w:val="both"/>
        <w:rPr>
          <w:rFonts w:ascii="Trebuchet MS" w:hAnsi="Trebuchet MS"/>
        </w:rPr>
      </w:pPr>
    </w:p>
    <w:p w:rsidR="00354AB4" w:rsidRPr="00B26283" w:rsidRDefault="00396BB9" w:rsidP="00F91AD1">
      <w:pPr>
        <w:pStyle w:val="Akapitzlist"/>
        <w:numPr>
          <w:ilvl w:val="0"/>
          <w:numId w:val="61"/>
        </w:numPr>
        <w:autoSpaceDE w:val="0"/>
        <w:autoSpaceDN w:val="0"/>
        <w:adjustRightInd w:val="0"/>
        <w:spacing w:after="0"/>
        <w:jc w:val="both"/>
        <w:rPr>
          <w:rFonts w:ascii="Trebuchet MS" w:hAnsi="Trebuchet MS"/>
          <w:color w:val="000000"/>
          <w:sz w:val="20"/>
          <w:szCs w:val="20"/>
        </w:rPr>
      </w:pPr>
      <w:r w:rsidRPr="00B26283">
        <w:rPr>
          <w:rFonts w:ascii="Trebuchet MS" w:hAnsi="Trebuchet MS"/>
          <w:color w:val="000000"/>
          <w:sz w:val="20"/>
          <w:szCs w:val="20"/>
        </w:rPr>
        <w:t>Całość dokumentacji podlega akceptacji Zamawiającego i zostanie dostarczona w języku polskim, w wersji elektronicznej w niezabezpieczonym, w pełni edytowalnym formacie MS Word i niezabezpieczonym (nieograniczonym uprawnieniami) formacie PDF (na płycie CD/DVD lub innym równoważnym, cyfrowym nośniku danych) i drukowanej, co najmniej w 1 parafowanym przez Wykonawcę egzemplarzu. Diagramy, rysunki i inne grafiki załączone do dokumentacji muszą być sporządzone i dostarczone wraz z niezabezpieczonymi i edytowalnymi plikami źródłowymi ze wskazaniem narzędzi w których zostały wytworzone i mogą być modyfikowane.</w:t>
      </w:r>
    </w:p>
    <w:p w:rsidR="00354AB4" w:rsidRPr="00B26283" w:rsidRDefault="00396BB9" w:rsidP="00F91AD1">
      <w:pPr>
        <w:pStyle w:val="Akapitzlist"/>
        <w:numPr>
          <w:ilvl w:val="0"/>
          <w:numId w:val="61"/>
        </w:numPr>
        <w:autoSpaceDE w:val="0"/>
        <w:autoSpaceDN w:val="0"/>
        <w:adjustRightInd w:val="0"/>
        <w:spacing w:after="0"/>
        <w:jc w:val="both"/>
        <w:rPr>
          <w:rFonts w:ascii="Trebuchet MS" w:hAnsi="Trebuchet MS"/>
          <w:color w:val="000000"/>
          <w:sz w:val="20"/>
          <w:szCs w:val="20"/>
        </w:rPr>
      </w:pPr>
      <w:r w:rsidRPr="00B26283">
        <w:rPr>
          <w:rFonts w:ascii="Trebuchet MS" w:hAnsi="Trebuchet MS"/>
          <w:color w:val="000000"/>
          <w:sz w:val="20"/>
          <w:szCs w:val="20"/>
        </w:rPr>
        <w:t>Wszystkie dokumenty przekazane w formie elektronicznej (pliki) muszą być posegregowane w folderach odpowiadających nazwą produktów, gdzie nazwa razem ze ścieżką nie mogą przekroczyć 200 znaków.</w:t>
      </w:r>
    </w:p>
    <w:p w:rsidR="00D04E84" w:rsidRPr="00B26283" w:rsidRDefault="00D04E84" w:rsidP="00F91AD1">
      <w:pPr>
        <w:pStyle w:val="Akapitzlist"/>
        <w:numPr>
          <w:ilvl w:val="0"/>
          <w:numId w:val="61"/>
        </w:numPr>
        <w:autoSpaceDE w:val="0"/>
        <w:autoSpaceDN w:val="0"/>
        <w:adjustRightInd w:val="0"/>
        <w:spacing w:after="0"/>
        <w:jc w:val="both"/>
        <w:rPr>
          <w:rFonts w:ascii="Trebuchet MS" w:hAnsi="Trebuchet MS"/>
          <w:color w:val="000000"/>
          <w:sz w:val="20"/>
          <w:szCs w:val="20"/>
        </w:rPr>
      </w:pPr>
      <w:r w:rsidRPr="00B26283">
        <w:rPr>
          <w:rFonts w:ascii="Trebuchet MS" w:hAnsi="Trebuchet MS"/>
          <w:color w:val="000000"/>
          <w:sz w:val="20"/>
          <w:szCs w:val="20"/>
        </w:rPr>
        <w:t>Wykonawca będzie dostarczał Zamawiającemu comiesięcznie informację nt. wykonania zadań wskazanych w zaakceptowanym harmonogramie zadań w postaci miesięcznego protokołu odbioru usługi za dany miesiąc. Wzór protokołu odbioru stanowi załącznik</w:t>
      </w:r>
      <w:r w:rsidR="00FB0855" w:rsidRPr="00B26283">
        <w:rPr>
          <w:rFonts w:ascii="Trebuchet MS" w:hAnsi="Trebuchet MS"/>
          <w:color w:val="000000"/>
          <w:sz w:val="20"/>
          <w:szCs w:val="20"/>
        </w:rPr>
        <w:t xml:space="preserve"> nr </w:t>
      </w:r>
      <w:r w:rsidR="00A02A60" w:rsidRPr="00B26283">
        <w:rPr>
          <w:rFonts w:ascii="Trebuchet MS" w:hAnsi="Trebuchet MS"/>
          <w:color w:val="000000"/>
          <w:sz w:val="20"/>
          <w:szCs w:val="20"/>
        </w:rPr>
        <w:t>7</w:t>
      </w:r>
      <w:r w:rsidR="00935F00" w:rsidRPr="00B26283">
        <w:rPr>
          <w:rFonts w:ascii="Trebuchet MS" w:hAnsi="Trebuchet MS"/>
          <w:color w:val="000000"/>
          <w:sz w:val="20"/>
          <w:szCs w:val="20"/>
        </w:rPr>
        <w:t xml:space="preserve"> do umowy.</w:t>
      </w:r>
    </w:p>
    <w:p w:rsidR="00D04E84" w:rsidRPr="00B26283" w:rsidRDefault="00D04E84" w:rsidP="00D04E84">
      <w:pPr>
        <w:autoSpaceDE w:val="0"/>
        <w:autoSpaceDN w:val="0"/>
        <w:adjustRightInd w:val="0"/>
        <w:spacing w:after="0"/>
        <w:ind w:left="1080"/>
        <w:jc w:val="both"/>
        <w:rPr>
          <w:rFonts w:ascii="Trebuchet MS" w:hAnsi="Trebuchet MS"/>
          <w:sz w:val="20"/>
          <w:szCs w:val="20"/>
        </w:rPr>
      </w:pPr>
    </w:p>
    <w:p w:rsidR="00D04E84" w:rsidRPr="00B26283" w:rsidRDefault="00D04E84" w:rsidP="00D04E84">
      <w:pPr>
        <w:autoSpaceDE w:val="0"/>
        <w:autoSpaceDN w:val="0"/>
        <w:adjustRightInd w:val="0"/>
        <w:spacing w:after="0"/>
        <w:ind w:left="1080"/>
        <w:jc w:val="both"/>
        <w:rPr>
          <w:rFonts w:ascii="Trebuchet MS" w:hAnsi="Trebuchet MS"/>
          <w:sz w:val="20"/>
          <w:szCs w:val="20"/>
        </w:rPr>
      </w:pPr>
      <w:r w:rsidRPr="00B26283">
        <w:rPr>
          <w:rFonts w:ascii="Trebuchet MS" w:hAnsi="Trebuchet MS"/>
          <w:sz w:val="20"/>
          <w:szCs w:val="20"/>
        </w:rPr>
        <w:t>Proces akceptacji – miesięcznego protokołu odbioru:</w:t>
      </w:r>
    </w:p>
    <w:tbl>
      <w:tblPr>
        <w:tblStyle w:val="Tabela-Siatka3"/>
        <w:tblW w:w="9355" w:type="dxa"/>
        <w:tblInd w:w="279" w:type="dxa"/>
        <w:tblLook w:val="04A0" w:firstRow="1" w:lastRow="0" w:firstColumn="1" w:lastColumn="0" w:noHBand="0" w:noVBand="1"/>
      </w:tblPr>
      <w:tblGrid>
        <w:gridCol w:w="503"/>
        <w:gridCol w:w="5091"/>
        <w:gridCol w:w="3761"/>
      </w:tblGrid>
      <w:tr w:rsidR="00D04E84" w:rsidRPr="00B26283" w:rsidTr="006212BE">
        <w:tc>
          <w:tcPr>
            <w:tcW w:w="489" w:type="dxa"/>
          </w:tcPr>
          <w:p w:rsidR="00D04E84" w:rsidRPr="00B26283" w:rsidRDefault="00D04E84" w:rsidP="00D04E84">
            <w:pPr>
              <w:autoSpaceDE w:val="0"/>
              <w:autoSpaceDN w:val="0"/>
              <w:adjustRightInd w:val="0"/>
              <w:spacing w:line="276" w:lineRule="auto"/>
              <w:jc w:val="both"/>
              <w:rPr>
                <w:rFonts w:ascii="Trebuchet MS" w:hAnsi="Trebuchet MS"/>
              </w:rPr>
            </w:pPr>
            <w:r w:rsidRPr="00B26283">
              <w:rPr>
                <w:rFonts w:ascii="Trebuchet MS" w:hAnsi="Trebuchet MS"/>
              </w:rPr>
              <w:t>Lp.</w:t>
            </w:r>
          </w:p>
        </w:tc>
        <w:tc>
          <w:tcPr>
            <w:tcW w:w="5100" w:type="dxa"/>
          </w:tcPr>
          <w:p w:rsidR="00D04E84" w:rsidRPr="00B26283" w:rsidRDefault="00D04E84" w:rsidP="00D04E84">
            <w:pPr>
              <w:autoSpaceDE w:val="0"/>
              <w:autoSpaceDN w:val="0"/>
              <w:adjustRightInd w:val="0"/>
              <w:spacing w:line="276" w:lineRule="auto"/>
              <w:jc w:val="both"/>
              <w:rPr>
                <w:rFonts w:ascii="Trebuchet MS" w:hAnsi="Trebuchet MS"/>
              </w:rPr>
            </w:pPr>
            <w:r w:rsidRPr="00B26283">
              <w:rPr>
                <w:rFonts w:ascii="Trebuchet MS" w:hAnsi="Trebuchet MS"/>
              </w:rPr>
              <w:t>działanie</w:t>
            </w:r>
          </w:p>
        </w:tc>
        <w:tc>
          <w:tcPr>
            <w:tcW w:w="3766" w:type="dxa"/>
          </w:tcPr>
          <w:p w:rsidR="00D04E84" w:rsidRPr="00B26283" w:rsidRDefault="00D04E84" w:rsidP="00D04E84">
            <w:pPr>
              <w:autoSpaceDE w:val="0"/>
              <w:autoSpaceDN w:val="0"/>
              <w:adjustRightInd w:val="0"/>
              <w:spacing w:line="276" w:lineRule="auto"/>
              <w:jc w:val="both"/>
              <w:rPr>
                <w:rFonts w:ascii="Trebuchet MS" w:hAnsi="Trebuchet MS"/>
              </w:rPr>
            </w:pPr>
            <w:r w:rsidRPr="00B26283">
              <w:rPr>
                <w:rFonts w:ascii="Trebuchet MS" w:hAnsi="Trebuchet MS"/>
              </w:rPr>
              <w:t>termin</w:t>
            </w:r>
          </w:p>
        </w:tc>
      </w:tr>
      <w:tr w:rsidR="00D04E84" w:rsidRPr="00B26283" w:rsidTr="006212BE">
        <w:tc>
          <w:tcPr>
            <w:tcW w:w="489" w:type="dxa"/>
          </w:tcPr>
          <w:p w:rsidR="00D04E84" w:rsidRPr="00B26283" w:rsidRDefault="00D04E84" w:rsidP="00D04E84">
            <w:pPr>
              <w:autoSpaceDE w:val="0"/>
              <w:autoSpaceDN w:val="0"/>
              <w:adjustRightInd w:val="0"/>
              <w:spacing w:line="276" w:lineRule="auto"/>
              <w:ind w:left="76"/>
              <w:jc w:val="both"/>
              <w:rPr>
                <w:rFonts w:ascii="Trebuchet MS" w:hAnsi="Trebuchet MS"/>
              </w:rPr>
            </w:pPr>
            <w:r w:rsidRPr="00B26283">
              <w:rPr>
                <w:rFonts w:ascii="Trebuchet MS" w:hAnsi="Trebuchet MS"/>
              </w:rPr>
              <w:t>1</w:t>
            </w:r>
          </w:p>
        </w:tc>
        <w:tc>
          <w:tcPr>
            <w:tcW w:w="5100" w:type="dxa"/>
          </w:tcPr>
          <w:p w:rsidR="00D04E84" w:rsidRPr="00B26283" w:rsidRDefault="00D04E84" w:rsidP="00D04E84">
            <w:pPr>
              <w:autoSpaceDE w:val="0"/>
              <w:autoSpaceDN w:val="0"/>
              <w:adjustRightInd w:val="0"/>
              <w:ind w:left="76"/>
              <w:jc w:val="both"/>
              <w:rPr>
                <w:rFonts w:ascii="Trebuchet MS" w:hAnsi="Trebuchet MS"/>
              </w:rPr>
            </w:pPr>
            <w:r w:rsidRPr="00B26283">
              <w:rPr>
                <w:rFonts w:ascii="Trebuchet MS" w:hAnsi="Trebuchet MS"/>
              </w:rPr>
              <w:t>Przygotowanie miesięcznego protokołu odbioru zawierającego   wykonanie miesięcznych zadań przez Wykonawcę oraz przekazanie go do akceptacji Zamawiającego (mailowo).</w:t>
            </w:r>
          </w:p>
          <w:p w:rsidR="00D04E84" w:rsidRPr="00B26283" w:rsidRDefault="00D04E84" w:rsidP="00D04E84">
            <w:pPr>
              <w:autoSpaceDE w:val="0"/>
              <w:autoSpaceDN w:val="0"/>
              <w:adjustRightInd w:val="0"/>
              <w:spacing w:line="276" w:lineRule="auto"/>
              <w:jc w:val="both"/>
              <w:rPr>
                <w:rFonts w:ascii="Trebuchet MS" w:hAnsi="Trebuchet MS"/>
              </w:rPr>
            </w:pPr>
          </w:p>
        </w:tc>
        <w:tc>
          <w:tcPr>
            <w:tcW w:w="3766" w:type="dxa"/>
          </w:tcPr>
          <w:p w:rsidR="00D04E84" w:rsidRPr="00B26283" w:rsidRDefault="00D04E84" w:rsidP="00D04E84">
            <w:pPr>
              <w:autoSpaceDE w:val="0"/>
              <w:autoSpaceDN w:val="0"/>
              <w:adjustRightInd w:val="0"/>
              <w:spacing w:line="276" w:lineRule="auto"/>
              <w:jc w:val="both"/>
              <w:rPr>
                <w:rFonts w:ascii="Trebuchet MS" w:hAnsi="Trebuchet MS"/>
              </w:rPr>
            </w:pPr>
            <w:r w:rsidRPr="00B26283">
              <w:rPr>
                <w:rFonts w:ascii="Trebuchet MS" w:hAnsi="Trebuchet MS"/>
              </w:rPr>
              <w:t>do 3 dni roboczych po zakończeniu okresu sprawozdawczego</w:t>
            </w:r>
            <w:r w:rsidR="00F44037" w:rsidRPr="00B26283">
              <w:rPr>
                <w:rFonts w:ascii="Trebuchet MS" w:hAnsi="Trebuchet MS"/>
              </w:rPr>
              <w:t xml:space="preserve"> (miesiąca kalendarzowego)</w:t>
            </w:r>
            <w:r w:rsidRPr="00B26283">
              <w:rPr>
                <w:rFonts w:ascii="Trebuchet MS" w:hAnsi="Trebuchet MS"/>
              </w:rPr>
              <w:t>.</w:t>
            </w:r>
          </w:p>
        </w:tc>
      </w:tr>
      <w:tr w:rsidR="00D04E84" w:rsidRPr="00B26283" w:rsidTr="006212BE">
        <w:tc>
          <w:tcPr>
            <w:tcW w:w="489" w:type="dxa"/>
          </w:tcPr>
          <w:p w:rsidR="00D04E84" w:rsidRPr="00B26283" w:rsidRDefault="00D04E84" w:rsidP="00D04E84">
            <w:pPr>
              <w:autoSpaceDE w:val="0"/>
              <w:autoSpaceDN w:val="0"/>
              <w:adjustRightInd w:val="0"/>
              <w:spacing w:line="276" w:lineRule="auto"/>
              <w:ind w:left="76"/>
              <w:contextualSpacing/>
              <w:jc w:val="both"/>
              <w:rPr>
                <w:rFonts w:ascii="Trebuchet MS" w:hAnsi="Trebuchet MS"/>
              </w:rPr>
            </w:pPr>
            <w:r w:rsidRPr="00B26283">
              <w:rPr>
                <w:rFonts w:ascii="Trebuchet MS" w:hAnsi="Trebuchet MS"/>
              </w:rPr>
              <w:t>2</w:t>
            </w:r>
          </w:p>
        </w:tc>
        <w:tc>
          <w:tcPr>
            <w:tcW w:w="5100" w:type="dxa"/>
          </w:tcPr>
          <w:p w:rsidR="00D04E84" w:rsidRPr="00B26283" w:rsidRDefault="00D04E84" w:rsidP="00D04E84">
            <w:pPr>
              <w:autoSpaceDE w:val="0"/>
              <w:autoSpaceDN w:val="0"/>
              <w:adjustRightInd w:val="0"/>
              <w:ind w:left="76"/>
              <w:contextualSpacing/>
              <w:jc w:val="both"/>
              <w:rPr>
                <w:rFonts w:ascii="Trebuchet MS" w:hAnsi="Trebuchet MS"/>
              </w:rPr>
            </w:pPr>
            <w:r w:rsidRPr="00B26283">
              <w:rPr>
                <w:rFonts w:ascii="Trebuchet MS" w:hAnsi="Trebuchet MS"/>
              </w:rPr>
              <w:t>Zamawiający:</w:t>
            </w:r>
          </w:p>
          <w:p w:rsidR="00D04E84" w:rsidRPr="00B26283" w:rsidRDefault="00D04E84" w:rsidP="00114EC1">
            <w:pPr>
              <w:numPr>
                <w:ilvl w:val="0"/>
                <w:numId w:val="23"/>
              </w:numPr>
              <w:autoSpaceDE w:val="0"/>
              <w:autoSpaceDN w:val="0"/>
              <w:adjustRightInd w:val="0"/>
              <w:contextualSpacing/>
              <w:jc w:val="both"/>
              <w:rPr>
                <w:rFonts w:ascii="Trebuchet MS" w:hAnsi="Trebuchet MS"/>
              </w:rPr>
            </w:pPr>
            <w:r w:rsidRPr="00B26283">
              <w:rPr>
                <w:rFonts w:ascii="Trebuchet MS" w:hAnsi="Trebuchet MS"/>
              </w:rPr>
              <w:t>zgłasza uwagi do miesięcznego protokołu odbioru.</w:t>
            </w:r>
          </w:p>
          <w:p w:rsidR="00D04E84" w:rsidRPr="00B26283" w:rsidRDefault="00D04E84" w:rsidP="00D04E84">
            <w:pPr>
              <w:autoSpaceDE w:val="0"/>
              <w:autoSpaceDN w:val="0"/>
              <w:adjustRightInd w:val="0"/>
              <w:ind w:left="720"/>
              <w:contextualSpacing/>
              <w:jc w:val="both"/>
              <w:rPr>
                <w:rFonts w:ascii="Trebuchet MS" w:hAnsi="Trebuchet MS"/>
              </w:rPr>
            </w:pPr>
          </w:p>
          <w:p w:rsidR="00D04E84" w:rsidRPr="00B26283" w:rsidRDefault="00D04E84" w:rsidP="00114EC1">
            <w:pPr>
              <w:numPr>
                <w:ilvl w:val="0"/>
                <w:numId w:val="23"/>
              </w:numPr>
              <w:autoSpaceDE w:val="0"/>
              <w:autoSpaceDN w:val="0"/>
              <w:adjustRightInd w:val="0"/>
              <w:contextualSpacing/>
              <w:jc w:val="both"/>
              <w:rPr>
                <w:rFonts w:ascii="Trebuchet MS" w:hAnsi="Trebuchet MS"/>
              </w:rPr>
            </w:pPr>
            <w:r w:rsidRPr="00B26283">
              <w:rPr>
                <w:rFonts w:ascii="Trebuchet MS" w:hAnsi="Trebuchet MS"/>
              </w:rPr>
              <w:t>zatwierdza przedstawiony miesięczny protokół odbioru (mailowo).</w:t>
            </w:r>
          </w:p>
        </w:tc>
        <w:tc>
          <w:tcPr>
            <w:tcW w:w="3766" w:type="dxa"/>
          </w:tcPr>
          <w:p w:rsidR="00D04E84" w:rsidRPr="00B26283" w:rsidRDefault="00D04E84" w:rsidP="00D04E84">
            <w:pPr>
              <w:autoSpaceDE w:val="0"/>
              <w:autoSpaceDN w:val="0"/>
              <w:adjustRightInd w:val="0"/>
              <w:ind w:left="466" w:hanging="284"/>
              <w:contextualSpacing/>
              <w:jc w:val="both"/>
              <w:rPr>
                <w:rFonts w:ascii="Trebuchet MS" w:hAnsi="Trebuchet MS"/>
              </w:rPr>
            </w:pPr>
          </w:p>
          <w:p w:rsidR="00D04E84" w:rsidRPr="00B26283" w:rsidRDefault="00D04E84" w:rsidP="00114EC1">
            <w:pPr>
              <w:numPr>
                <w:ilvl w:val="0"/>
                <w:numId w:val="24"/>
              </w:numPr>
              <w:autoSpaceDE w:val="0"/>
              <w:autoSpaceDN w:val="0"/>
              <w:adjustRightInd w:val="0"/>
              <w:ind w:left="324"/>
              <w:contextualSpacing/>
              <w:jc w:val="both"/>
              <w:rPr>
                <w:rFonts w:ascii="Trebuchet MS" w:hAnsi="Trebuchet MS"/>
              </w:rPr>
            </w:pPr>
            <w:r w:rsidRPr="00B26283">
              <w:rPr>
                <w:rFonts w:ascii="Trebuchet MS" w:hAnsi="Trebuchet MS"/>
              </w:rPr>
              <w:t xml:space="preserve">do 5 dni roboczych </w:t>
            </w:r>
            <w:r w:rsidRPr="00B26283">
              <w:rPr>
                <w:rFonts w:ascii="Trebuchet MS" w:hAnsi="Trebuchet MS"/>
              </w:rPr>
              <w:br/>
              <w:t>(liczonych od daty otrzymania miesięcznego protokołu odbioru przez Wykonawcę).</w:t>
            </w:r>
          </w:p>
          <w:p w:rsidR="00D04E84" w:rsidRPr="00B26283" w:rsidRDefault="00D04E84" w:rsidP="00D04E84">
            <w:pPr>
              <w:autoSpaceDE w:val="0"/>
              <w:autoSpaceDN w:val="0"/>
              <w:adjustRightInd w:val="0"/>
              <w:ind w:left="324"/>
              <w:contextualSpacing/>
              <w:jc w:val="both"/>
              <w:rPr>
                <w:rFonts w:ascii="Trebuchet MS" w:hAnsi="Trebuchet MS"/>
              </w:rPr>
            </w:pPr>
          </w:p>
          <w:p w:rsidR="00D04E84" w:rsidRPr="00B26283" w:rsidRDefault="00D04E84" w:rsidP="00114EC1">
            <w:pPr>
              <w:numPr>
                <w:ilvl w:val="0"/>
                <w:numId w:val="24"/>
              </w:numPr>
              <w:autoSpaceDE w:val="0"/>
              <w:autoSpaceDN w:val="0"/>
              <w:adjustRightInd w:val="0"/>
              <w:ind w:left="324"/>
              <w:contextualSpacing/>
              <w:jc w:val="both"/>
              <w:rPr>
                <w:rFonts w:ascii="Trebuchet MS" w:hAnsi="Trebuchet MS"/>
              </w:rPr>
            </w:pPr>
            <w:r w:rsidRPr="00B26283">
              <w:rPr>
                <w:rFonts w:ascii="Trebuchet MS" w:hAnsi="Trebuchet MS"/>
              </w:rPr>
              <w:t>do 5 dni roboczych</w:t>
            </w:r>
          </w:p>
          <w:p w:rsidR="00D04E84" w:rsidRPr="00B26283" w:rsidRDefault="00D04E84" w:rsidP="00D04E84">
            <w:pPr>
              <w:autoSpaceDE w:val="0"/>
              <w:autoSpaceDN w:val="0"/>
              <w:adjustRightInd w:val="0"/>
              <w:ind w:left="324"/>
              <w:contextualSpacing/>
              <w:jc w:val="both"/>
              <w:rPr>
                <w:rFonts w:ascii="Trebuchet MS" w:hAnsi="Trebuchet MS"/>
              </w:rPr>
            </w:pPr>
            <w:r w:rsidRPr="00B26283">
              <w:rPr>
                <w:rFonts w:ascii="Trebuchet MS" w:hAnsi="Trebuchet MS"/>
              </w:rPr>
              <w:t>(liczonych od daty otrzymania miesięcznego protokołu odbioru przez Wykonawcę).</w:t>
            </w:r>
          </w:p>
        </w:tc>
      </w:tr>
      <w:tr w:rsidR="00D04E84" w:rsidRPr="00B26283" w:rsidTr="006212BE">
        <w:tc>
          <w:tcPr>
            <w:tcW w:w="489" w:type="dxa"/>
          </w:tcPr>
          <w:p w:rsidR="00D04E84" w:rsidRPr="00B26283" w:rsidRDefault="00D04E84" w:rsidP="00D04E84">
            <w:pPr>
              <w:autoSpaceDE w:val="0"/>
              <w:autoSpaceDN w:val="0"/>
              <w:adjustRightInd w:val="0"/>
              <w:spacing w:line="276" w:lineRule="auto"/>
              <w:jc w:val="both"/>
              <w:rPr>
                <w:rFonts w:ascii="Trebuchet MS" w:hAnsi="Trebuchet MS"/>
              </w:rPr>
            </w:pPr>
            <w:r w:rsidRPr="00B26283">
              <w:rPr>
                <w:rFonts w:ascii="Trebuchet MS" w:hAnsi="Trebuchet MS"/>
              </w:rPr>
              <w:t>3</w:t>
            </w:r>
          </w:p>
        </w:tc>
        <w:tc>
          <w:tcPr>
            <w:tcW w:w="5100" w:type="dxa"/>
          </w:tcPr>
          <w:p w:rsidR="00D04E84" w:rsidRPr="00B26283" w:rsidRDefault="00D04E84" w:rsidP="00D04E84">
            <w:pPr>
              <w:autoSpaceDE w:val="0"/>
              <w:autoSpaceDN w:val="0"/>
              <w:adjustRightInd w:val="0"/>
              <w:spacing w:line="276" w:lineRule="auto"/>
              <w:jc w:val="both"/>
              <w:rPr>
                <w:rFonts w:ascii="Trebuchet MS" w:hAnsi="Trebuchet MS"/>
              </w:rPr>
            </w:pPr>
            <w:r w:rsidRPr="00B26283">
              <w:rPr>
                <w:rFonts w:ascii="Trebuchet MS" w:hAnsi="Trebuchet MS"/>
              </w:rPr>
              <w:t>Wykonawca:</w:t>
            </w:r>
          </w:p>
          <w:p w:rsidR="00D04E84" w:rsidRPr="00B26283" w:rsidRDefault="00D04E84" w:rsidP="00114EC1">
            <w:pPr>
              <w:numPr>
                <w:ilvl w:val="0"/>
                <w:numId w:val="22"/>
              </w:numPr>
              <w:autoSpaceDE w:val="0"/>
              <w:autoSpaceDN w:val="0"/>
              <w:adjustRightInd w:val="0"/>
              <w:contextualSpacing/>
              <w:jc w:val="both"/>
              <w:rPr>
                <w:rFonts w:ascii="Trebuchet MS" w:hAnsi="Trebuchet MS"/>
              </w:rPr>
            </w:pPr>
            <w:r w:rsidRPr="00B26283">
              <w:rPr>
                <w:rFonts w:ascii="Trebuchet MS" w:hAnsi="Trebuchet MS"/>
              </w:rPr>
              <w:lastRenderedPageBreak/>
              <w:t>Koryguje miesięczny protokół odbioru lub składa wyjaśnienia pisemne do przedstawionych uwag Zamawiającego. Powtórzenie czynności 1-2 (mailowo).</w:t>
            </w:r>
          </w:p>
          <w:p w:rsidR="00D04E84" w:rsidRPr="00B26283" w:rsidRDefault="00D04E84" w:rsidP="00D04E84">
            <w:pPr>
              <w:autoSpaceDE w:val="0"/>
              <w:autoSpaceDN w:val="0"/>
              <w:adjustRightInd w:val="0"/>
              <w:ind w:left="717"/>
              <w:contextualSpacing/>
              <w:jc w:val="both"/>
              <w:rPr>
                <w:rFonts w:ascii="Trebuchet MS" w:hAnsi="Trebuchet MS"/>
              </w:rPr>
            </w:pPr>
          </w:p>
          <w:p w:rsidR="00D04E84" w:rsidRPr="00B26283" w:rsidRDefault="00D04E84" w:rsidP="00114EC1">
            <w:pPr>
              <w:numPr>
                <w:ilvl w:val="0"/>
                <w:numId w:val="22"/>
              </w:numPr>
              <w:autoSpaceDE w:val="0"/>
              <w:autoSpaceDN w:val="0"/>
              <w:adjustRightInd w:val="0"/>
              <w:contextualSpacing/>
              <w:jc w:val="both"/>
              <w:rPr>
                <w:rFonts w:ascii="Trebuchet MS" w:hAnsi="Trebuchet MS"/>
              </w:rPr>
            </w:pPr>
            <w:r w:rsidRPr="00B26283">
              <w:rPr>
                <w:rFonts w:ascii="Trebuchet MS" w:hAnsi="Trebuchet MS"/>
              </w:rPr>
              <w:t xml:space="preserve">Na podstawie zatwierdzonego miesięcznego protokołu odbioru, Wykonawca podpisuje dokument i przekazuje Zamawiającemu do podpisu (oryginał). </w:t>
            </w:r>
          </w:p>
        </w:tc>
        <w:tc>
          <w:tcPr>
            <w:tcW w:w="3766" w:type="dxa"/>
          </w:tcPr>
          <w:p w:rsidR="00D04E84" w:rsidRPr="00B26283" w:rsidRDefault="00D04E84" w:rsidP="00D04E84">
            <w:pPr>
              <w:autoSpaceDE w:val="0"/>
              <w:autoSpaceDN w:val="0"/>
              <w:adjustRightInd w:val="0"/>
              <w:spacing w:line="276" w:lineRule="auto"/>
              <w:ind w:left="466" w:hanging="284"/>
              <w:jc w:val="both"/>
              <w:rPr>
                <w:rFonts w:ascii="Trebuchet MS" w:hAnsi="Trebuchet MS"/>
              </w:rPr>
            </w:pPr>
          </w:p>
          <w:p w:rsidR="00D04E84" w:rsidRPr="00B26283" w:rsidRDefault="00D04E84" w:rsidP="00114EC1">
            <w:pPr>
              <w:numPr>
                <w:ilvl w:val="0"/>
                <w:numId w:val="25"/>
              </w:numPr>
              <w:autoSpaceDE w:val="0"/>
              <w:autoSpaceDN w:val="0"/>
              <w:adjustRightInd w:val="0"/>
              <w:ind w:left="324"/>
              <w:contextualSpacing/>
              <w:jc w:val="both"/>
              <w:rPr>
                <w:rFonts w:ascii="Trebuchet MS" w:hAnsi="Trebuchet MS"/>
              </w:rPr>
            </w:pPr>
            <w:r w:rsidRPr="00B26283">
              <w:rPr>
                <w:rFonts w:ascii="Trebuchet MS" w:hAnsi="Trebuchet MS"/>
              </w:rPr>
              <w:lastRenderedPageBreak/>
              <w:t>do 3 dni roboczych</w:t>
            </w:r>
          </w:p>
          <w:p w:rsidR="00D04E84" w:rsidRPr="00B26283" w:rsidRDefault="00D04E84" w:rsidP="00D04E84">
            <w:pPr>
              <w:autoSpaceDE w:val="0"/>
              <w:autoSpaceDN w:val="0"/>
              <w:adjustRightInd w:val="0"/>
              <w:ind w:left="324"/>
              <w:contextualSpacing/>
              <w:jc w:val="both"/>
              <w:rPr>
                <w:rFonts w:ascii="Trebuchet MS" w:hAnsi="Trebuchet MS"/>
              </w:rPr>
            </w:pPr>
            <w:r w:rsidRPr="00B26283">
              <w:rPr>
                <w:rFonts w:ascii="Trebuchet MS" w:hAnsi="Trebuchet MS"/>
              </w:rPr>
              <w:t xml:space="preserve">(liczonych od dnia otrzymania uwag od Zamawiającego). </w:t>
            </w:r>
          </w:p>
          <w:p w:rsidR="00D04E84" w:rsidRPr="00B26283" w:rsidRDefault="00D04E84" w:rsidP="00D04E84">
            <w:pPr>
              <w:autoSpaceDE w:val="0"/>
              <w:autoSpaceDN w:val="0"/>
              <w:adjustRightInd w:val="0"/>
              <w:ind w:left="324"/>
              <w:contextualSpacing/>
              <w:jc w:val="both"/>
              <w:rPr>
                <w:rFonts w:ascii="Trebuchet MS" w:hAnsi="Trebuchet MS"/>
              </w:rPr>
            </w:pPr>
          </w:p>
          <w:p w:rsidR="00D04E84" w:rsidRPr="00B26283" w:rsidRDefault="00D04E84" w:rsidP="00114EC1">
            <w:pPr>
              <w:numPr>
                <w:ilvl w:val="0"/>
                <w:numId w:val="25"/>
              </w:numPr>
              <w:autoSpaceDE w:val="0"/>
              <w:autoSpaceDN w:val="0"/>
              <w:adjustRightInd w:val="0"/>
              <w:ind w:left="324"/>
              <w:contextualSpacing/>
              <w:jc w:val="both"/>
              <w:rPr>
                <w:rFonts w:ascii="Trebuchet MS" w:hAnsi="Trebuchet MS"/>
              </w:rPr>
            </w:pPr>
            <w:r w:rsidRPr="00B26283">
              <w:rPr>
                <w:rFonts w:ascii="Trebuchet MS" w:hAnsi="Trebuchet MS"/>
              </w:rPr>
              <w:t>do 3 dni roboczych (liczonych od dnia otrzymania zatwierdzenia miesięcznego protokołu odbioru od Zamawiającego).</w:t>
            </w:r>
          </w:p>
        </w:tc>
      </w:tr>
      <w:tr w:rsidR="00D04E84" w:rsidRPr="00B26283" w:rsidTr="006212BE">
        <w:tc>
          <w:tcPr>
            <w:tcW w:w="489" w:type="dxa"/>
          </w:tcPr>
          <w:p w:rsidR="00D04E84" w:rsidRPr="00B26283" w:rsidRDefault="00D04E84" w:rsidP="00D04E84">
            <w:pPr>
              <w:autoSpaceDE w:val="0"/>
              <w:autoSpaceDN w:val="0"/>
              <w:adjustRightInd w:val="0"/>
              <w:spacing w:line="276" w:lineRule="auto"/>
              <w:jc w:val="both"/>
              <w:rPr>
                <w:rFonts w:ascii="Trebuchet MS" w:hAnsi="Trebuchet MS"/>
              </w:rPr>
            </w:pPr>
            <w:r w:rsidRPr="00B26283">
              <w:rPr>
                <w:rFonts w:ascii="Trebuchet MS" w:hAnsi="Trebuchet MS"/>
              </w:rPr>
              <w:lastRenderedPageBreak/>
              <w:t>4</w:t>
            </w:r>
          </w:p>
        </w:tc>
        <w:tc>
          <w:tcPr>
            <w:tcW w:w="5100" w:type="dxa"/>
          </w:tcPr>
          <w:p w:rsidR="00D04E84" w:rsidRPr="00B26283" w:rsidRDefault="00D04E84" w:rsidP="00D04E84">
            <w:pPr>
              <w:autoSpaceDE w:val="0"/>
              <w:autoSpaceDN w:val="0"/>
              <w:adjustRightInd w:val="0"/>
              <w:spacing w:line="276" w:lineRule="auto"/>
              <w:jc w:val="both"/>
              <w:rPr>
                <w:rFonts w:ascii="Trebuchet MS" w:hAnsi="Trebuchet MS"/>
              </w:rPr>
            </w:pPr>
            <w:r w:rsidRPr="00B26283">
              <w:rPr>
                <w:rFonts w:ascii="Trebuchet MS" w:hAnsi="Trebuchet MS"/>
              </w:rPr>
              <w:t>Podpisanie przez Zamawiającego miesięcznego protokołu odbioru.   Przekazanie (mailowo) kopii/skanu Wykonawcy.</w:t>
            </w:r>
          </w:p>
        </w:tc>
        <w:tc>
          <w:tcPr>
            <w:tcW w:w="3766" w:type="dxa"/>
          </w:tcPr>
          <w:p w:rsidR="00D04E84" w:rsidRPr="00B26283" w:rsidRDefault="00D04E84" w:rsidP="00D04E84">
            <w:pPr>
              <w:autoSpaceDE w:val="0"/>
              <w:autoSpaceDN w:val="0"/>
              <w:adjustRightInd w:val="0"/>
              <w:spacing w:line="276" w:lineRule="auto"/>
              <w:jc w:val="both"/>
              <w:rPr>
                <w:rFonts w:ascii="Trebuchet MS" w:hAnsi="Trebuchet MS"/>
              </w:rPr>
            </w:pPr>
            <w:r w:rsidRPr="00B26283">
              <w:rPr>
                <w:rFonts w:ascii="Trebuchet MS" w:hAnsi="Trebuchet MS"/>
              </w:rPr>
              <w:t xml:space="preserve">do 3 dni roboczych </w:t>
            </w:r>
            <w:r w:rsidRPr="00B26283">
              <w:rPr>
                <w:rFonts w:ascii="Trebuchet MS" w:hAnsi="Trebuchet MS"/>
              </w:rPr>
              <w:br/>
              <w:t>(liczonych od dnia otrzymania podpisanego miesięcznego protokołu odbioru od Wykonawcy).</w:t>
            </w:r>
          </w:p>
          <w:p w:rsidR="00D04E84" w:rsidRPr="00B26283" w:rsidRDefault="00D04E84" w:rsidP="00D04E84">
            <w:pPr>
              <w:autoSpaceDE w:val="0"/>
              <w:autoSpaceDN w:val="0"/>
              <w:adjustRightInd w:val="0"/>
              <w:spacing w:line="276" w:lineRule="auto"/>
              <w:jc w:val="both"/>
              <w:rPr>
                <w:rFonts w:ascii="Trebuchet MS" w:hAnsi="Trebuchet MS"/>
              </w:rPr>
            </w:pPr>
          </w:p>
        </w:tc>
      </w:tr>
      <w:tr w:rsidR="00D04E84" w:rsidRPr="00B26283" w:rsidTr="006212BE">
        <w:tc>
          <w:tcPr>
            <w:tcW w:w="489" w:type="dxa"/>
          </w:tcPr>
          <w:p w:rsidR="00D04E84" w:rsidRPr="00B26283" w:rsidRDefault="00D04E84" w:rsidP="00D04E84">
            <w:pPr>
              <w:autoSpaceDE w:val="0"/>
              <w:autoSpaceDN w:val="0"/>
              <w:adjustRightInd w:val="0"/>
              <w:spacing w:line="276" w:lineRule="auto"/>
              <w:jc w:val="both"/>
              <w:rPr>
                <w:rFonts w:ascii="Trebuchet MS" w:hAnsi="Trebuchet MS"/>
              </w:rPr>
            </w:pPr>
            <w:r w:rsidRPr="00B26283">
              <w:rPr>
                <w:rFonts w:ascii="Trebuchet MS" w:hAnsi="Trebuchet MS"/>
              </w:rPr>
              <w:t>5</w:t>
            </w:r>
          </w:p>
        </w:tc>
        <w:tc>
          <w:tcPr>
            <w:tcW w:w="5100" w:type="dxa"/>
          </w:tcPr>
          <w:p w:rsidR="00D04E84" w:rsidRPr="00B26283" w:rsidRDefault="00D04E84" w:rsidP="00D04E84">
            <w:pPr>
              <w:autoSpaceDE w:val="0"/>
              <w:autoSpaceDN w:val="0"/>
              <w:adjustRightInd w:val="0"/>
              <w:spacing w:line="276" w:lineRule="auto"/>
              <w:jc w:val="both"/>
              <w:rPr>
                <w:rFonts w:ascii="Trebuchet MS" w:hAnsi="Trebuchet MS"/>
              </w:rPr>
            </w:pPr>
            <w:r w:rsidRPr="00B26283">
              <w:rPr>
                <w:rFonts w:ascii="Trebuchet MS" w:hAnsi="Trebuchet MS"/>
              </w:rPr>
              <w:t>Wypłata należności na wskazany na przedstawionym przez Wykonawcę rachunku/fakturze VAT nr rachunku bankowego.</w:t>
            </w:r>
          </w:p>
        </w:tc>
        <w:tc>
          <w:tcPr>
            <w:tcW w:w="3766" w:type="dxa"/>
          </w:tcPr>
          <w:p w:rsidR="00D04E84" w:rsidRPr="00B26283" w:rsidRDefault="00D04E84" w:rsidP="00D04E84">
            <w:pPr>
              <w:autoSpaceDE w:val="0"/>
              <w:autoSpaceDN w:val="0"/>
              <w:adjustRightInd w:val="0"/>
              <w:spacing w:line="276" w:lineRule="auto"/>
              <w:rPr>
                <w:rFonts w:ascii="Trebuchet MS" w:hAnsi="Trebuchet MS"/>
              </w:rPr>
            </w:pPr>
            <w:r w:rsidRPr="00B26283">
              <w:rPr>
                <w:rFonts w:ascii="Trebuchet MS" w:hAnsi="Trebuchet MS"/>
              </w:rPr>
              <w:t>30 dni kalendarzowych od wystawienia rachunku/faktury VAT.</w:t>
            </w:r>
          </w:p>
        </w:tc>
      </w:tr>
    </w:tbl>
    <w:p w:rsidR="003C32A9" w:rsidRPr="00B26283" w:rsidRDefault="003C32A9" w:rsidP="00D04E84">
      <w:pPr>
        <w:jc w:val="both"/>
        <w:rPr>
          <w:rFonts w:ascii="Trebuchet MS" w:hAnsi="Trebuchet MS"/>
          <w:bCs/>
          <w:sz w:val="20"/>
          <w:szCs w:val="20"/>
        </w:rPr>
      </w:pPr>
    </w:p>
    <w:p w:rsidR="00D04E84" w:rsidRPr="00B26283" w:rsidRDefault="00DE75C9" w:rsidP="003C32A9">
      <w:pPr>
        <w:pStyle w:val="Akapitzlist"/>
        <w:ind w:left="0"/>
        <w:jc w:val="both"/>
        <w:rPr>
          <w:rFonts w:ascii="Trebuchet MS" w:hAnsi="Trebuchet MS"/>
          <w:sz w:val="20"/>
          <w:szCs w:val="20"/>
        </w:rPr>
      </w:pPr>
      <w:r w:rsidRPr="00B26283">
        <w:rPr>
          <w:rFonts w:ascii="Trebuchet MS" w:hAnsi="Trebuchet MS"/>
          <w:b/>
          <w:bCs/>
          <w:sz w:val="20"/>
          <w:szCs w:val="20"/>
          <w:u w:val="single"/>
        </w:rPr>
        <w:t xml:space="preserve">II. </w:t>
      </w:r>
      <w:r w:rsidR="00D04E84" w:rsidRPr="00B26283">
        <w:rPr>
          <w:rFonts w:ascii="Trebuchet MS" w:hAnsi="Trebuchet MS"/>
          <w:b/>
          <w:bCs/>
          <w:sz w:val="20"/>
          <w:szCs w:val="20"/>
          <w:u w:val="single"/>
        </w:rPr>
        <w:t>Minimalny zakres zadań w ramach funkcji ABI:</w:t>
      </w:r>
      <w:r w:rsidR="00D04E84" w:rsidRPr="00B26283">
        <w:rPr>
          <w:rFonts w:ascii="Trebuchet MS" w:hAnsi="Trebuchet MS"/>
          <w:sz w:val="20"/>
          <w:szCs w:val="20"/>
        </w:rPr>
        <w:t xml:space="preserve"> </w:t>
      </w:r>
    </w:p>
    <w:p w:rsidR="003C32A9" w:rsidRPr="00B26283" w:rsidRDefault="003C32A9" w:rsidP="003C32A9">
      <w:pPr>
        <w:pStyle w:val="Akapitzlist"/>
        <w:jc w:val="both"/>
        <w:rPr>
          <w:rFonts w:ascii="Trebuchet MS" w:hAnsi="Trebuchet MS"/>
          <w:sz w:val="20"/>
          <w:szCs w:val="20"/>
        </w:rPr>
      </w:pPr>
    </w:p>
    <w:p w:rsidR="003C32A9" w:rsidRPr="00B26283" w:rsidRDefault="00D04E84" w:rsidP="00F91AD1">
      <w:pPr>
        <w:pStyle w:val="Akapitzlist"/>
        <w:numPr>
          <w:ilvl w:val="0"/>
          <w:numId w:val="62"/>
        </w:numPr>
        <w:ind w:left="284"/>
        <w:jc w:val="both"/>
        <w:rPr>
          <w:rFonts w:ascii="Trebuchet MS" w:hAnsi="Trebuchet MS"/>
          <w:sz w:val="20"/>
          <w:szCs w:val="20"/>
        </w:rPr>
      </w:pPr>
      <w:r w:rsidRPr="00B26283">
        <w:rPr>
          <w:rFonts w:ascii="Trebuchet MS" w:hAnsi="Trebuchet MS"/>
          <w:sz w:val="20"/>
          <w:szCs w:val="20"/>
        </w:rPr>
        <w:t xml:space="preserve">W ramach pełnienia obowiązków </w:t>
      </w:r>
      <w:r w:rsidRPr="00B26283">
        <w:rPr>
          <w:rFonts w:ascii="Trebuchet MS" w:hAnsi="Trebuchet MS"/>
          <w:b/>
          <w:sz w:val="20"/>
          <w:szCs w:val="20"/>
        </w:rPr>
        <w:t>ABI</w:t>
      </w:r>
      <w:r w:rsidRPr="00B26283">
        <w:rPr>
          <w:rFonts w:ascii="Trebuchet MS" w:hAnsi="Trebuchet MS"/>
          <w:sz w:val="20"/>
          <w:szCs w:val="20"/>
        </w:rPr>
        <w:t>, Wykonawca ma realizować wszystkie zadania, które wynikają z ustawy o ochronie danych osobowych oraz wszystkich obowiązujących przepisów prawa dotyczących bezpieczeństwa i ochrony przetwarzania danych osobowych z uwzględnieniem i w oparciu o normy PN-ISO/IEC „Technika</w:t>
      </w:r>
      <w:r w:rsidR="00354AB4" w:rsidRPr="00B26283">
        <w:rPr>
          <w:rFonts w:ascii="Trebuchet MS" w:hAnsi="Trebuchet MS"/>
          <w:sz w:val="20"/>
          <w:szCs w:val="20"/>
        </w:rPr>
        <w:t xml:space="preserve"> informatyczna” lub równoważne.</w:t>
      </w:r>
    </w:p>
    <w:p w:rsidR="00D04E84" w:rsidRPr="00B26283" w:rsidRDefault="00D04E84" w:rsidP="00F91AD1">
      <w:pPr>
        <w:pStyle w:val="Akapitzlist"/>
        <w:numPr>
          <w:ilvl w:val="0"/>
          <w:numId w:val="62"/>
        </w:numPr>
        <w:ind w:left="284"/>
        <w:jc w:val="both"/>
        <w:rPr>
          <w:rFonts w:ascii="Trebuchet MS" w:hAnsi="Trebuchet MS"/>
          <w:sz w:val="20"/>
          <w:szCs w:val="20"/>
        </w:rPr>
      </w:pPr>
      <w:r w:rsidRPr="00B26283">
        <w:rPr>
          <w:rFonts w:ascii="Trebuchet MS" w:hAnsi="Trebuchet MS"/>
          <w:sz w:val="20"/>
          <w:szCs w:val="20"/>
        </w:rPr>
        <w:t xml:space="preserve">W ramach realizacji zadań w celu zapewniania przestrzegania przepisów o ochronie danych osobowych, Wykonawca jest zobowiązany również do przygotowania CPPC do </w:t>
      </w:r>
      <w:r w:rsidR="00354AB4" w:rsidRPr="00B26283">
        <w:rPr>
          <w:rFonts w:ascii="Trebuchet MS" w:hAnsi="Trebuchet MS"/>
          <w:sz w:val="20"/>
          <w:szCs w:val="20"/>
        </w:rPr>
        <w:t xml:space="preserve">zmian, które weszły </w:t>
      </w:r>
      <w:r w:rsidRPr="00B26283">
        <w:rPr>
          <w:rFonts w:ascii="Trebuchet MS" w:hAnsi="Trebuchet MS"/>
          <w:sz w:val="20"/>
          <w:szCs w:val="20"/>
        </w:rPr>
        <w:t>w życie i zaczną obowiązywać od 25 maja 2018 r., które regulują oficjalne teksty następujących aktów prawnych składających się na reformę ochrony danych:</w:t>
      </w:r>
    </w:p>
    <w:p w:rsidR="00D04E84" w:rsidRPr="00B26283" w:rsidRDefault="00D04E84" w:rsidP="00631F5A">
      <w:pPr>
        <w:pStyle w:val="Akapitzlist"/>
        <w:numPr>
          <w:ilvl w:val="0"/>
          <w:numId w:val="17"/>
        </w:numPr>
        <w:tabs>
          <w:tab w:val="clear" w:pos="720"/>
          <w:tab w:val="num" w:pos="993"/>
        </w:tabs>
        <w:spacing w:before="100" w:beforeAutospacing="1" w:after="100" w:afterAutospacing="1" w:line="240" w:lineRule="auto"/>
        <w:ind w:left="709" w:hanging="426"/>
        <w:jc w:val="both"/>
        <w:rPr>
          <w:rFonts w:ascii="Trebuchet MS" w:hAnsi="Trebuchet MS"/>
          <w:sz w:val="20"/>
          <w:szCs w:val="20"/>
        </w:rPr>
      </w:pPr>
      <w:r w:rsidRPr="00B26283">
        <w:rPr>
          <w:rFonts w:ascii="Trebuchet MS" w:hAnsi="Trebuchet MS"/>
          <w:sz w:val="20"/>
          <w:szCs w:val="20"/>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D04E84" w:rsidRPr="00B26283" w:rsidRDefault="00D04E84" w:rsidP="00631F5A">
      <w:pPr>
        <w:numPr>
          <w:ilvl w:val="0"/>
          <w:numId w:val="17"/>
        </w:numPr>
        <w:tabs>
          <w:tab w:val="clear" w:pos="720"/>
          <w:tab w:val="num" w:pos="993"/>
        </w:tabs>
        <w:spacing w:before="100" w:beforeAutospacing="1" w:after="100" w:afterAutospacing="1" w:line="240" w:lineRule="auto"/>
        <w:ind w:left="709" w:hanging="426"/>
        <w:jc w:val="both"/>
        <w:rPr>
          <w:rFonts w:ascii="Trebuchet MS" w:hAnsi="Trebuchet MS"/>
          <w:sz w:val="20"/>
          <w:szCs w:val="20"/>
        </w:rPr>
      </w:pPr>
      <w:r w:rsidRPr="00B26283">
        <w:rPr>
          <w:rFonts w:ascii="Trebuchet MS" w:hAnsi="Trebuchet MS"/>
          <w:sz w:val="20"/>
          <w:szCs w:val="20"/>
        </w:rPr>
        <w:t>Dyrektywa Parlamentu Europejskiego i Rady (UE) 2016/680 z dnia 27 kwietnia 2016 r. w sprawie ochrony osób fizycznych w związku z przetwarzaniem danych osobowych przez właściwe organy do celów zapobiegania przestępczości, prowadzenia postępowań przygotowawczych, wykrywania i ścigania czynów zabronionych i wykonywania kar, w sprawie swobodnego przepływu takich danych oraz uchylająca decyzję ramową Rady 2008/977/</w:t>
      </w:r>
      <w:proofErr w:type="spellStart"/>
      <w:r w:rsidRPr="00B26283">
        <w:rPr>
          <w:rFonts w:ascii="Trebuchet MS" w:hAnsi="Trebuchet MS"/>
          <w:sz w:val="20"/>
          <w:szCs w:val="20"/>
        </w:rPr>
        <w:t>WSiSW</w:t>
      </w:r>
      <w:proofErr w:type="spellEnd"/>
      <w:r w:rsidRPr="00B26283">
        <w:rPr>
          <w:rFonts w:ascii="Trebuchet MS" w:hAnsi="Trebuchet MS"/>
          <w:sz w:val="20"/>
          <w:szCs w:val="20"/>
        </w:rPr>
        <w:t>.</w:t>
      </w:r>
    </w:p>
    <w:p w:rsidR="00D04E84" w:rsidRPr="00B26283" w:rsidRDefault="00D04E84" w:rsidP="00F91AD1">
      <w:pPr>
        <w:pStyle w:val="Akapitzlist"/>
        <w:numPr>
          <w:ilvl w:val="0"/>
          <w:numId w:val="62"/>
        </w:numPr>
        <w:ind w:left="284"/>
        <w:jc w:val="both"/>
        <w:rPr>
          <w:rFonts w:ascii="Trebuchet MS" w:hAnsi="Trebuchet MS"/>
          <w:sz w:val="20"/>
          <w:szCs w:val="20"/>
        </w:rPr>
      </w:pPr>
      <w:r w:rsidRPr="00B26283">
        <w:rPr>
          <w:rFonts w:ascii="Trebuchet MS" w:hAnsi="Trebuchet MS"/>
          <w:b/>
          <w:bCs/>
          <w:sz w:val="20"/>
          <w:szCs w:val="20"/>
        </w:rPr>
        <w:t>W ramach prowadzenia dokumentacji ochrony danych osobowych</w:t>
      </w:r>
      <w:r w:rsidRPr="00B26283">
        <w:rPr>
          <w:rFonts w:ascii="Trebuchet MS" w:hAnsi="Trebuchet MS"/>
          <w:bCs/>
          <w:sz w:val="20"/>
          <w:szCs w:val="20"/>
        </w:rPr>
        <w:t xml:space="preserve">, </w:t>
      </w:r>
      <w:r w:rsidRPr="00B26283">
        <w:rPr>
          <w:rFonts w:ascii="Trebuchet MS" w:hAnsi="Trebuchet MS"/>
          <w:sz w:val="20"/>
          <w:szCs w:val="20"/>
        </w:rPr>
        <w:t xml:space="preserve">Wykonawca zobowiązany jest do bieżącego dostosowywania i modyfikowania wdrożonej dokumentacji, tj.: wszystkich przepisów, instrukcji i procedur wchodzących w skład polityki bezpieczeństwa stosownie do zmian organizacyjnych w Centrum Projektów Polska Cyfrowa oraz zmian w zakresie przepisów dot. przetwarzania i ochrony danych osobowych, przygotowania CPPC do zmian wynikających </w:t>
      </w:r>
      <w:r w:rsidRPr="00B26283">
        <w:rPr>
          <w:rFonts w:ascii="Trebuchet MS" w:hAnsi="Trebuchet MS"/>
          <w:sz w:val="20"/>
          <w:szCs w:val="20"/>
        </w:rPr>
        <w:br/>
        <w:t>z Rozporządzenia o Ochronie Danych Osobowych oraz zmian ustawy o ochronie danych osobowych</w:t>
      </w:r>
      <w:r w:rsidR="003C32A9" w:rsidRPr="00B26283">
        <w:rPr>
          <w:rFonts w:ascii="Trebuchet MS" w:hAnsi="Trebuchet MS"/>
          <w:sz w:val="20"/>
          <w:szCs w:val="20"/>
        </w:rPr>
        <w:t xml:space="preserve"> </w:t>
      </w:r>
      <w:r w:rsidRPr="00B26283">
        <w:rPr>
          <w:rFonts w:ascii="Trebuchet MS" w:hAnsi="Trebuchet MS"/>
          <w:sz w:val="20"/>
          <w:szCs w:val="20"/>
        </w:rPr>
        <w:t>w szczególności:</w:t>
      </w:r>
    </w:p>
    <w:p w:rsidR="00631F5A" w:rsidRPr="00B26283" w:rsidRDefault="00631F5A" w:rsidP="00631F5A">
      <w:pPr>
        <w:pStyle w:val="Akapitzlist"/>
        <w:ind w:left="284"/>
        <w:jc w:val="both"/>
        <w:rPr>
          <w:rFonts w:ascii="Trebuchet MS" w:hAnsi="Trebuchet MS"/>
          <w:sz w:val="20"/>
          <w:szCs w:val="20"/>
        </w:rPr>
      </w:pPr>
    </w:p>
    <w:p w:rsidR="003C32A9" w:rsidRPr="00B26283" w:rsidRDefault="00D04E84" w:rsidP="00F91AD1">
      <w:pPr>
        <w:pStyle w:val="Akapitzlist"/>
        <w:numPr>
          <w:ilvl w:val="0"/>
          <w:numId w:val="63"/>
        </w:numPr>
        <w:ind w:left="709" w:hanging="425"/>
        <w:jc w:val="both"/>
        <w:rPr>
          <w:rFonts w:ascii="Trebuchet MS" w:hAnsi="Trebuchet MS"/>
          <w:sz w:val="20"/>
          <w:szCs w:val="20"/>
        </w:rPr>
      </w:pPr>
      <w:r w:rsidRPr="00B26283">
        <w:rPr>
          <w:rFonts w:ascii="Trebuchet MS" w:hAnsi="Trebuchet MS"/>
          <w:sz w:val="20"/>
          <w:szCs w:val="20"/>
        </w:rPr>
        <w:t xml:space="preserve">Weryfikacja stanu faktycznego jednostki w zakresie przetwarzania danych osobowych. </w:t>
      </w:r>
    </w:p>
    <w:p w:rsidR="003C32A9" w:rsidRPr="00B26283" w:rsidRDefault="00D04E84" w:rsidP="00F91AD1">
      <w:pPr>
        <w:pStyle w:val="Akapitzlist"/>
        <w:numPr>
          <w:ilvl w:val="0"/>
          <w:numId w:val="63"/>
        </w:numPr>
        <w:ind w:left="709" w:hanging="425"/>
        <w:jc w:val="both"/>
        <w:rPr>
          <w:rFonts w:ascii="Trebuchet MS" w:hAnsi="Trebuchet MS"/>
          <w:sz w:val="20"/>
          <w:szCs w:val="20"/>
        </w:rPr>
      </w:pPr>
      <w:r w:rsidRPr="00B26283">
        <w:rPr>
          <w:rFonts w:ascii="Trebuchet MS" w:hAnsi="Trebuchet MS"/>
          <w:sz w:val="20"/>
          <w:szCs w:val="20"/>
        </w:rPr>
        <w:t>Weryfikacja zgodności ze stanem faktycznym przewidzianych w dokumentacji przetwarzania danych środków technicznych i organizacyjnych służących przeciwdziałaniu zagrożeniom dla ochrony danych osobowych.</w:t>
      </w:r>
    </w:p>
    <w:p w:rsidR="00D04E84" w:rsidRPr="00B26283" w:rsidRDefault="00D04E84" w:rsidP="00F91AD1">
      <w:pPr>
        <w:pStyle w:val="Akapitzlist"/>
        <w:numPr>
          <w:ilvl w:val="0"/>
          <w:numId w:val="63"/>
        </w:numPr>
        <w:ind w:left="709" w:hanging="425"/>
        <w:jc w:val="both"/>
        <w:rPr>
          <w:rFonts w:ascii="Trebuchet MS" w:hAnsi="Trebuchet MS"/>
          <w:sz w:val="20"/>
          <w:szCs w:val="20"/>
        </w:rPr>
      </w:pPr>
      <w:r w:rsidRPr="00B26283">
        <w:rPr>
          <w:rFonts w:ascii="Trebuchet MS" w:hAnsi="Trebuchet MS"/>
          <w:sz w:val="20"/>
          <w:szCs w:val="20"/>
        </w:rPr>
        <w:t xml:space="preserve">Aktualizowanie kompletnej dokumentacji (wraz z załącznikami) przetwarzania danych zgodnie z obowiązującymi przepisami prawa, zawierającą opis sposobu przetwarzania danych </w:t>
      </w:r>
      <w:r w:rsidRPr="00B26283">
        <w:rPr>
          <w:rFonts w:ascii="Trebuchet MS" w:hAnsi="Trebuchet MS"/>
          <w:sz w:val="20"/>
          <w:szCs w:val="20"/>
        </w:rPr>
        <w:lastRenderedPageBreak/>
        <w:t xml:space="preserve">oraz opis środków technicznych i organizacyjnych zapewniających ochronę przetwarzanych danych osobowych odpowiednią do zagrożeń oraz kategorii danych objętych ochroną. Na dokumentację składają się: </w:t>
      </w:r>
    </w:p>
    <w:p w:rsidR="00631F5A" w:rsidRPr="00B26283" w:rsidRDefault="00D04E84" w:rsidP="00631F5A">
      <w:pPr>
        <w:pStyle w:val="Akapitzlist"/>
        <w:numPr>
          <w:ilvl w:val="2"/>
          <w:numId w:val="16"/>
        </w:numPr>
        <w:ind w:hanging="306"/>
        <w:jc w:val="both"/>
        <w:rPr>
          <w:rFonts w:ascii="Trebuchet MS" w:hAnsi="Trebuchet MS"/>
          <w:sz w:val="20"/>
          <w:szCs w:val="20"/>
        </w:rPr>
      </w:pPr>
      <w:r w:rsidRPr="00B26283">
        <w:rPr>
          <w:rFonts w:ascii="Trebuchet MS" w:hAnsi="Trebuchet MS"/>
          <w:sz w:val="20"/>
          <w:szCs w:val="20"/>
        </w:rPr>
        <w:t>Polityka Bezpieczeństwa Danych Osobowych,</w:t>
      </w:r>
    </w:p>
    <w:p w:rsidR="003C32A9" w:rsidRPr="00B26283" w:rsidRDefault="00D04E84" w:rsidP="00631F5A">
      <w:pPr>
        <w:pStyle w:val="Akapitzlist"/>
        <w:numPr>
          <w:ilvl w:val="2"/>
          <w:numId w:val="16"/>
        </w:numPr>
        <w:ind w:hanging="306"/>
        <w:jc w:val="both"/>
        <w:rPr>
          <w:rFonts w:ascii="Trebuchet MS" w:hAnsi="Trebuchet MS"/>
          <w:sz w:val="20"/>
          <w:szCs w:val="20"/>
        </w:rPr>
      </w:pPr>
      <w:r w:rsidRPr="00B26283">
        <w:rPr>
          <w:rFonts w:ascii="Trebuchet MS" w:hAnsi="Trebuchet MS"/>
          <w:sz w:val="20"/>
          <w:szCs w:val="20"/>
        </w:rPr>
        <w:t>Instrukcja Zarządzania Systemem Informatycznym służącym do przetwarzania danych osobowych.</w:t>
      </w:r>
    </w:p>
    <w:p w:rsidR="00631F5A" w:rsidRPr="00B26283" w:rsidRDefault="00D04E84" w:rsidP="00F91AD1">
      <w:pPr>
        <w:pStyle w:val="Akapitzlist"/>
        <w:numPr>
          <w:ilvl w:val="0"/>
          <w:numId w:val="63"/>
        </w:numPr>
        <w:ind w:left="709" w:hanging="425"/>
        <w:jc w:val="both"/>
        <w:rPr>
          <w:rFonts w:ascii="Trebuchet MS" w:hAnsi="Trebuchet MS"/>
          <w:sz w:val="20"/>
          <w:szCs w:val="20"/>
        </w:rPr>
      </w:pPr>
      <w:r w:rsidRPr="00B26283">
        <w:rPr>
          <w:rFonts w:ascii="Trebuchet MS" w:hAnsi="Trebuchet MS"/>
          <w:sz w:val="20"/>
          <w:szCs w:val="20"/>
        </w:rPr>
        <w:t xml:space="preserve">Weryfikacja przestrzegania zasad i obowiązków określonych w dokumentacji przetwarzania danych. </w:t>
      </w:r>
    </w:p>
    <w:p w:rsidR="00D04E84" w:rsidRPr="00B26283" w:rsidRDefault="00D04E84" w:rsidP="00F91AD1">
      <w:pPr>
        <w:pStyle w:val="Akapitzlist"/>
        <w:numPr>
          <w:ilvl w:val="0"/>
          <w:numId w:val="63"/>
        </w:numPr>
        <w:ind w:left="709" w:hanging="425"/>
        <w:jc w:val="both"/>
        <w:rPr>
          <w:rFonts w:ascii="Trebuchet MS" w:hAnsi="Trebuchet MS"/>
          <w:sz w:val="20"/>
          <w:szCs w:val="20"/>
        </w:rPr>
      </w:pPr>
      <w:r w:rsidRPr="00B26283">
        <w:rPr>
          <w:rFonts w:ascii="Trebuchet MS" w:hAnsi="Trebuchet MS"/>
          <w:sz w:val="20"/>
          <w:szCs w:val="20"/>
        </w:rPr>
        <w:t xml:space="preserve">Podejmowanie odpowiednich działań w przypadku wykrycia naruszeń procedur </w:t>
      </w:r>
      <w:r w:rsidRPr="00B26283">
        <w:rPr>
          <w:rFonts w:ascii="Trebuchet MS" w:hAnsi="Trebuchet MS"/>
          <w:sz w:val="20"/>
          <w:szCs w:val="20"/>
        </w:rPr>
        <w:br/>
        <w:t>i systemu zabezpieczeń danych osobowych:</w:t>
      </w:r>
    </w:p>
    <w:p w:rsidR="00631F5A" w:rsidRPr="00B26283" w:rsidRDefault="00D04E84" w:rsidP="00F91AD1">
      <w:pPr>
        <w:pStyle w:val="Akapitzlist"/>
        <w:numPr>
          <w:ilvl w:val="2"/>
          <w:numId w:val="63"/>
        </w:numPr>
        <w:ind w:left="1418"/>
        <w:jc w:val="both"/>
        <w:rPr>
          <w:rFonts w:ascii="Trebuchet MS" w:hAnsi="Trebuchet MS"/>
          <w:sz w:val="20"/>
          <w:szCs w:val="20"/>
        </w:rPr>
      </w:pPr>
      <w:r w:rsidRPr="00B26283">
        <w:rPr>
          <w:rFonts w:ascii="Trebuchet MS" w:hAnsi="Trebuchet MS"/>
          <w:sz w:val="20"/>
          <w:szCs w:val="20"/>
        </w:rPr>
        <w:t xml:space="preserve">zawiadomienie administratora danych o nieopracowaniu lub brakach </w:t>
      </w:r>
      <w:r w:rsidRPr="00B26283">
        <w:rPr>
          <w:rFonts w:ascii="Trebuchet MS" w:hAnsi="Trebuchet MS"/>
          <w:sz w:val="20"/>
          <w:szCs w:val="20"/>
        </w:rPr>
        <w:br/>
        <w:t>w dokumentacji przetwarzania danych lub jej elementach oraz działaniach podjętych w celu doprowadzenia dokumentacji do wymaganego stanu, w szczególności może przedstawić mu do wdrożenia projekty dokumentów usuwające stan niezgodności;</w:t>
      </w:r>
    </w:p>
    <w:p w:rsidR="00631F5A" w:rsidRPr="00B26283" w:rsidRDefault="00D04E84" w:rsidP="00F91AD1">
      <w:pPr>
        <w:pStyle w:val="Akapitzlist"/>
        <w:numPr>
          <w:ilvl w:val="2"/>
          <w:numId w:val="63"/>
        </w:numPr>
        <w:ind w:left="1418"/>
        <w:jc w:val="both"/>
        <w:rPr>
          <w:rFonts w:ascii="Trebuchet MS" w:hAnsi="Trebuchet MS"/>
          <w:sz w:val="20"/>
          <w:szCs w:val="20"/>
        </w:rPr>
      </w:pPr>
      <w:r w:rsidRPr="00B26283">
        <w:rPr>
          <w:rFonts w:ascii="Trebuchet MS" w:hAnsi="Trebuchet MS"/>
          <w:sz w:val="20"/>
          <w:szCs w:val="20"/>
        </w:rPr>
        <w:t>zawiadomienie administratora danych o nieaktualności dokumentacji przetwarzania danych oraz może przedstawić administratorowi danych do wdrożenia projekty dokumentów aktualizujących;</w:t>
      </w:r>
    </w:p>
    <w:p w:rsidR="00D04E84" w:rsidRPr="00B26283" w:rsidRDefault="00D04E84" w:rsidP="00F91AD1">
      <w:pPr>
        <w:pStyle w:val="Akapitzlist"/>
        <w:numPr>
          <w:ilvl w:val="2"/>
          <w:numId w:val="63"/>
        </w:numPr>
        <w:ind w:left="1418"/>
        <w:jc w:val="both"/>
        <w:rPr>
          <w:rFonts w:ascii="Trebuchet MS" w:hAnsi="Trebuchet MS"/>
          <w:sz w:val="20"/>
          <w:szCs w:val="20"/>
        </w:rPr>
      </w:pPr>
      <w:r w:rsidRPr="00B26283">
        <w:rPr>
          <w:rFonts w:ascii="Trebuchet MS" w:hAnsi="Trebuchet MS"/>
          <w:sz w:val="20"/>
          <w:szCs w:val="20"/>
        </w:rPr>
        <w:t>pouczenie lub instruowanie osoby nieprzestrzegającej zasad określonych w dokumentacji przetwarzania danych o prawidłowym sposobie ich realizacji lub zawiadomienie administratora danych, wskazując osobę odpowiedzialną za naruszenie tych zasad oraz jego zakres.</w:t>
      </w:r>
    </w:p>
    <w:p w:rsidR="00DE75C9" w:rsidRPr="00B26283" w:rsidRDefault="00DE75C9" w:rsidP="00DE75C9">
      <w:pPr>
        <w:pStyle w:val="Akapitzlist"/>
        <w:ind w:left="1418"/>
        <w:jc w:val="both"/>
        <w:rPr>
          <w:rFonts w:ascii="Trebuchet MS" w:hAnsi="Trebuchet MS"/>
          <w:sz w:val="20"/>
          <w:szCs w:val="20"/>
        </w:rPr>
      </w:pPr>
    </w:p>
    <w:p w:rsidR="00DE75C9" w:rsidRPr="00B26283" w:rsidRDefault="00D04E84" w:rsidP="00F91AD1">
      <w:pPr>
        <w:pStyle w:val="Akapitzlist"/>
        <w:numPr>
          <w:ilvl w:val="0"/>
          <w:numId w:val="63"/>
        </w:numPr>
        <w:jc w:val="both"/>
        <w:rPr>
          <w:rFonts w:ascii="Trebuchet MS" w:hAnsi="Trebuchet MS"/>
          <w:sz w:val="20"/>
          <w:szCs w:val="20"/>
        </w:rPr>
      </w:pPr>
      <w:r w:rsidRPr="00B26283">
        <w:rPr>
          <w:rFonts w:ascii="Trebuchet MS" w:hAnsi="Trebuchet MS"/>
          <w:sz w:val="20"/>
          <w:szCs w:val="20"/>
        </w:rPr>
        <w:t xml:space="preserve">Działania wskazane w pkt. </w:t>
      </w:r>
      <w:r w:rsidR="00DE75C9" w:rsidRPr="00B26283">
        <w:rPr>
          <w:rFonts w:ascii="Trebuchet MS" w:hAnsi="Trebuchet MS"/>
          <w:sz w:val="20"/>
          <w:szCs w:val="20"/>
        </w:rPr>
        <w:t xml:space="preserve">5 lit a) i b) </w:t>
      </w:r>
      <w:r w:rsidRPr="00B26283">
        <w:rPr>
          <w:rFonts w:ascii="Trebuchet MS" w:hAnsi="Trebuchet MS"/>
          <w:sz w:val="20"/>
          <w:szCs w:val="20"/>
        </w:rPr>
        <w:t xml:space="preserve">powinny być zawarte w sprawozdaniu albo </w:t>
      </w:r>
      <w:r w:rsidRPr="00B26283">
        <w:rPr>
          <w:rFonts w:ascii="Trebuchet MS" w:hAnsi="Trebuchet MS"/>
          <w:sz w:val="20"/>
          <w:szCs w:val="20"/>
        </w:rPr>
        <w:br/>
        <w:t>w odrębnym dokumencie, natomiast pouczenia lub instrukcje wskazane w pkt.</w:t>
      </w:r>
      <w:r w:rsidR="00DE75C9" w:rsidRPr="00B26283">
        <w:rPr>
          <w:rFonts w:ascii="Trebuchet MS" w:hAnsi="Trebuchet MS"/>
          <w:sz w:val="20"/>
          <w:szCs w:val="20"/>
        </w:rPr>
        <w:t xml:space="preserve"> 5 lit c)</w:t>
      </w:r>
      <w:r w:rsidRPr="00B26283">
        <w:rPr>
          <w:rFonts w:ascii="Trebuchet MS" w:hAnsi="Trebuchet MS"/>
          <w:sz w:val="20"/>
          <w:szCs w:val="20"/>
        </w:rPr>
        <w:t xml:space="preserve"> będą zawarte w odrębnym dokumencie skierowanym do osoby nieprzestrzegającej zasad określonych w dokumentacji przetwarzania danych. Sporządzanie ww. dokumentów może być w postaci papierowej albo elektronicznej.</w:t>
      </w:r>
    </w:p>
    <w:p w:rsidR="00DE75C9" w:rsidRPr="00B26283" w:rsidRDefault="00D04E84" w:rsidP="00F91AD1">
      <w:pPr>
        <w:pStyle w:val="Akapitzlist"/>
        <w:numPr>
          <w:ilvl w:val="0"/>
          <w:numId w:val="63"/>
        </w:numPr>
        <w:jc w:val="both"/>
        <w:rPr>
          <w:rFonts w:ascii="Trebuchet MS" w:hAnsi="Trebuchet MS"/>
          <w:sz w:val="20"/>
          <w:szCs w:val="20"/>
        </w:rPr>
      </w:pPr>
      <w:r w:rsidRPr="00B26283">
        <w:rPr>
          <w:rFonts w:ascii="Trebuchet MS" w:hAnsi="Trebuchet MS"/>
          <w:sz w:val="20"/>
          <w:szCs w:val="20"/>
        </w:rPr>
        <w:t xml:space="preserve">Opracowanie wzorów umów powierzenia, klauzul informacyjnych, klauzul zgody, upoważnień i oświadczeń w zakresie ochrony danych. </w:t>
      </w:r>
    </w:p>
    <w:p w:rsidR="00DE75C9" w:rsidRPr="00B26283" w:rsidRDefault="00D04E84" w:rsidP="00F91AD1">
      <w:pPr>
        <w:pStyle w:val="Akapitzlist"/>
        <w:numPr>
          <w:ilvl w:val="0"/>
          <w:numId w:val="63"/>
        </w:numPr>
        <w:jc w:val="both"/>
        <w:rPr>
          <w:rFonts w:ascii="Trebuchet MS" w:hAnsi="Trebuchet MS"/>
          <w:sz w:val="20"/>
          <w:szCs w:val="20"/>
        </w:rPr>
      </w:pPr>
      <w:r w:rsidRPr="00B26283">
        <w:rPr>
          <w:rFonts w:ascii="Trebuchet MS" w:hAnsi="Trebuchet MS"/>
          <w:sz w:val="20"/>
          <w:szCs w:val="20"/>
        </w:rPr>
        <w:t>Prowadzenie oraz aktualizacja rejestru incydentów dotyczących systemu zabezpieczeń danych osobowych.</w:t>
      </w:r>
    </w:p>
    <w:p w:rsidR="00DE75C9" w:rsidRPr="00B26283" w:rsidRDefault="00D04E84" w:rsidP="00F91AD1">
      <w:pPr>
        <w:pStyle w:val="Akapitzlist"/>
        <w:numPr>
          <w:ilvl w:val="0"/>
          <w:numId w:val="63"/>
        </w:numPr>
        <w:jc w:val="both"/>
        <w:rPr>
          <w:rFonts w:ascii="Trebuchet MS" w:hAnsi="Trebuchet MS"/>
          <w:sz w:val="20"/>
          <w:szCs w:val="20"/>
        </w:rPr>
      </w:pPr>
      <w:r w:rsidRPr="00B26283">
        <w:rPr>
          <w:rFonts w:ascii="Trebuchet MS" w:hAnsi="Trebuchet MS"/>
          <w:sz w:val="20"/>
          <w:szCs w:val="20"/>
        </w:rPr>
        <w:t xml:space="preserve">Prowadzenie oraz aktualizacja ewidencji osób upoważnionych do przetwarzania danych osobowych. </w:t>
      </w:r>
    </w:p>
    <w:p w:rsidR="00D04E84" w:rsidRPr="00B26283" w:rsidRDefault="00DE75C9" w:rsidP="00F91AD1">
      <w:pPr>
        <w:pStyle w:val="Akapitzlist"/>
        <w:numPr>
          <w:ilvl w:val="0"/>
          <w:numId w:val="63"/>
        </w:numPr>
        <w:jc w:val="both"/>
        <w:rPr>
          <w:rFonts w:ascii="Trebuchet MS" w:hAnsi="Trebuchet MS"/>
          <w:sz w:val="20"/>
          <w:szCs w:val="20"/>
        </w:rPr>
      </w:pPr>
      <w:r w:rsidRPr="00B26283">
        <w:rPr>
          <w:rFonts w:ascii="Trebuchet MS" w:hAnsi="Trebuchet MS"/>
          <w:sz w:val="20"/>
          <w:szCs w:val="20"/>
        </w:rPr>
        <w:t>P</w:t>
      </w:r>
      <w:r w:rsidR="00D04E84" w:rsidRPr="00B26283">
        <w:rPr>
          <w:rFonts w:ascii="Trebuchet MS" w:hAnsi="Trebuchet MS"/>
          <w:sz w:val="20"/>
          <w:szCs w:val="20"/>
        </w:rPr>
        <w:t xml:space="preserve">rowadzenie rejestru umów/porozumień </w:t>
      </w:r>
      <w:proofErr w:type="spellStart"/>
      <w:r w:rsidR="00D04E84" w:rsidRPr="00B26283">
        <w:rPr>
          <w:rFonts w:ascii="Trebuchet MS" w:hAnsi="Trebuchet MS"/>
          <w:sz w:val="20"/>
          <w:szCs w:val="20"/>
        </w:rPr>
        <w:t>ws</w:t>
      </w:r>
      <w:proofErr w:type="spellEnd"/>
      <w:r w:rsidR="00D04E84" w:rsidRPr="00B26283">
        <w:rPr>
          <w:rFonts w:ascii="Trebuchet MS" w:hAnsi="Trebuchet MS"/>
          <w:sz w:val="20"/>
          <w:szCs w:val="20"/>
        </w:rPr>
        <w:t>. powierzenia przetwarzania danych osobowych, których stroną jest Zamawiający.</w:t>
      </w:r>
    </w:p>
    <w:p w:rsidR="00DE75C9" w:rsidRPr="00B26283" w:rsidRDefault="00DE75C9" w:rsidP="004D6784">
      <w:pPr>
        <w:pStyle w:val="Akapitzlist"/>
        <w:jc w:val="both"/>
        <w:rPr>
          <w:rFonts w:ascii="Trebuchet MS" w:hAnsi="Trebuchet MS"/>
          <w:sz w:val="20"/>
          <w:szCs w:val="20"/>
        </w:rPr>
      </w:pPr>
    </w:p>
    <w:p w:rsidR="00D04E84" w:rsidRPr="00B26283" w:rsidRDefault="00D04E84" w:rsidP="00F91AD1">
      <w:pPr>
        <w:pStyle w:val="Akapitzlist"/>
        <w:numPr>
          <w:ilvl w:val="0"/>
          <w:numId w:val="62"/>
        </w:numPr>
        <w:ind w:left="284"/>
        <w:jc w:val="both"/>
        <w:rPr>
          <w:rFonts w:ascii="Trebuchet MS" w:hAnsi="Trebuchet MS"/>
          <w:b/>
          <w:sz w:val="20"/>
          <w:szCs w:val="20"/>
        </w:rPr>
      </w:pPr>
      <w:r w:rsidRPr="00B26283">
        <w:rPr>
          <w:rFonts w:ascii="Trebuchet MS" w:hAnsi="Trebuchet MS"/>
          <w:b/>
          <w:sz w:val="20"/>
          <w:szCs w:val="20"/>
        </w:rPr>
        <w:t>W ramach funkcji kontrolnych i organizacyjnych:</w:t>
      </w:r>
    </w:p>
    <w:p w:rsidR="00D04E84" w:rsidRPr="00B26283" w:rsidRDefault="00D04E84" w:rsidP="00F91AD1">
      <w:pPr>
        <w:numPr>
          <w:ilvl w:val="1"/>
          <w:numId w:val="62"/>
        </w:numPr>
        <w:ind w:left="709" w:hanging="283"/>
        <w:contextualSpacing/>
        <w:jc w:val="both"/>
        <w:rPr>
          <w:rFonts w:ascii="Trebuchet MS" w:hAnsi="Trebuchet MS"/>
          <w:sz w:val="20"/>
          <w:szCs w:val="20"/>
        </w:rPr>
      </w:pPr>
      <w:r w:rsidRPr="00B26283">
        <w:rPr>
          <w:rFonts w:ascii="Trebuchet MS" w:hAnsi="Trebuchet MS"/>
          <w:sz w:val="20"/>
          <w:szCs w:val="20"/>
        </w:rPr>
        <w:t>Opieka nad bezpieczeństwem procesów przetwarzania danych osobowych Zamawiającego.</w:t>
      </w:r>
    </w:p>
    <w:p w:rsidR="00D04E84" w:rsidRPr="00B26283" w:rsidRDefault="00D04E84" w:rsidP="00F91AD1">
      <w:pPr>
        <w:numPr>
          <w:ilvl w:val="1"/>
          <w:numId w:val="62"/>
        </w:numPr>
        <w:ind w:left="709" w:hanging="283"/>
        <w:contextualSpacing/>
        <w:jc w:val="both"/>
        <w:rPr>
          <w:rFonts w:ascii="Trebuchet MS" w:hAnsi="Trebuchet MS"/>
          <w:sz w:val="20"/>
          <w:szCs w:val="20"/>
        </w:rPr>
      </w:pPr>
      <w:r w:rsidRPr="00B26283">
        <w:rPr>
          <w:rFonts w:ascii="Trebuchet MS" w:hAnsi="Trebuchet MS"/>
          <w:sz w:val="20"/>
          <w:szCs w:val="20"/>
        </w:rPr>
        <w:t>Monitorowanie stosowania, przez pracowników Zamawiającego, przepisów i procedur dotyczących bezpieczeństwa przetwarzania danych osobowych.</w:t>
      </w:r>
    </w:p>
    <w:p w:rsidR="00D04E84" w:rsidRPr="00B26283" w:rsidRDefault="00D04E84" w:rsidP="00F91AD1">
      <w:pPr>
        <w:numPr>
          <w:ilvl w:val="1"/>
          <w:numId w:val="62"/>
        </w:numPr>
        <w:ind w:left="709" w:hanging="283"/>
        <w:contextualSpacing/>
        <w:jc w:val="both"/>
        <w:rPr>
          <w:rFonts w:ascii="Trebuchet MS" w:hAnsi="Trebuchet MS"/>
          <w:sz w:val="20"/>
          <w:szCs w:val="20"/>
        </w:rPr>
      </w:pPr>
      <w:r w:rsidRPr="00B26283">
        <w:rPr>
          <w:rFonts w:ascii="Trebuchet MS" w:hAnsi="Trebuchet MS"/>
          <w:sz w:val="20"/>
          <w:szCs w:val="20"/>
        </w:rPr>
        <w:t>Czynne uczestnictwo w spotkaniach konsultacyjnych w siedzibie jednostki na prośbę Zamawiającego.</w:t>
      </w:r>
    </w:p>
    <w:p w:rsidR="00D04E84" w:rsidRPr="00B26283" w:rsidRDefault="00D04E84" w:rsidP="00F91AD1">
      <w:pPr>
        <w:numPr>
          <w:ilvl w:val="1"/>
          <w:numId w:val="62"/>
        </w:numPr>
        <w:ind w:left="709" w:hanging="283"/>
        <w:contextualSpacing/>
        <w:jc w:val="both"/>
        <w:rPr>
          <w:rFonts w:ascii="Trebuchet MS" w:hAnsi="Trebuchet MS"/>
          <w:sz w:val="20"/>
          <w:szCs w:val="20"/>
        </w:rPr>
      </w:pPr>
      <w:r w:rsidRPr="00B26283">
        <w:rPr>
          <w:rFonts w:ascii="Trebuchet MS" w:hAnsi="Trebuchet MS"/>
          <w:sz w:val="20"/>
          <w:szCs w:val="20"/>
        </w:rPr>
        <w:t xml:space="preserve">Odpowiedzi na wszelkie zapytania w kwestiach dotyczących administrowanych zbiorów danych osobowych, kierowane przez podmioty zewnętrzne oraz osoby fizyczne. </w:t>
      </w:r>
    </w:p>
    <w:p w:rsidR="00D04E84" w:rsidRPr="00B26283" w:rsidRDefault="00D04E84" w:rsidP="00F91AD1">
      <w:pPr>
        <w:numPr>
          <w:ilvl w:val="1"/>
          <w:numId w:val="62"/>
        </w:numPr>
        <w:ind w:left="709" w:hanging="283"/>
        <w:contextualSpacing/>
        <w:jc w:val="both"/>
        <w:rPr>
          <w:rFonts w:ascii="Trebuchet MS" w:hAnsi="Trebuchet MS"/>
          <w:sz w:val="20"/>
          <w:szCs w:val="20"/>
        </w:rPr>
      </w:pPr>
      <w:r w:rsidRPr="00B26283">
        <w:rPr>
          <w:rFonts w:ascii="Trebuchet MS" w:hAnsi="Trebuchet MS"/>
          <w:sz w:val="20"/>
          <w:szCs w:val="20"/>
        </w:rPr>
        <w:t>Opiniowanie w sprawie możliwości oraz prawidłowości zbierania danych osobowych w celu utworzenia zbioru danych osobowych, zbierania nowych kategorii danych do istniejącego już zbioru lub przetwarzania danych w innym celu niż ten, dla którego dane zostały zebrane.</w:t>
      </w:r>
    </w:p>
    <w:p w:rsidR="00D04E84" w:rsidRPr="00B26283" w:rsidRDefault="00D04E84" w:rsidP="00F91AD1">
      <w:pPr>
        <w:numPr>
          <w:ilvl w:val="1"/>
          <w:numId w:val="62"/>
        </w:numPr>
        <w:ind w:left="709" w:hanging="283"/>
        <w:contextualSpacing/>
        <w:jc w:val="both"/>
        <w:rPr>
          <w:rFonts w:ascii="Trebuchet MS" w:hAnsi="Trebuchet MS"/>
          <w:sz w:val="20"/>
          <w:szCs w:val="20"/>
        </w:rPr>
      </w:pPr>
      <w:r w:rsidRPr="00B26283">
        <w:rPr>
          <w:rFonts w:ascii="Trebuchet MS" w:hAnsi="Trebuchet MS"/>
          <w:sz w:val="20"/>
          <w:szCs w:val="20"/>
        </w:rPr>
        <w:t>Opiniowanie w sprawie obowiązków informacyjnych, o których mowa w art. 24 i art. 25 Ustawy o ochronie danych osobowych, przygotowywanie projektów odpowiednich zapisów w umowach i korespondencji Zamawiającego.</w:t>
      </w:r>
    </w:p>
    <w:p w:rsidR="00D04E84" w:rsidRPr="00B26283" w:rsidRDefault="00D04E84" w:rsidP="00F91AD1">
      <w:pPr>
        <w:numPr>
          <w:ilvl w:val="1"/>
          <w:numId w:val="62"/>
        </w:numPr>
        <w:ind w:left="709" w:hanging="283"/>
        <w:contextualSpacing/>
        <w:jc w:val="both"/>
        <w:rPr>
          <w:rFonts w:ascii="Trebuchet MS" w:hAnsi="Trebuchet MS"/>
          <w:sz w:val="20"/>
          <w:szCs w:val="20"/>
        </w:rPr>
      </w:pPr>
      <w:r w:rsidRPr="00B26283">
        <w:rPr>
          <w:rFonts w:ascii="Trebuchet MS" w:hAnsi="Trebuchet MS"/>
          <w:sz w:val="20"/>
          <w:szCs w:val="20"/>
        </w:rPr>
        <w:t>Opiniowanie w sprawie udostępniania danych osobowych zewnętrznym odbiorcom danych.</w:t>
      </w:r>
    </w:p>
    <w:p w:rsidR="00D04E84" w:rsidRPr="00B26283" w:rsidRDefault="00D04E84" w:rsidP="00F91AD1">
      <w:pPr>
        <w:numPr>
          <w:ilvl w:val="1"/>
          <w:numId w:val="62"/>
        </w:numPr>
        <w:ind w:left="709" w:hanging="283"/>
        <w:contextualSpacing/>
        <w:jc w:val="both"/>
        <w:rPr>
          <w:rFonts w:ascii="Trebuchet MS" w:hAnsi="Trebuchet MS"/>
          <w:sz w:val="20"/>
          <w:szCs w:val="20"/>
        </w:rPr>
      </w:pPr>
      <w:r w:rsidRPr="00B26283">
        <w:rPr>
          <w:rFonts w:ascii="Trebuchet MS" w:hAnsi="Trebuchet MS"/>
          <w:sz w:val="20"/>
          <w:szCs w:val="20"/>
        </w:rPr>
        <w:lastRenderedPageBreak/>
        <w:t>Nadawanie, zmiana, cofanie upoważnień do przetwarzania danych osobowych.</w:t>
      </w:r>
    </w:p>
    <w:p w:rsidR="00DE75C9" w:rsidRPr="00B26283" w:rsidRDefault="00D04E84" w:rsidP="00F91AD1">
      <w:pPr>
        <w:numPr>
          <w:ilvl w:val="1"/>
          <w:numId w:val="62"/>
        </w:numPr>
        <w:ind w:left="709" w:hanging="283"/>
        <w:contextualSpacing/>
        <w:jc w:val="both"/>
        <w:rPr>
          <w:rFonts w:ascii="Trebuchet MS" w:hAnsi="Trebuchet MS"/>
          <w:sz w:val="20"/>
          <w:szCs w:val="20"/>
        </w:rPr>
      </w:pPr>
      <w:r w:rsidRPr="00B26283">
        <w:rPr>
          <w:rFonts w:ascii="Trebuchet MS" w:hAnsi="Trebuchet MS"/>
          <w:sz w:val="20"/>
          <w:szCs w:val="20"/>
        </w:rPr>
        <w:t>Bieżąca kontrola czy wszyscy pracownicy przetwarzający dane osobowe po</w:t>
      </w:r>
      <w:r w:rsidR="00DE75C9" w:rsidRPr="00B26283">
        <w:rPr>
          <w:rFonts w:ascii="Trebuchet MS" w:hAnsi="Trebuchet MS"/>
          <w:sz w:val="20"/>
          <w:szCs w:val="20"/>
        </w:rPr>
        <w:t>siadają stosowne upoważnienia.</w:t>
      </w:r>
    </w:p>
    <w:p w:rsidR="00DE75C9" w:rsidRPr="00B26283" w:rsidRDefault="00D04E84" w:rsidP="00F91AD1">
      <w:pPr>
        <w:numPr>
          <w:ilvl w:val="1"/>
          <w:numId w:val="62"/>
        </w:numPr>
        <w:tabs>
          <w:tab w:val="left" w:pos="851"/>
        </w:tabs>
        <w:ind w:left="851" w:hanging="425"/>
        <w:contextualSpacing/>
        <w:jc w:val="both"/>
        <w:rPr>
          <w:rFonts w:ascii="Trebuchet MS" w:hAnsi="Trebuchet MS"/>
          <w:sz w:val="20"/>
          <w:szCs w:val="20"/>
        </w:rPr>
      </w:pPr>
      <w:r w:rsidRPr="00B26283">
        <w:rPr>
          <w:rFonts w:ascii="Trebuchet MS" w:hAnsi="Trebuchet MS"/>
          <w:sz w:val="20"/>
          <w:szCs w:val="20"/>
        </w:rPr>
        <w:t>Opiniowanie legalności powierzenia danych osobowyc</w:t>
      </w:r>
      <w:r w:rsidR="00DE75C9" w:rsidRPr="00B26283">
        <w:rPr>
          <w:rFonts w:ascii="Trebuchet MS" w:hAnsi="Trebuchet MS"/>
          <w:sz w:val="20"/>
          <w:szCs w:val="20"/>
        </w:rPr>
        <w:t xml:space="preserve">h, których administratorem jest  </w:t>
      </w:r>
      <w:r w:rsidRPr="00B26283">
        <w:rPr>
          <w:rFonts w:ascii="Trebuchet MS" w:hAnsi="Trebuchet MS"/>
          <w:sz w:val="20"/>
          <w:szCs w:val="20"/>
        </w:rPr>
        <w:t>Zamawiający.</w:t>
      </w:r>
    </w:p>
    <w:p w:rsidR="00DE75C9" w:rsidRPr="00B26283" w:rsidRDefault="00D04E84" w:rsidP="00F91AD1">
      <w:pPr>
        <w:numPr>
          <w:ilvl w:val="1"/>
          <w:numId w:val="62"/>
        </w:numPr>
        <w:tabs>
          <w:tab w:val="left" w:pos="851"/>
        </w:tabs>
        <w:ind w:left="851" w:hanging="425"/>
        <w:contextualSpacing/>
        <w:jc w:val="both"/>
        <w:rPr>
          <w:rFonts w:ascii="Trebuchet MS" w:hAnsi="Trebuchet MS"/>
          <w:sz w:val="20"/>
          <w:szCs w:val="20"/>
        </w:rPr>
      </w:pPr>
      <w:r w:rsidRPr="00B26283">
        <w:rPr>
          <w:rFonts w:ascii="Trebuchet MS" w:hAnsi="Trebuchet MS"/>
          <w:sz w:val="20"/>
          <w:szCs w:val="20"/>
        </w:rPr>
        <w:t>Przygotowywanie projektów umów powierzenia przetwarzania danych osobowych.</w:t>
      </w:r>
    </w:p>
    <w:p w:rsidR="00D04E84" w:rsidRPr="00B26283" w:rsidRDefault="00D04E84" w:rsidP="00F91AD1">
      <w:pPr>
        <w:numPr>
          <w:ilvl w:val="1"/>
          <w:numId w:val="62"/>
        </w:numPr>
        <w:tabs>
          <w:tab w:val="left" w:pos="851"/>
        </w:tabs>
        <w:ind w:left="851" w:hanging="425"/>
        <w:contextualSpacing/>
        <w:jc w:val="both"/>
        <w:rPr>
          <w:rFonts w:ascii="Trebuchet MS" w:hAnsi="Trebuchet MS"/>
          <w:sz w:val="20"/>
          <w:szCs w:val="20"/>
        </w:rPr>
      </w:pPr>
      <w:r w:rsidRPr="00B26283">
        <w:rPr>
          <w:rFonts w:ascii="Trebuchet MS" w:hAnsi="Trebuchet MS"/>
          <w:sz w:val="20"/>
          <w:szCs w:val="20"/>
        </w:rPr>
        <w:t>Nadzorowanie procesów przetwarzania danych osobowych przez podmioty, którym Zamawiający powierzył swoje dane osobowe do przetwarzania.</w:t>
      </w:r>
    </w:p>
    <w:p w:rsidR="00D04E84" w:rsidRPr="00B26283" w:rsidRDefault="00D04E84" w:rsidP="00D04E84">
      <w:pPr>
        <w:ind w:left="851"/>
        <w:contextualSpacing/>
        <w:jc w:val="both"/>
        <w:rPr>
          <w:rFonts w:ascii="Trebuchet MS" w:hAnsi="Trebuchet MS"/>
          <w:sz w:val="20"/>
          <w:szCs w:val="20"/>
        </w:rPr>
      </w:pPr>
    </w:p>
    <w:p w:rsidR="00D04E84" w:rsidRPr="00B26283" w:rsidRDefault="00D04E84" w:rsidP="00F91AD1">
      <w:pPr>
        <w:numPr>
          <w:ilvl w:val="0"/>
          <w:numId w:val="62"/>
        </w:numPr>
        <w:ind w:left="426"/>
        <w:contextualSpacing/>
        <w:jc w:val="both"/>
        <w:rPr>
          <w:rFonts w:ascii="Trebuchet MS" w:hAnsi="Trebuchet MS"/>
          <w:b/>
          <w:sz w:val="20"/>
          <w:szCs w:val="20"/>
        </w:rPr>
      </w:pPr>
      <w:r w:rsidRPr="00B26283">
        <w:rPr>
          <w:rFonts w:ascii="Trebuchet MS" w:hAnsi="Trebuchet MS"/>
          <w:b/>
          <w:sz w:val="20"/>
          <w:szCs w:val="20"/>
        </w:rPr>
        <w:t>W ramach realizacji obowiązków względem Generalnego Inspektora Ochrony Danych Osobowych (dalej: GIODO):</w:t>
      </w:r>
    </w:p>
    <w:p w:rsidR="00D04E84" w:rsidRPr="00B26283" w:rsidRDefault="00D04E84" w:rsidP="00F91AD1">
      <w:pPr>
        <w:numPr>
          <w:ilvl w:val="1"/>
          <w:numId w:val="62"/>
        </w:numPr>
        <w:ind w:left="851" w:hanging="425"/>
        <w:contextualSpacing/>
        <w:jc w:val="both"/>
        <w:rPr>
          <w:rFonts w:ascii="Trebuchet MS" w:hAnsi="Trebuchet MS"/>
          <w:sz w:val="20"/>
          <w:szCs w:val="20"/>
        </w:rPr>
      </w:pPr>
      <w:r w:rsidRPr="00B26283">
        <w:rPr>
          <w:rFonts w:ascii="Trebuchet MS" w:hAnsi="Trebuchet MS"/>
          <w:sz w:val="20"/>
          <w:szCs w:val="20"/>
        </w:rPr>
        <w:t>Przygotowanie, prowadzenie i bieżąca aktualizacja listy zbiorów danych osobowych przetwarzanych przez Zamawiającego.</w:t>
      </w:r>
    </w:p>
    <w:p w:rsidR="00D04E84" w:rsidRPr="00B26283" w:rsidRDefault="00D04E84" w:rsidP="00F91AD1">
      <w:pPr>
        <w:numPr>
          <w:ilvl w:val="1"/>
          <w:numId w:val="62"/>
        </w:numPr>
        <w:ind w:left="851" w:hanging="425"/>
        <w:contextualSpacing/>
        <w:jc w:val="both"/>
        <w:rPr>
          <w:rFonts w:ascii="Trebuchet MS" w:hAnsi="Trebuchet MS"/>
          <w:sz w:val="20"/>
          <w:szCs w:val="20"/>
        </w:rPr>
      </w:pPr>
      <w:r w:rsidRPr="00B26283">
        <w:rPr>
          <w:rFonts w:ascii="Trebuchet MS" w:hAnsi="Trebuchet MS"/>
          <w:sz w:val="20"/>
          <w:szCs w:val="20"/>
        </w:rPr>
        <w:t>Zgłaszanie do GIODO zbiorów danych osobowych, które wymagają takiego zgłoszenia a są przetwarzane przez Zamawiającego.</w:t>
      </w:r>
    </w:p>
    <w:p w:rsidR="00D04E84" w:rsidRPr="00B26283" w:rsidRDefault="00D04E84" w:rsidP="00F91AD1">
      <w:pPr>
        <w:numPr>
          <w:ilvl w:val="1"/>
          <w:numId w:val="62"/>
        </w:numPr>
        <w:ind w:left="851" w:hanging="425"/>
        <w:contextualSpacing/>
        <w:jc w:val="both"/>
        <w:rPr>
          <w:rFonts w:ascii="Trebuchet MS" w:hAnsi="Trebuchet MS"/>
          <w:sz w:val="20"/>
          <w:szCs w:val="20"/>
        </w:rPr>
      </w:pPr>
      <w:r w:rsidRPr="00B26283">
        <w:rPr>
          <w:rFonts w:ascii="Trebuchet MS" w:hAnsi="Trebuchet MS"/>
          <w:sz w:val="20"/>
          <w:szCs w:val="20"/>
        </w:rPr>
        <w:t xml:space="preserve">Wykreślanie z rejestru zbiorów prowadzonego przez GIODO, zbiorów które przestały być przetwarzane przez Zamawiającego. </w:t>
      </w:r>
    </w:p>
    <w:p w:rsidR="00D04E84" w:rsidRPr="00B26283" w:rsidRDefault="00D04E84" w:rsidP="00F91AD1">
      <w:pPr>
        <w:numPr>
          <w:ilvl w:val="1"/>
          <w:numId w:val="62"/>
        </w:numPr>
        <w:ind w:left="851" w:hanging="425"/>
        <w:contextualSpacing/>
        <w:jc w:val="both"/>
        <w:rPr>
          <w:rFonts w:ascii="Trebuchet MS" w:hAnsi="Trebuchet MS"/>
          <w:sz w:val="20"/>
          <w:szCs w:val="20"/>
        </w:rPr>
      </w:pPr>
      <w:r w:rsidRPr="00B26283">
        <w:rPr>
          <w:rFonts w:ascii="Trebuchet MS" w:hAnsi="Trebuchet MS"/>
          <w:sz w:val="20"/>
          <w:szCs w:val="20"/>
        </w:rPr>
        <w:t>Zgłaszanie wniosków aktualizacyjnych do GIODO.</w:t>
      </w:r>
    </w:p>
    <w:p w:rsidR="00D04E84" w:rsidRPr="00B26283" w:rsidRDefault="00D04E84" w:rsidP="00F91AD1">
      <w:pPr>
        <w:numPr>
          <w:ilvl w:val="1"/>
          <w:numId w:val="62"/>
        </w:numPr>
        <w:ind w:left="851" w:hanging="425"/>
        <w:contextualSpacing/>
        <w:jc w:val="both"/>
        <w:rPr>
          <w:rFonts w:ascii="Trebuchet MS" w:hAnsi="Trebuchet MS"/>
          <w:sz w:val="20"/>
          <w:szCs w:val="20"/>
        </w:rPr>
      </w:pPr>
      <w:r w:rsidRPr="00B26283">
        <w:rPr>
          <w:rFonts w:ascii="Trebuchet MS" w:hAnsi="Trebuchet MS"/>
          <w:sz w:val="20"/>
          <w:szCs w:val="20"/>
        </w:rPr>
        <w:t>Udzielanie GIODO odpowiedzi i wyjaśnień w sprawie zbiorów danych osobowych przetwarzanych przez Zamawiającego.</w:t>
      </w:r>
    </w:p>
    <w:p w:rsidR="00D04E84" w:rsidRPr="00B26283" w:rsidRDefault="00D04E84" w:rsidP="00F91AD1">
      <w:pPr>
        <w:numPr>
          <w:ilvl w:val="1"/>
          <w:numId w:val="62"/>
        </w:numPr>
        <w:ind w:left="851" w:hanging="425"/>
        <w:contextualSpacing/>
        <w:jc w:val="both"/>
        <w:rPr>
          <w:rFonts w:ascii="Trebuchet MS" w:hAnsi="Trebuchet MS"/>
          <w:sz w:val="20"/>
          <w:szCs w:val="20"/>
        </w:rPr>
      </w:pPr>
      <w:r w:rsidRPr="00B26283">
        <w:rPr>
          <w:rFonts w:ascii="Trebuchet MS" w:hAnsi="Trebuchet MS"/>
          <w:sz w:val="20"/>
          <w:szCs w:val="20"/>
        </w:rPr>
        <w:t>Wykonanie kontroli zgodności przetwarzania danych osobowych z aktualnymi przepisami prawa na zlecenie GIODO.</w:t>
      </w:r>
    </w:p>
    <w:p w:rsidR="00D04E84" w:rsidRPr="00B26283" w:rsidRDefault="00D04E84" w:rsidP="00D04E84">
      <w:pPr>
        <w:ind w:left="360"/>
        <w:contextualSpacing/>
        <w:jc w:val="both"/>
        <w:rPr>
          <w:rFonts w:ascii="Trebuchet MS" w:hAnsi="Trebuchet MS"/>
          <w:b/>
          <w:sz w:val="20"/>
          <w:szCs w:val="20"/>
        </w:rPr>
      </w:pPr>
    </w:p>
    <w:p w:rsidR="00D04E84" w:rsidRPr="00B26283" w:rsidRDefault="00D04E84" w:rsidP="00F91AD1">
      <w:pPr>
        <w:numPr>
          <w:ilvl w:val="0"/>
          <w:numId w:val="62"/>
        </w:numPr>
        <w:contextualSpacing/>
        <w:jc w:val="both"/>
        <w:rPr>
          <w:rFonts w:ascii="Trebuchet MS" w:hAnsi="Trebuchet MS"/>
          <w:b/>
          <w:sz w:val="20"/>
          <w:szCs w:val="20"/>
        </w:rPr>
      </w:pPr>
      <w:r w:rsidRPr="00B26283">
        <w:rPr>
          <w:rFonts w:ascii="Trebuchet MS" w:hAnsi="Trebuchet MS"/>
          <w:b/>
          <w:sz w:val="20"/>
          <w:szCs w:val="20"/>
        </w:rPr>
        <w:t>W ramach funkcji sprawozdawczych:</w:t>
      </w:r>
    </w:p>
    <w:p w:rsidR="00DE75C9" w:rsidRPr="00B26283" w:rsidRDefault="00DE75C9" w:rsidP="00DE75C9">
      <w:pPr>
        <w:ind w:left="644"/>
        <w:contextualSpacing/>
        <w:jc w:val="both"/>
        <w:rPr>
          <w:rFonts w:ascii="Trebuchet MS" w:hAnsi="Trebuchet MS"/>
          <w:b/>
          <w:sz w:val="20"/>
          <w:szCs w:val="20"/>
        </w:rPr>
      </w:pPr>
    </w:p>
    <w:p w:rsidR="00D04E84" w:rsidRPr="00B26283" w:rsidRDefault="00D04E84" w:rsidP="00F91AD1">
      <w:pPr>
        <w:numPr>
          <w:ilvl w:val="1"/>
          <w:numId w:val="62"/>
        </w:numPr>
        <w:ind w:left="851" w:hanging="425"/>
        <w:contextualSpacing/>
        <w:jc w:val="both"/>
        <w:rPr>
          <w:rFonts w:ascii="Trebuchet MS" w:hAnsi="Trebuchet MS"/>
          <w:sz w:val="20"/>
          <w:szCs w:val="20"/>
        </w:rPr>
      </w:pPr>
      <w:r w:rsidRPr="00B26283">
        <w:rPr>
          <w:rFonts w:ascii="Trebuchet MS" w:hAnsi="Trebuchet MS"/>
          <w:b/>
          <w:bCs/>
          <w:sz w:val="20"/>
          <w:szCs w:val="20"/>
        </w:rPr>
        <w:t>Wykonanie sprawdzeń na zlecenie GIODO.</w:t>
      </w:r>
    </w:p>
    <w:p w:rsidR="00D04E84" w:rsidRPr="00B26283" w:rsidRDefault="00D04E84" w:rsidP="00F91AD1">
      <w:pPr>
        <w:numPr>
          <w:ilvl w:val="1"/>
          <w:numId w:val="62"/>
        </w:numPr>
        <w:ind w:left="851" w:hanging="425"/>
        <w:contextualSpacing/>
        <w:jc w:val="both"/>
        <w:rPr>
          <w:rFonts w:ascii="Trebuchet MS" w:hAnsi="Trebuchet MS"/>
          <w:sz w:val="20"/>
          <w:szCs w:val="20"/>
        </w:rPr>
      </w:pPr>
      <w:r w:rsidRPr="00B26283">
        <w:rPr>
          <w:rFonts w:ascii="Trebuchet MS" w:hAnsi="Trebuchet MS"/>
          <w:b/>
          <w:bCs/>
          <w:sz w:val="20"/>
          <w:szCs w:val="20"/>
        </w:rPr>
        <w:t>Wykonanie</w:t>
      </w:r>
      <w:r w:rsidRPr="00B26283">
        <w:rPr>
          <w:rFonts w:ascii="Trebuchet MS" w:hAnsi="Trebuchet MS"/>
          <w:sz w:val="20"/>
          <w:szCs w:val="20"/>
        </w:rPr>
        <w:t xml:space="preserve"> </w:t>
      </w:r>
      <w:r w:rsidRPr="00B26283">
        <w:rPr>
          <w:rFonts w:ascii="Trebuchet MS" w:hAnsi="Trebuchet MS"/>
          <w:b/>
          <w:bCs/>
          <w:sz w:val="20"/>
          <w:szCs w:val="20"/>
        </w:rPr>
        <w:t xml:space="preserve">sprawdzeń </w:t>
      </w:r>
      <w:r w:rsidRPr="00B26283">
        <w:rPr>
          <w:rFonts w:ascii="Trebuchet MS" w:hAnsi="Trebuchet MS"/>
          <w:sz w:val="20"/>
          <w:szCs w:val="20"/>
        </w:rPr>
        <w:t xml:space="preserve">zgodności przetwarzania danych osobowych z przepisami o ochronie danych osobowych </w:t>
      </w:r>
      <w:r w:rsidRPr="00B26283">
        <w:rPr>
          <w:rFonts w:ascii="Trebuchet MS" w:hAnsi="Trebuchet MS"/>
          <w:b/>
          <w:bCs/>
          <w:sz w:val="20"/>
          <w:szCs w:val="20"/>
        </w:rPr>
        <w:t>dla administratora danych.</w:t>
      </w:r>
    </w:p>
    <w:p w:rsidR="00D04E84" w:rsidRPr="00B26283" w:rsidRDefault="00D04E84" w:rsidP="00F91AD1">
      <w:pPr>
        <w:numPr>
          <w:ilvl w:val="1"/>
          <w:numId w:val="62"/>
        </w:numPr>
        <w:ind w:left="851" w:hanging="425"/>
        <w:contextualSpacing/>
        <w:jc w:val="both"/>
        <w:rPr>
          <w:rFonts w:ascii="Trebuchet MS" w:hAnsi="Trebuchet MS"/>
          <w:sz w:val="20"/>
          <w:szCs w:val="20"/>
        </w:rPr>
      </w:pPr>
      <w:r w:rsidRPr="00B26283">
        <w:rPr>
          <w:rFonts w:ascii="Trebuchet MS" w:hAnsi="Trebuchet MS"/>
          <w:sz w:val="20"/>
          <w:szCs w:val="20"/>
        </w:rPr>
        <w:t xml:space="preserve">Przygotowanie planu który określa przedmiot, zakres i termin przeprowadzenia poszczególnych sprawdzeń oraz sposób i zakres ich dokumentowania. Opracowany </w:t>
      </w:r>
      <w:r w:rsidRPr="00B26283">
        <w:rPr>
          <w:rFonts w:ascii="Trebuchet MS" w:hAnsi="Trebuchet MS"/>
          <w:b/>
          <w:bCs/>
          <w:sz w:val="20"/>
          <w:szCs w:val="20"/>
        </w:rPr>
        <w:t xml:space="preserve">plan </w:t>
      </w:r>
      <w:r w:rsidRPr="00B26283">
        <w:rPr>
          <w:rFonts w:ascii="Trebuchet MS" w:hAnsi="Trebuchet MS"/>
          <w:sz w:val="20"/>
          <w:szCs w:val="20"/>
        </w:rPr>
        <w:t xml:space="preserve">sprawdzeń powinien obejmować </w:t>
      </w:r>
      <w:r w:rsidRPr="00B26283">
        <w:rPr>
          <w:rFonts w:ascii="Trebuchet MS" w:hAnsi="Trebuchet MS"/>
          <w:b/>
          <w:bCs/>
          <w:sz w:val="20"/>
          <w:szCs w:val="20"/>
        </w:rPr>
        <w:t xml:space="preserve">okres nie krótszy niż kwartał i nie dłuższy niż rok. </w:t>
      </w:r>
      <w:r w:rsidRPr="00B26283">
        <w:rPr>
          <w:rFonts w:ascii="Trebuchet MS" w:hAnsi="Trebuchet MS"/>
          <w:sz w:val="20"/>
          <w:szCs w:val="20"/>
        </w:rPr>
        <w:t>Musi on obejmować co najmniej jedno sprawdzenie. Pierwszy plan ma uwzględniać zbiory danych osobowych i systemy informatyczne służące do przetwarzania danych osobowych.</w:t>
      </w:r>
    </w:p>
    <w:p w:rsidR="00D04E84" w:rsidRPr="00B26283" w:rsidRDefault="00D04E84" w:rsidP="00F91AD1">
      <w:pPr>
        <w:numPr>
          <w:ilvl w:val="1"/>
          <w:numId w:val="62"/>
        </w:numPr>
        <w:ind w:left="851" w:hanging="425"/>
        <w:contextualSpacing/>
        <w:jc w:val="both"/>
        <w:rPr>
          <w:rFonts w:ascii="Trebuchet MS" w:hAnsi="Trebuchet MS"/>
          <w:sz w:val="20"/>
          <w:szCs w:val="20"/>
        </w:rPr>
      </w:pPr>
      <w:r w:rsidRPr="00B26283">
        <w:rPr>
          <w:rFonts w:ascii="Trebuchet MS" w:hAnsi="Trebuchet MS"/>
          <w:sz w:val="20"/>
          <w:szCs w:val="20"/>
        </w:rPr>
        <w:t xml:space="preserve">Plan sprawdzeń jest przedstawiany administratorowi danych nie później niż na dwa tygodnie przed dniem rozpoczęcia okresu nim objętego. </w:t>
      </w:r>
    </w:p>
    <w:p w:rsidR="00D04E84" w:rsidRPr="00B26283" w:rsidRDefault="00D04E84" w:rsidP="00F91AD1">
      <w:pPr>
        <w:numPr>
          <w:ilvl w:val="1"/>
          <w:numId w:val="62"/>
        </w:numPr>
        <w:ind w:left="851" w:hanging="425"/>
        <w:contextualSpacing/>
        <w:jc w:val="both"/>
        <w:rPr>
          <w:rFonts w:ascii="Trebuchet MS" w:hAnsi="Trebuchet MS"/>
          <w:sz w:val="20"/>
          <w:szCs w:val="20"/>
        </w:rPr>
      </w:pPr>
      <w:r w:rsidRPr="00B26283">
        <w:rPr>
          <w:rFonts w:ascii="Trebuchet MS" w:hAnsi="Trebuchet MS"/>
          <w:sz w:val="20"/>
          <w:szCs w:val="20"/>
        </w:rPr>
        <w:t xml:space="preserve">W przypadku zaistnienia takiej konieczności, Wykonawca przeprowadzi dla administratora danych także </w:t>
      </w:r>
      <w:r w:rsidRPr="00B26283">
        <w:rPr>
          <w:rFonts w:ascii="Trebuchet MS" w:hAnsi="Trebuchet MS"/>
          <w:b/>
          <w:bCs/>
          <w:sz w:val="20"/>
          <w:szCs w:val="20"/>
        </w:rPr>
        <w:t xml:space="preserve">sprawdzenia doraźne, </w:t>
      </w:r>
      <w:r w:rsidRPr="00B26283">
        <w:rPr>
          <w:rFonts w:ascii="Trebuchet MS" w:hAnsi="Trebuchet MS"/>
          <w:sz w:val="20"/>
          <w:szCs w:val="20"/>
        </w:rPr>
        <w:t xml:space="preserve">tj. nieprzewidziane w planie sprawdzeń, w sytuacji powzięcia przez ABI wiadomości o naruszeniu ochrony danych osobowych lub uzasadnionego podejrzenia wystąpienia takiego naruszenia. ABI zawiadamia administratora danych </w:t>
      </w:r>
      <w:r w:rsidRPr="00B26283">
        <w:rPr>
          <w:rFonts w:ascii="Trebuchet MS" w:hAnsi="Trebuchet MS"/>
          <w:sz w:val="20"/>
          <w:szCs w:val="20"/>
        </w:rPr>
        <w:br/>
        <w:t>o rozpoczęciu sprawdzenia doraźnego przed podjęciem pierwszej czynności w toku sprawdzenia.</w:t>
      </w:r>
    </w:p>
    <w:p w:rsidR="00D04E84" w:rsidRPr="00B26283" w:rsidRDefault="00D04E84" w:rsidP="00F91AD1">
      <w:pPr>
        <w:numPr>
          <w:ilvl w:val="1"/>
          <w:numId w:val="62"/>
        </w:numPr>
        <w:ind w:left="851" w:hanging="425"/>
        <w:contextualSpacing/>
        <w:jc w:val="both"/>
        <w:rPr>
          <w:rFonts w:ascii="Trebuchet MS" w:hAnsi="Trebuchet MS"/>
          <w:sz w:val="20"/>
          <w:szCs w:val="20"/>
        </w:rPr>
      </w:pPr>
      <w:r w:rsidRPr="00B26283">
        <w:rPr>
          <w:rFonts w:ascii="Trebuchet MS" w:hAnsi="Trebuchet MS"/>
          <w:sz w:val="20"/>
          <w:szCs w:val="20"/>
        </w:rPr>
        <w:t>Sprawdzenie doraźne jest przeprowadzane niezwłocznie po powzięciu wiadomości przez administratora bezpieczeństwa informacji o naruszeniu ochrony danych osobowych lub uzasadnionym podejrzeniu takiego naruszenia.</w:t>
      </w:r>
    </w:p>
    <w:p w:rsidR="00D04E84" w:rsidRPr="00B26283" w:rsidRDefault="00D04E84" w:rsidP="00F91AD1">
      <w:pPr>
        <w:numPr>
          <w:ilvl w:val="1"/>
          <w:numId w:val="62"/>
        </w:numPr>
        <w:ind w:left="851" w:hanging="425"/>
        <w:contextualSpacing/>
        <w:jc w:val="both"/>
        <w:rPr>
          <w:rFonts w:ascii="Trebuchet MS" w:hAnsi="Trebuchet MS"/>
          <w:sz w:val="20"/>
          <w:szCs w:val="20"/>
        </w:rPr>
      </w:pPr>
      <w:r w:rsidRPr="00B26283">
        <w:rPr>
          <w:rFonts w:ascii="Trebuchet MS" w:hAnsi="Trebuchet MS"/>
          <w:sz w:val="20"/>
          <w:szCs w:val="20"/>
        </w:rPr>
        <w:t>Dokumentowanie czynności przeprowadzonych w toku sprawdzenia, w zakresie niezbędnym do oceny zgodności przetwarzania danych osobowych z przepisami o ochronie danych osobowych oraz do opracowania sprawozdania w postaci papierowej lub elektronicznej. Ważne jest, aby udokumentować czynności w zakresie niezbędnym do oceny zgodności przetwarzania danych osobowych z przepisami o ochronie danych osobowych i opracowania sprawozdania.</w:t>
      </w:r>
      <w:r w:rsidRPr="00B26283" w:rsidDel="00FF2EFD">
        <w:rPr>
          <w:rFonts w:ascii="Trebuchet MS" w:hAnsi="Trebuchet MS"/>
          <w:sz w:val="20"/>
          <w:szCs w:val="20"/>
        </w:rPr>
        <w:t xml:space="preserve"> </w:t>
      </w:r>
    </w:p>
    <w:p w:rsidR="00D04E84" w:rsidRPr="00B26283" w:rsidRDefault="00D04E84" w:rsidP="00F91AD1">
      <w:pPr>
        <w:numPr>
          <w:ilvl w:val="1"/>
          <w:numId w:val="62"/>
        </w:numPr>
        <w:ind w:left="851" w:hanging="425"/>
        <w:contextualSpacing/>
        <w:jc w:val="both"/>
        <w:rPr>
          <w:rFonts w:ascii="Trebuchet MS" w:hAnsi="Trebuchet MS"/>
          <w:sz w:val="20"/>
          <w:szCs w:val="20"/>
        </w:rPr>
      </w:pPr>
      <w:r w:rsidRPr="00B26283">
        <w:rPr>
          <w:rFonts w:ascii="Trebuchet MS" w:hAnsi="Trebuchet MS"/>
          <w:sz w:val="20"/>
          <w:szCs w:val="20"/>
        </w:rPr>
        <w:t xml:space="preserve">Zawiadamianie kierownika jednostki organizacyjnej objętej sprawdzeniem o zakresie planowanych czynności w terminie co najmniej 7 dni przed dniem przeprowadzenia czynności. Zawiadomienia nie przekazuje się w przypadku sprawdzenia doraźnego, jeżeli niezwłoczne rozpoczęcie sprawdzenia jest niezbędne do przywrócenia stanu zgodnego </w:t>
      </w:r>
      <w:r w:rsidRPr="00B26283">
        <w:rPr>
          <w:rFonts w:ascii="Trebuchet MS" w:hAnsi="Trebuchet MS"/>
          <w:sz w:val="20"/>
          <w:szCs w:val="20"/>
        </w:rPr>
        <w:br/>
        <w:t xml:space="preserve">z prawem lub weryfikacji, czy naruszenie miało miejsce, a także w przypadku, gdy kierownik </w:t>
      </w:r>
      <w:r w:rsidRPr="00B26283">
        <w:rPr>
          <w:rFonts w:ascii="Trebuchet MS" w:hAnsi="Trebuchet MS"/>
          <w:sz w:val="20"/>
          <w:szCs w:val="20"/>
        </w:rPr>
        <w:lastRenderedPageBreak/>
        <w:t>jednostki organizacyjnej objętej sprawdzeniem posiada informacje o zakresie planowanych czynności.</w:t>
      </w:r>
    </w:p>
    <w:p w:rsidR="00D04E84" w:rsidRPr="00B26283" w:rsidRDefault="00D04E84" w:rsidP="00F91AD1">
      <w:pPr>
        <w:numPr>
          <w:ilvl w:val="1"/>
          <w:numId w:val="62"/>
        </w:numPr>
        <w:ind w:left="851" w:hanging="425"/>
        <w:contextualSpacing/>
        <w:jc w:val="both"/>
        <w:rPr>
          <w:rFonts w:ascii="Trebuchet MS" w:hAnsi="Trebuchet MS"/>
          <w:sz w:val="20"/>
          <w:szCs w:val="20"/>
        </w:rPr>
      </w:pPr>
      <w:r w:rsidRPr="00B26283">
        <w:rPr>
          <w:rFonts w:ascii="Trebuchet MS" w:hAnsi="Trebuchet MS"/>
          <w:b/>
          <w:bCs/>
          <w:sz w:val="20"/>
          <w:szCs w:val="20"/>
        </w:rPr>
        <w:t>Po zakończeniu sprawdzenia przygotowanie sprawozdania</w:t>
      </w:r>
      <w:r w:rsidRPr="00B26283">
        <w:rPr>
          <w:rFonts w:ascii="Trebuchet MS" w:hAnsi="Trebuchet MS"/>
          <w:sz w:val="20"/>
          <w:szCs w:val="20"/>
        </w:rPr>
        <w:t>, tj. dokument, o którym mowa w art. 36c ustawy, zawierające opis ustalonego stanu faktycznego podlegającego ocenie oraz analizę w zakresie przestrzegania przepisów o ochronie danych osobowych w odniesieniu do ustalonego stanu faktycznego. W sprawozdaniu powinna być zawarta informacja, czy naruszone zostały przepisy o ochronie danych osobowych, a jeżeli tak, to jakie są planowane lub podjęte działania przywracające stan zgodny z prawem. Sprawozdanie jest sporządzane w postaci elektronicznej albo w postaci papierowej.</w:t>
      </w:r>
    </w:p>
    <w:p w:rsidR="00D04E84" w:rsidRPr="00B26283" w:rsidRDefault="00D04E84" w:rsidP="00F91AD1">
      <w:pPr>
        <w:numPr>
          <w:ilvl w:val="1"/>
          <w:numId w:val="62"/>
        </w:numPr>
        <w:ind w:left="851" w:hanging="425"/>
        <w:contextualSpacing/>
        <w:jc w:val="both"/>
        <w:rPr>
          <w:rFonts w:ascii="Trebuchet MS" w:hAnsi="Trebuchet MS"/>
          <w:sz w:val="20"/>
          <w:szCs w:val="20"/>
        </w:rPr>
      </w:pPr>
      <w:r w:rsidRPr="00B26283">
        <w:rPr>
          <w:rFonts w:ascii="Trebuchet MS" w:hAnsi="Trebuchet MS"/>
          <w:b/>
          <w:bCs/>
          <w:sz w:val="20"/>
          <w:szCs w:val="20"/>
        </w:rPr>
        <w:t xml:space="preserve">Wdrożenie działań naprawczych wspomnianych w sprawozdaniu. </w:t>
      </w:r>
    </w:p>
    <w:p w:rsidR="00D04E84" w:rsidRPr="00B26283" w:rsidRDefault="00D04E84" w:rsidP="00F91AD1">
      <w:pPr>
        <w:numPr>
          <w:ilvl w:val="1"/>
          <w:numId w:val="62"/>
        </w:numPr>
        <w:ind w:left="851" w:hanging="425"/>
        <w:contextualSpacing/>
        <w:jc w:val="both"/>
        <w:rPr>
          <w:rFonts w:ascii="Trebuchet MS" w:hAnsi="Trebuchet MS"/>
          <w:sz w:val="20"/>
          <w:szCs w:val="20"/>
        </w:rPr>
      </w:pPr>
      <w:r w:rsidRPr="00B26283">
        <w:rPr>
          <w:rFonts w:ascii="Trebuchet MS" w:hAnsi="Trebuchet MS"/>
          <w:sz w:val="20"/>
          <w:szCs w:val="20"/>
        </w:rPr>
        <w:t xml:space="preserve">Przekazanie administratorowi danych </w:t>
      </w:r>
      <w:r w:rsidRPr="00B26283">
        <w:rPr>
          <w:rFonts w:ascii="Trebuchet MS" w:hAnsi="Trebuchet MS"/>
          <w:b/>
          <w:bCs/>
          <w:sz w:val="20"/>
          <w:szCs w:val="20"/>
        </w:rPr>
        <w:t>sprawozdania ze sprawdzenia planowego</w:t>
      </w:r>
      <w:r w:rsidRPr="00B26283">
        <w:rPr>
          <w:rFonts w:ascii="Trebuchet MS" w:hAnsi="Trebuchet MS"/>
          <w:sz w:val="20"/>
          <w:szCs w:val="20"/>
        </w:rPr>
        <w:t xml:space="preserve"> – nie później niż w </w:t>
      </w:r>
      <w:r w:rsidRPr="00B26283">
        <w:rPr>
          <w:rFonts w:ascii="Trebuchet MS" w:hAnsi="Trebuchet MS"/>
          <w:b/>
          <w:bCs/>
          <w:sz w:val="20"/>
          <w:szCs w:val="20"/>
        </w:rPr>
        <w:t>terminie 30 dni</w:t>
      </w:r>
      <w:r w:rsidRPr="00B26283">
        <w:rPr>
          <w:rFonts w:ascii="Trebuchet MS" w:hAnsi="Trebuchet MS"/>
          <w:sz w:val="20"/>
          <w:szCs w:val="20"/>
        </w:rPr>
        <w:t xml:space="preserve"> od zakończenia sprawdzenia, natomiast, ze </w:t>
      </w:r>
      <w:r w:rsidRPr="00B26283">
        <w:rPr>
          <w:rFonts w:ascii="Trebuchet MS" w:hAnsi="Trebuchet MS"/>
          <w:b/>
          <w:bCs/>
          <w:sz w:val="20"/>
          <w:szCs w:val="20"/>
        </w:rPr>
        <w:t xml:space="preserve">sprawdzenia doraźnego </w:t>
      </w:r>
      <w:r w:rsidRPr="00B26283">
        <w:rPr>
          <w:rFonts w:ascii="Trebuchet MS" w:hAnsi="Trebuchet MS"/>
          <w:sz w:val="20"/>
          <w:szCs w:val="20"/>
        </w:rPr>
        <w:t xml:space="preserve">– </w:t>
      </w:r>
      <w:r w:rsidRPr="00B26283">
        <w:rPr>
          <w:rFonts w:ascii="Trebuchet MS" w:hAnsi="Trebuchet MS"/>
          <w:b/>
          <w:bCs/>
          <w:sz w:val="20"/>
          <w:szCs w:val="20"/>
        </w:rPr>
        <w:t xml:space="preserve">niezwłocznie </w:t>
      </w:r>
      <w:r w:rsidRPr="00B26283">
        <w:rPr>
          <w:rFonts w:ascii="Trebuchet MS" w:hAnsi="Trebuchet MS"/>
          <w:sz w:val="20"/>
          <w:szCs w:val="20"/>
        </w:rPr>
        <w:t>po zakończeniu sprawdzenia.</w:t>
      </w:r>
    </w:p>
    <w:p w:rsidR="00D04E84" w:rsidRPr="00B26283" w:rsidRDefault="00D04E84" w:rsidP="00D04E84">
      <w:pPr>
        <w:ind w:left="851"/>
        <w:contextualSpacing/>
        <w:jc w:val="both"/>
        <w:rPr>
          <w:rFonts w:ascii="Trebuchet MS" w:hAnsi="Trebuchet MS"/>
          <w:sz w:val="20"/>
          <w:szCs w:val="20"/>
        </w:rPr>
      </w:pPr>
    </w:p>
    <w:p w:rsidR="00D04E84" w:rsidRPr="00B26283" w:rsidRDefault="00D04E84" w:rsidP="00F91AD1">
      <w:pPr>
        <w:numPr>
          <w:ilvl w:val="0"/>
          <w:numId w:val="62"/>
        </w:numPr>
        <w:contextualSpacing/>
        <w:jc w:val="both"/>
        <w:rPr>
          <w:rFonts w:ascii="Trebuchet MS" w:hAnsi="Trebuchet MS"/>
          <w:b/>
          <w:sz w:val="20"/>
          <w:szCs w:val="20"/>
        </w:rPr>
      </w:pPr>
      <w:r w:rsidRPr="00B26283">
        <w:rPr>
          <w:rFonts w:ascii="Trebuchet MS" w:hAnsi="Trebuchet MS"/>
          <w:b/>
          <w:sz w:val="20"/>
          <w:szCs w:val="20"/>
        </w:rPr>
        <w:t>W ramach szkoleń pracowników Zamawiającego:</w:t>
      </w:r>
    </w:p>
    <w:p w:rsidR="00D04E84" w:rsidRPr="00B26283" w:rsidRDefault="00D04E84" w:rsidP="00F91AD1">
      <w:pPr>
        <w:numPr>
          <w:ilvl w:val="1"/>
          <w:numId w:val="62"/>
        </w:numPr>
        <w:ind w:left="851" w:hanging="425"/>
        <w:contextualSpacing/>
        <w:jc w:val="both"/>
        <w:rPr>
          <w:rFonts w:ascii="Trebuchet MS" w:hAnsi="Trebuchet MS"/>
          <w:bCs/>
          <w:sz w:val="20"/>
          <w:szCs w:val="20"/>
        </w:rPr>
      </w:pPr>
      <w:r w:rsidRPr="00B26283">
        <w:rPr>
          <w:rFonts w:ascii="Trebuchet MS" w:hAnsi="Trebuchet MS"/>
          <w:b/>
          <w:bCs/>
          <w:sz w:val="20"/>
          <w:szCs w:val="20"/>
        </w:rPr>
        <w:t>Ciągłe i cykliczne zapewnianie zapoznania osób upoważnionych do przetwarzania danych osobowych z przepisami o ochronie danych osobowych.</w:t>
      </w:r>
    </w:p>
    <w:p w:rsidR="00D04E84" w:rsidRPr="00B26283" w:rsidRDefault="00D04E84" w:rsidP="00F91AD1">
      <w:pPr>
        <w:numPr>
          <w:ilvl w:val="1"/>
          <w:numId w:val="62"/>
        </w:numPr>
        <w:ind w:left="851" w:hanging="425"/>
        <w:contextualSpacing/>
        <w:jc w:val="both"/>
        <w:rPr>
          <w:rFonts w:ascii="Trebuchet MS" w:hAnsi="Trebuchet MS"/>
          <w:b/>
          <w:bCs/>
          <w:sz w:val="20"/>
          <w:szCs w:val="20"/>
        </w:rPr>
      </w:pPr>
      <w:r w:rsidRPr="00B26283">
        <w:rPr>
          <w:rFonts w:ascii="Trebuchet MS" w:hAnsi="Trebuchet MS"/>
          <w:b/>
          <w:bCs/>
          <w:sz w:val="20"/>
          <w:szCs w:val="20"/>
        </w:rPr>
        <w:t>Edukacja i podnoszenie świadomości pracowników ADO w zakresie prawa do prywatności i ochrony danych osobowych.</w:t>
      </w:r>
    </w:p>
    <w:p w:rsidR="00D04E84" w:rsidRPr="00B26283" w:rsidRDefault="00D04E84" w:rsidP="00F91AD1">
      <w:pPr>
        <w:numPr>
          <w:ilvl w:val="1"/>
          <w:numId w:val="62"/>
        </w:numPr>
        <w:ind w:left="851" w:hanging="425"/>
        <w:contextualSpacing/>
        <w:jc w:val="both"/>
        <w:rPr>
          <w:rFonts w:ascii="Trebuchet MS" w:hAnsi="Trebuchet MS"/>
          <w:b/>
          <w:bCs/>
          <w:sz w:val="20"/>
          <w:szCs w:val="20"/>
        </w:rPr>
      </w:pPr>
      <w:r w:rsidRPr="00B26283">
        <w:rPr>
          <w:rFonts w:ascii="Trebuchet MS" w:hAnsi="Trebuchet MS"/>
          <w:sz w:val="20"/>
          <w:szCs w:val="20"/>
        </w:rPr>
        <w:t>Opracowanie przyjęcia takiego sposobu zapoznawania osób upoważnionych, by był on jak najbardziej skuteczny.</w:t>
      </w:r>
    </w:p>
    <w:p w:rsidR="00D04E84" w:rsidRPr="00B26283" w:rsidRDefault="00D04E84" w:rsidP="00F91AD1">
      <w:pPr>
        <w:numPr>
          <w:ilvl w:val="1"/>
          <w:numId w:val="62"/>
        </w:numPr>
        <w:ind w:left="851" w:hanging="425"/>
        <w:contextualSpacing/>
        <w:jc w:val="both"/>
        <w:rPr>
          <w:rFonts w:ascii="Trebuchet MS" w:hAnsi="Trebuchet MS"/>
          <w:sz w:val="20"/>
          <w:szCs w:val="20"/>
        </w:rPr>
      </w:pPr>
      <w:r w:rsidRPr="00B26283">
        <w:rPr>
          <w:rFonts w:ascii="Trebuchet MS" w:hAnsi="Trebuchet MS"/>
          <w:sz w:val="20"/>
          <w:szCs w:val="20"/>
        </w:rPr>
        <w:t xml:space="preserve">Przygotowanie planu oraz programu szkoleń z zakresu ochrony danych osobowych </w:t>
      </w:r>
      <w:r w:rsidRPr="00B26283">
        <w:rPr>
          <w:rFonts w:ascii="Trebuchet MS" w:hAnsi="Trebuchet MS"/>
          <w:sz w:val="20"/>
          <w:szCs w:val="20"/>
        </w:rPr>
        <w:br/>
        <w:t xml:space="preserve">i zapewnienie jego realizacji dla wszystkich pracowników Zamawiającego. </w:t>
      </w:r>
    </w:p>
    <w:p w:rsidR="00D04E84" w:rsidRPr="00B26283" w:rsidRDefault="00D04E84" w:rsidP="00F91AD1">
      <w:pPr>
        <w:numPr>
          <w:ilvl w:val="1"/>
          <w:numId w:val="62"/>
        </w:numPr>
        <w:ind w:left="851" w:hanging="425"/>
        <w:contextualSpacing/>
        <w:jc w:val="both"/>
        <w:rPr>
          <w:rFonts w:ascii="Trebuchet MS" w:hAnsi="Trebuchet MS"/>
          <w:sz w:val="20"/>
          <w:szCs w:val="20"/>
        </w:rPr>
      </w:pPr>
      <w:r w:rsidRPr="00B26283">
        <w:rPr>
          <w:rFonts w:ascii="Trebuchet MS" w:hAnsi="Trebuchet MS"/>
          <w:sz w:val="20"/>
          <w:szCs w:val="20"/>
        </w:rPr>
        <w:t>Przygotowanie materiałów informacyjnych dla pracowników.</w:t>
      </w:r>
    </w:p>
    <w:p w:rsidR="00D04E84" w:rsidRPr="00B26283" w:rsidRDefault="00D04E84" w:rsidP="00F91AD1">
      <w:pPr>
        <w:numPr>
          <w:ilvl w:val="1"/>
          <w:numId w:val="62"/>
        </w:numPr>
        <w:ind w:left="851" w:hanging="425"/>
        <w:contextualSpacing/>
        <w:jc w:val="both"/>
        <w:rPr>
          <w:rFonts w:ascii="Trebuchet MS" w:hAnsi="Trebuchet MS"/>
          <w:b/>
          <w:bCs/>
          <w:sz w:val="20"/>
          <w:szCs w:val="20"/>
        </w:rPr>
      </w:pPr>
      <w:r w:rsidRPr="00B26283">
        <w:rPr>
          <w:rFonts w:ascii="Trebuchet MS" w:hAnsi="Trebuchet MS"/>
          <w:sz w:val="20"/>
          <w:szCs w:val="20"/>
        </w:rPr>
        <w:t>Organizacja warsztatów, szkoleń, spotkań oraz innych form kontaktów, zachęcających uczestników do jak najaktywniejszego udziału, a przy tym umożliwiające podnoszenie ich kompetencji w zakresie ochrony danych osobowych.</w:t>
      </w:r>
    </w:p>
    <w:p w:rsidR="00DE75C9" w:rsidRPr="00B26283" w:rsidRDefault="00DE75C9" w:rsidP="00DE75C9">
      <w:pPr>
        <w:contextualSpacing/>
        <w:jc w:val="both"/>
        <w:rPr>
          <w:rFonts w:ascii="Trebuchet MS" w:hAnsi="Trebuchet MS"/>
          <w:sz w:val="20"/>
          <w:szCs w:val="20"/>
        </w:rPr>
      </w:pPr>
    </w:p>
    <w:p w:rsidR="00D04E84" w:rsidRPr="00B26283" w:rsidRDefault="00D04E84" w:rsidP="00DE75C9">
      <w:pPr>
        <w:contextualSpacing/>
        <w:jc w:val="both"/>
        <w:rPr>
          <w:rFonts w:ascii="Trebuchet MS" w:hAnsi="Trebuchet MS"/>
          <w:sz w:val="20"/>
          <w:szCs w:val="20"/>
        </w:rPr>
      </w:pPr>
      <w:r w:rsidRPr="00B26283">
        <w:rPr>
          <w:rFonts w:ascii="Trebuchet MS" w:hAnsi="Trebuchet MS"/>
          <w:sz w:val="20"/>
          <w:szCs w:val="20"/>
        </w:rPr>
        <w:t xml:space="preserve">Rodzaj przekazywanych informacji powinien być dostosowany do konkretnej grupy docelowej, tj. Inaczej powinno wyglądać szkolenie adresowane do grupy informatyków, inaczej do prawników, a jeszcze inaczej do opiekunów projektów. </w:t>
      </w:r>
    </w:p>
    <w:p w:rsidR="00D04E84" w:rsidRPr="00B26283" w:rsidRDefault="00D04E84" w:rsidP="00DE75C9">
      <w:pPr>
        <w:ind w:left="851" w:hanging="425"/>
        <w:contextualSpacing/>
        <w:jc w:val="both"/>
        <w:rPr>
          <w:rFonts w:ascii="Trebuchet MS" w:hAnsi="Trebuchet MS"/>
          <w:sz w:val="20"/>
          <w:szCs w:val="20"/>
        </w:rPr>
      </w:pPr>
    </w:p>
    <w:p w:rsidR="00DE75C9" w:rsidRPr="00B26283" w:rsidRDefault="00D04E84" w:rsidP="00DE75C9">
      <w:pPr>
        <w:jc w:val="both"/>
        <w:rPr>
          <w:rFonts w:ascii="Trebuchet MS" w:hAnsi="Trebuchet MS"/>
          <w:b/>
          <w:sz w:val="20"/>
          <w:szCs w:val="20"/>
          <w:u w:val="single"/>
        </w:rPr>
      </w:pPr>
      <w:r w:rsidRPr="00B26283">
        <w:rPr>
          <w:rFonts w:ascii="Trebuchet MS" w:hAnsi="Trebuchet MS"/>
          <w:b/>
          <w:sz w:val="20"/>
          <w:szCs w:val="20"/>
          <w:u w:val="single"/>
        </w:rPr>
        <w:t>II</w:t>
      </w:r>
      <w:r w:rsidR="00DE75C9" w:rsidRPr="00B26283">
        <w:rPr>
          <w:rFonts w:ascii="Trebuchet MS" w:hAnsi="Trebuchet MS"/>
          <w:b/>
          <w:sz w:val="20"/>
          <w:szCs w:val="20"/>
          <w:u w:val="single"/>
        </w:rPr>
        <w:t>I.</w:t>
      </w:r>
      <w:r w:rsidRPr="00B26283">
        <w:rPr>
          <w:rFonts w:ascii="Trebuchet MS" w:hAnsi="Trebuchet MS"/>
          <w:b/>
          <w:sz w:val="20"/>
          <w:szCs w:val="20"/>
          <w:u w:val="single"/>
        </w:rPr>
        <w:t xml:space="preserve"> Minimalny zakres zadań w ramach funkcji Pełnomocnika</w:t>
      </w:r>
      <w:r w:rsidR="00DE75C9" w:rsidRPr="00B26283">
        <w:rPr>
          <w:rFonts w:ascii="Trebuchet MS" w:hAnsi="Trebuchet MS"/>
          <w:b/>
          <w:sz w:val="20"/>
          <w:szCs w:val="20"/>
          <w:u w:val="single"/>
        </w:rPr>
        <w:t xml:space="preserve"> ds. bezpieczeństwa informacji:</w:t>
      </w:r>
    </w:p>
    <w:p w:rsidR="00DE75C9" w:rsidRPr="00B26283" w:rsidRDefault="00D04E84" w:rsidP="00DE75C9">
      <w:pPr>
        <w:pStyle w:val="Akapitzlist"/>
        <w:numPr>
          <w:ilvl w:val="4"/>
          <w:numId w:val="16"/>
        </w:numPr>
        <w:ind w:left="284" w:hanging="284"/>
        <w:jc w:val="both"/>
        <w:rPr>
          <w:rFonts w:ascii="Trebuchet MS" w:hAnsi="Trebuchet MS"/>
          <w:b/>
          <w:sz w:val="20"/>
          <w:szCs w:val="20"/>
          <w:u w:val="single"/>
        </w:rPr>
      </w:pPr>
      <w:r w:rsidRPr="00B26283">
        <w:rPr>
          <w:rFonts w:ascii="Trebuchet MS" w:hAnsi="Trebuchet MS"/>
          <w:sz w:val="20"/>
          <w:szCs w:val="20"/>
        </w:rPr>
        <w:t xml:space="preserve">Analiza stanu faktycznego jednostki w zakresie bezpieczeństwa informacji – dokument należy przedłożyć Dyrektorowi CPPC nie później niż w ciągu 2 miesięcy od dnia zawarcia umowy. </w:t>
      </w:r>
    </w:p>
    <w:p w:rsidR="00B70AC3" w:rsidRPr="00B26283" w:rsidRDefault="00D04E84" w:rsidP="00B70AC3">
      <w:pPr>
        <w:pStyle w:val="Akapitzlist"/>
        <w:numPr>
          <w:ilvl w:val="4"/>
          <w:numId w:val="16"/>
        </w:numPr>
        <w:ind w:left="284" w:hanging="284"/>
        <w:jc w:val="both"/>
        <w:rPr>
          <w:rFonts w:ascii="Trebuchet MS" w:hAnsi="Trebuchet MS"/>
          <w:b/>
          <w:sz w:val="20"/>
          <w:szCs w:val="20"/>
          <w:u w:val="single"/>
        </w:rPr>
      </w:pPr>
      <w:r w:rsidRPr="00B26283">
        <w:rPr>
          <w:rFonts w:ascii="Trebuchet MS" w:hAnsi="Trebuchet MS"/>
          <w:sz w:val="20"/>
          <w:szCs w:val="20"/>
        </w:rPr>
        <w:t>Opracowanie analizy stanu zastanego strategii i planu wdrożenia systemu zarządzania bezpieczeństwem informacji w CPPC, dokument należy przedłożyć Dyrektorowi CPPC nie później niż w ciągu 2 miesięcy od dnia zawarcia umowy.</w:t>
      </w:r>
    </w:p>
    <w:p w:rsidR="00B70AC3" w:rsidRPr="00B26283" w:rsidRDefault="00D04E84" w:rsidP="00B70AC3">
      <w:pPr>
        <w:pStyle w:val="Akapitzlist"/>
        <w:numPr>
          <w:ilvl w:val="4"/>
          <w:numId w:val="16"/>
        </w:numPr>
        <w:ind w:left="284" w:hanging="284"/>
        <w:jc w:val="both"/>
        <w:rPr>
          <w:rFonts w:ascii="Trebuchet MS" w:hAnsi="Trebuchet MS"/>
          <w:b/>
          <w:sz w:val="20"/>
          <w:szCs w:val="20"/>
          <w:u w:val="single"/>
        </w:rPr>
      </w:pPr>
      <w:r w:rsidRPr="00B26283">
        <w:rPr>
          <w:rFonts w:ascii="Trebuchet MS" w:hAnsi="Trebuchet MS"/>
          <w:sz w:val="20"/>
          <w:szCs w:val="20"/>
        </w:rPr>
        <w:t xml:space="preserve">Opracowanie dokumentów, składających się na </w:t>
      </w:r>
      <w:r w:rsidRPr="00B26283">
        <w:rPr>
          <w:rFonts w:ascii="Trebuchet MS" w:hAnsi="Trebuchet MS"/>
          <w:bCs/>
          <w:sz w:val="20"/>
          <w:szCs w:val="20"/>
        </w:rPr>
        <w:t>System Zarządzania Bezpieczeństwem Informacji (SZBI) w CPPC.</w:t>
      </w:r>
      <w:r w:rsidRPr="00B26283">
        <w:rPr>
          <w:rFonts w:ascii="Trebuchet MS" w:hAnsi="Trebuchet MS"/>
          <w:sz w:val="20"/>
          <w:szCs w:val="20"/>
        </w:rPr>
        <w:t xml:space="preserve"> Na dokumentację składa się System Zarządzania Bezpieczeństwem Informacji (SZBI) zgodny z KRI, z PN-ISO/IEC 27001 oraz zgodny ze Strategią </w:t>
      </w:r>
      <w:proofErr w:type="spellStart"/>
      <w:r w:rsidRPr="00B26283">
        <w:rPr>
          <w:rFonts w:ascii="Trebuchet MS" w:hAnsi="Trebuchet MS"/>
          <w:sz w:val="20"/>
          <w:szCs w:val="20"/>
        </w:rPr>
        <w:t>Cyberbezpieczeństwa</w:t>
      </w:r>
      <w:proofErr w:type="spellEnd"/>
      <w:r w:rsidRPr="00B26283">
        <w:rPr>
          <w:rFonts w:ascii="Trebuchet MS" w:hAnsi="Trebuchet MS"/>
          <w:sz w:val="20"/>
          <w:szCs w:val="20"/>
        </w:rPr>
        <w:t xml:space="preserve"> Rzeczypospolitej Polskiej na lata 2016-2020. </w:t>
      </w:r>
      <w:r w:rsidRPr="00B26283">
        <w:rPr>
          <w:rFonts w:ascii="Trebuchet MS" w:hAnsi="Trebuchet MS"/>
          <w:bCs/>
          <w:sz w:val="20"/>
          <w:szCs w:val="20"/>
        </w:rPr>
        <w:t xml:space="preserve"> </w:t>
      </w:r>
      <w:r w:rsidRPr="00B26283">
        <w:rPr>
          <w:rFonts w:ascii="Trebuchet MS" w:hAnsi="Trebuchet MS"/>
          <w:sz w:val="20"/>
          <w:szCs w:val="20"/>
        </w:rPr>
        <w:t>Wykonawca zobowiązany jest do przedstawienia do akceptacji dokumentów (wraz z</w:t>
      </w:r>
      <w:r w:rsidR="00B70AC3" w:rsidRPr="00B26283">
        <w:rPr>
          <w:rFonts w:ascii="Trebuchet MS" w:hAnsi="Trebuchet MS"/>
          <w:sz w:val="20"/>
          <w:szCs w:val="20"/>
        </w:rPr>
        <w:t xml:space="preserve"> załącznikami) nie później niż </w:t>
      </w:r>
      <w:r w:rsidRPr="00B26283">
        <w:rPr>
          <w:rFonts w:ascii="Trebuchet MS" w:hAnsi="Trebuchet MS"/>
          <w:sz w:val="20"/>
          <w:szCs w:val="20"/>
        </w:rPr>
        <w:t>w ciągu 4 miesięcy od zawarcia umowy.</w:t>
      </w:r>
      <w:r w:rsidRPr="00B26283" w:rsidDel="00B56B5A">
        <w:rPr>
          <w:rFonts w:ascii="Trebuchet MS" w:hAnsi="Trebuchet MS"/>
          <w:sz w:val="20"/>
          <w:szCs w:val="20"/>
        </w:rPr>
        <w:t xml:space="preserve"> </w:t>
      </w:r>
    </w:p>
    <w:p w:rsidR="00B70AC3" w:rsidRPr="00B26283" w:rsidRDefault="00D04E84" w:rsidP="00B70AC3">
      <w:pPr>
        <w:pStyle w:val="Akapitzlist"/>
        <w:numPr>
          <w:ilvl w:val="4"/>
          <w:numId w:val="16"/>
        </w:numPr>
        <w:ind w:left="284" w:hanging="284"/>
        <w:jc w:val="both"/>
        <w:rPr>
          <w:rFonts w:ascii="Trebuchet MS" w:hAnsi="Trebuchet MS"/>
          <w:b/>
          <w:sz w:val="20"/>
          <w:szCs w:val="20"/>
          <w:u w:val="single"/>
        </w:rPr>
      </w:pPr>
      <w:r w:rsidRPr="00B26283">
        <w:rPr>
          <w:rFonts w:ascii="Trebuchet MS" w:hAnsi="Trebuchet MS"/>
          <w:sz w:val="20"/>
          <w:szCs w:val="20"/>
        </w:rPr>
        <w:t>Przygotowanie Centrum Projektów Polska Cyfrowa do certyfikacji  zgodnie z wymaganiami normy PN-ISO/IEC 27001</w:t>
      </w:r>
      <w:r w:rsidR="00A02A60" w:rsidRPr="00B26283">
        <w:rPr>
          <w:rFonts w:ascii="Trebuchet MS" w:hAnsi="Trebuchet MS"/>
          <w:sz w:val="20"/>
          <w:szCs w:val="20"/>
        </w:rPr>
        <w:t xml:space="preserve"> w terminie 20 miesięcy od dnia zawarcia umowy</w:t>
      </w:r>
      <w:r w:rsidRPr="00B26283">
        <w:rPr>
          <w:rFonts w:ascii="Trebuchet MS" w:hAnsi="Trebuchet MS"/>
          <w:sz w:val="20"/>
          <w:szCs w:val="20"/>
        </w:rPr>
        <w:t>.</w:t>
      </w:r>
      <w:r w:rsidR="00387338" w:rsidRPr="00B26283">
        <w:rPr>
          <w:rFonts w:ascii="Trebuchet MS" w:hAnsi="Trebuchet MS"/>
          <w:sz w:val="20"/>
          <w:szCs w:val="20"/>
        </w:rPr>
        <w:t xml:space="preserve"> Wykonawca przygotuje raport wskazujący na brakujące elementy SZBI w CPPC niezbędne do certyfikacji.</w:t>
      </w:r>
    </w:p>
    <w:p w:rsidR="00D04E84" w:rsidRPr="00B26283" w:rsidRDefault="00D04E84" w:rsidP="00B70AC3">
      <w:pPr>
        <w:pStyle w:val="Akapitzlist"/>
        <w:numPr>
          <w:ilvl w:val="4"/>
          <w:numId w:val="16"/>
        </w:numPr>
        <w:ind w:left="284" w:hanging="284"/>
        <w:jc w:val="both"/>
        <w:rPr>
          <w:rFonts w:ascii="Trebuchet MS" w:hAnsi="Trebuchet MS"/>
          <w:b/>
          <w:sz w:val="20"/>
          <w:szCs w:val="20"/>
          <w:u w:val="single"/>
        </w:rPr>
      </w:pPr>
      <w:r w:rsidRPr="00B26283">
        <w:rPr>
          <w:rFonts w:ascii="Trebuchet MS" w:hAnsi="Trebuchet MS"/>
          <w:b/>
          <w:bCs/>
          <w:sz w:val="20"/>
          <w:szCs w:val="20"/>
        </w:rPr>
        <w:t>W ramach wykonywania zadań pełnomocnika dyrektora Centrum Projektów Polska Cyfrowa (CPPC) ds. bezpieczeństwa informacji, do bieżących zadań Wykonawcy należy:</w:t>
      </w:r>
    </w:p>
    <w:p w:rsidR="00B70AC3" w:rsidRPr="00B26283" w:rsidRDefault="00B70AC3" w:rsidP="00B70AC3">
      <w:pPr>
        <w:pStyle w:val="Akapitzlist"/>
        <w:ind w:left="284"/>
        <w:jc w:val="both"/>
        <w:rPr>
          <w:rFonts w:ascii="Trebuchet MS" w:hAnsi="Trebuchet MS"/>
          <w:b/>
          <w:sz w:val="20"/>
          <w:szCs w:val="20"/>
          <w:u w:val="single"/>
        </w:rPr>
      </w:pPr>
    </w:p>
    <w:p w:rsidR="00B70AC3" w:rsidRPr="00B26283" w:rsidRDefault="00D04E84" w:rsidP="00B70AC3">
      <w:pPr>
        <w:pStyle w:val="Akapitzlist"/>
        <w:numPr>
          <w:ilvl w:val="1"/>
          <w:numId w:val="27"/>
        </w:numPr>
        <w:tabs>
          <w:tab w:val="left" w:pos="1418"/>
        </w:tabs>
        <w:jc w:val="both"/>
        <w:rPr>
          <w:rFonts w:ascii="Trebuchet MS" w:hAnsi="Trebuchet MS"/>
          <w:sz w:val="20"/>
          <w:szCs w:val="20"/>
        </w:rPr>
      </w:pPr>
      <w:r w:rsidRPr="00B26283">
        <w:rPr>
          <w:rFonts w:ascii="Trebuchet MS" w:hAnsi="Trebuchet MS"/>
          <w:sz w:val="20"/>
          <w:szCs w:val="20"/>
        </w:rPr>
        <w:t>Aktualizowanie kompletnej dokumentacji (wraz z załącznikami) zgodnie z obowiązującymi przepisami prawa. Weryfikacja stanu faktycznego jednostki w zakresie bezpieczeństwa informacji.</w:t>
      </w:r>
    </w:p>
    <w:p w:rsidR="00B70AC3" w:rsidRPr="00B26283" w:rsidRDefault="00D04E84" w:rsidP="00B70AC3">
      <w:pPr>
        <w:pStyle w:val="Akapitzlist"/>
        <w:numPr>
          <w:ilvl w:val="1"/>
          <w:numId w:val="27"/>
        </w:numPr>
        <w:tabs>
          <w:tab w:val="left" w:pos="1418"/>
        </w:tabs>
        <w:jc w:val="both"/>
        <w:rPr>
          <w:rFonts w:ascii="Trebuchet MS" w:hAnsi="Trebuchet MS"/>
          <w:sz w:val="20"/>
          <w:szCs w:val="20"/>
        </w:rPr>
      </w:pPr>
      <w:r w:rsidRPr="00B26283">
        <w:rPr>
          <w:rFonts w:ascii="Trebuchet MS" w:hAnsi="Trebuchet MS"/>
          <w:sz w:val="20"/>
          <w:szCs w:val="20"/>
        </w:rPr>
        <w:lastRenderedPageBreak/>
        <w:t>Identyfikacja i rozpowszechnianie wewnątrz CPPC najlepszych praktyk w ramach bezpieczeństwa informacji funkcjonujących u Zamawiającego, wdrażanie, rozwój oraz ciągłe udoskonalanie standardów i procedur operacyjnych składających się na SZBI.</w:t>
      </w:r>
    </w:p>
    <w:p w:rsidR="00B70AC3" w:rsidRPr="00B26283" w:rsidRDefault="00D04E84" w:rsidP="00B70AC3">
      <w:pPr>
        <w:pStyle w:val="Akapitzlist"/>
        <w:numPr>
          <w:ilvl w:val="1"/>
          <w:numId w:val="27"/>
        </w:numPr>
        <w:tabs>
          <w:tab w:val="left" w:pos="1418"/>
        </w:tabs>
        <w:jc w:val="both"/>
        <w:rPr>
          <w:rFonts w:ascii="Trebuchet MS" w:hAnsi="Trebuchet MS"/>
          <w:sz w:val="20"/>
          <w:szCs w:val="20"/>
        </w:rPr>
      </w:pPr>
      <w:r w:rsidRPr="00B26283">
        <w:rPr>
          <w:rFonts w:ascii="Trebuchet MS" w:hAnsi="Trebuchet MS"/>
          <w:sz w:val="20"/>
          <w:szCs w:val="20"/>
        </w:rPr>
        <w:t>Weryfikacja przestrzegania zasad i obowiązków określonych w Systemie Zarządzania Bezpieczeństwem Informacji.</w:t>
      </w:r>
    </w:p>
    <w:p w:rsidR="00D04E84" w:rsidRPr="00B26283" w:rsidRDefault="00D04E84" w:rsidP="00B70AC3">
      <w:pPr>
        <w:pStyle w:val="Akapitzlist"/>
        <w:numPr>
          <w:ilvl w:val="1"/>
          <w:numId w:val="27"/>
        </w:numPr>
        <w:tabs>
          <w:tab w:val="left" w:pos="1418"/>
        </w:tabs>
        <w:jc w:val="both"/>
        <w:rPr>
          <w:rFonts w:ascii="Trebuchet MS" w:hAnsi="Trebuchet MS"/>
          <w:sz w:val="20"/>
          <w:szCs w:val="20"/>
        </w:rPr>
      </w:pPr>
      <w:r w:rsidRPr="00B26283">
        <w:rPr>
          <w:rFonts w:ascii="Trebuchet MS" w:hAnsi="Trebuchet MS"/>
          <w:sz w:val="20"/>
          <w:szCs w:val="20"/>
        </w:rPr>
        <w:t xml:space="preserve">Podejmowanie odpowiednich działań w przypadku wykrycia naruszeń procedur </w:t>
      </w:r>
      <w:r w:rsidRPr="00B26283">
        <w:rPr>
          <w:rFonts w:ascii="Trebuchet MS" w:hAnsi="Trebuchet MS"/>
          <w:sz w:val="20"/>
          <w:szCs w:val="20"/>
        </w:rPr>
        <w:br/>
        <w:t>i systemu zabezpieczeń bezpieczeństwa informacji:</w:t>
      </w:r>
    </w:p>
    <w:p w:rsidR="00B70AC3" w:rsidRPr="00B26283" w:rsidRDefault="00B70AC3" w:rsidP="00B70AC3">
      <w:pPr>
        <w:pStyle w:val="Akapitzlist"/>
        <w:tabs>
          <w:tab w:val="left" w:pos="1418"/>
        </w:tabs>
        <w:ind w:left="501"/>
        <w:jc w:val="both"/>
        <w:rPr>
          <w:rFonts w:ascii="Trebuchet MS" w:hAnsi="Trebuchet MS"/>
          <w:sz w:val="20"/>
          <w:szCs w:val="20"/>
        </w:rPr>
      </w:pPr>
    </w:p>
    <w:p w:rsidR="00D04E84" w:rsidRPr="00B26283" w:rsidRDefault="00D04E84" w:rsidP="00B70AC3">
      <w:pPr>
        <w:pStyle w:val="Akapitzlist"/>
        <w:numPr>
          <w:ilvl w:val="2"/>
          <w:numId w:val="27"/>
        </w:numPr>
        <w:jc w:val="both"/>
        <w:rPr>
          <w:rFonts w:ascii="Trebuchet MS" w:hAnsi="Trebuchet MS"/>
          <w:sz w:val="20"/>
          <w:szCs w:val="20"/>
        </w:rPr>
      </w:pPr>
      <w:r w:rsidRPr="00B26283">
        <w:rPr>
          <w:rFonts w:ascii="Trebuchet MS" w:hAnsi="Trebuchet MS"/>
          <w:sz w:val="20"/>
          <w:szCs w:val="20"/>
        </w:rPr>
        <w:t>zawiadomienie Dyrektora CPPC o nieopracowaniu lub brakach w dokumentacji lub jej elementach oraz działaniach podjętych w celu doprowadzenia dokumentacji do wymaganego stanu, w szczególności przedstawienie do wdrożenia projektów dokumentów usuwających stan niezgodności;</w:t>
      </w:r>
    </w:p>
    <w:p w:rsidR="00D04E84" w:rsidRPr="00B26283" w:rsidRDefault="00D04E84" w:rsidP="00114EC1">
      <w:pPr>
        <w:numPr>
          <w:ilvl w:val="2"/>
          <w:numId w:val="27"/>
        </w:numPr>
        <w:contextualSpacing/>
        <w:jc w:val="both"/>
        <w:rPr>
          <w:rFonts w:ascii="Trebuchet MS" w:hAnsi="Trebuchet MS"/>
          <w:sz w:val="20"/>
          <w:szCs w:val="20"/>
        </w:rPr>
      </w:pPr>
      <w:r w:rsidRPr="00B26283">
        <w:rPr>
          <w:rFonts w:ascii="Trebuchet MS" w:hAnsi="Trebuchet MS"/>
          <w:sz w:val="20"/>
          <w:szCs w:val="20"/>
        </w:rPr>
        <w:t>zawiadomienie Dyrektora CPPC o nieaktualności dokumentacji oraz przedstawienie Dyrektorowi CPPC  do wdrożenia projektów dokumentów wymagających aktualizacji;</w:t>
      </w:r>
    </w:p>
    <w:p w:rsidR="00D04E84" w:rsidRPr="00B26283" w:rsidRDefault="00D04E84" w:rsidP="00114EC1">
      <w:pPr>
        <w:numPr>
          <w:ilvl w:val="2"/>
          <w:numId w:val="27"/>
        </w:numPr>
        <w:ind w:hanging="731"/>
        <w:contextualSpacing/>
        <w:jc w:val="both"/>
        <w:rPr>
          <w:rFonts w:ascii="Trebuchet MS" w:hAnsi="Trebuchet MS"/>
          <w:sz w:val="20"/>
          <w:szCs w:val="20"/>
        </w:rPr>
      </w:pPr>
      <w:r w:rsidRPr="00B26283">
        <w:rPr>
          <w:rFonts w:ascii="Trebuchet MS" w:hAnsi="Trebuchet MS"/>
          <w:sz w:val="20"/>
          <w:szCs w:val="20"/>
        </w:rPr>
        <w:t xml:space="preserve">pouczenie lub instruowanie osoby nieprzestrzegającej zasad określonych </w:t>
      </w:r>
      <w:r w:rsidRPr="00B26283">
        <w:rPr>
          <w:rFonts w:ascii="Trebuchet MS" w:hAnsi="Trebuchet MS"/>
          <w:sz w:val="20"/>
          <w:szCs w:val="20"/>
        </w:rPr>
        <w:br/>
        <w:t>w dokumentacji  o prawidłowym sposobie ich realizacji lub zawiadomienie Dyrektora CPPC wskazujące osobę odpowiedzialną za naruszenie tych zasad oraz zakres naruszenia.</w:t>
      </w:r>
    </w:p>
    <w:p w:rsidR="00B70AC3" w:rsidRPr="00B26283" w:rsidRDefault="00D04E84" w:rsidP="00B70AC3">
      <w:pPr>
        <w:pStyle w:val="Akapitzlist"/>
        <w:numPr>
          <w:ilvl w:val="1"/>
          <w:numId w:val="27"/>
        </w:numPr>
        <w:jc w:val="both"/>
        <w:rPr>
          <w:rFonts w:ascii="Trebuchet MS" w:hAnsi="Trebuchet MS"/>
          <w:sz w:val="20"/>
          <w:szCs w:val="20"/>
        </w:rPr>
      </w:pPr>
      <w:r w:rsidRPr="00B26283">
        <w:rPr>
          <w:rFonts w:ascii="Trebuchet MS" w:hAnsi="Trebuchet MS"/>
          <w:sz w:val="20"/>
          <w:szCs w:val="20"/>
        </w:rPr>
        <w:t xml:space="preserve">Działania wskazane w pkt. 1.4.1 oraz 1.4.2 powinny być zawarte w sprawozdaniu albo </w:t>
      </w:r>
      <w:r w:rsidRPr="00B26283">
        <w:rPr>
          <w:rFonts w:ascii="Trebuchet MS" w:hAnsi="Trebuchet MS"/>
          <w:sz w:val="20"/>
          <w:szCs w:val="20"/>
        </w:rPr>
        <w:br/>
        <w:t>w odrębnym dokumencie, natomiast pouczenia lub instrukcje wskazane w pkt. 1.4.3 będą zawarte w odrębnym dokumencie skierowanym do osoby nieprzestrzegającej zasad określonych w SZBI. Sporządzanie ww. dokumentów może odbywać się w postaci papierowej albo elektronicznej.</w:t>
      </w:r>
    </w:p>
    <w:p w:rsidR="00B70AC3" w:rsidRPr="00B26283" w:rsidRDefault="00D04E84" w:rsidP="00B70AC3">
      <w:pPr>
        <w:pStyle w:val="Akapitzlist"/>
        <w:numPr>
          <w:ilvl w:val="1"/>
          <w:numId w:val="27"/>
        </w:numPr>
        <w:jc w:val="both"/>
        <w:rPr>
          <w:rFonts w:ascii="Trebuchet MS" w:hAnsi="Trebuchet MS"/>
          <w:sz w:val="20"/>
          <w:szCs w:val="20"/>
        </w:rPr>
      </w:pPr>
      <w:r w:rsidRPr="00B26283">
        <w:rPr>
          <w:rFonts w:ascii="Trebuchet MS" w:hAnsi="Trebuchet MS"/>
          <w:sz w:val="20"/>
          <w:szCs w:val="20"/>
        </w:rPr>
        <w:t xml:space="preserve">Zarządzanie incydentami bezpieczeństwa informacji u Zamawiającego. </w:t>
      </w:r>
    </w:p>
    <w:p w:rsidR="00B70AC3" w:rsidRPr="00B26283" w:rsidRDefault="00D04E84" w:rsidP="00B70AC3">
      <w:pPr>
        <w:pStyle w:val="Akapitzlist"/>
        <w:numPr>
          <w:ilvl w:val="1"/>
          <w:numId w:val="27"/>
        </w:numPr>
        <w:jc w:val="both"/>
        <w:rPr>
          <w:rFonts w:ascii="Trebuchet MS" w:hAnsi="Trebuchet MS"/>
          <w:sz w:val="20"/>
          <w:szCs w:val="20"/>
        </w:rPr>
      </w:pPr>
      <w:r w:rsidRPr="00B26283">
        <w:rPr>
          <w:rFonts w:ascii="Trebuchet MS" w:hAnsi="Trebuchet MS"/>
          <w:sz w:val="20"/>
          <w:szCs w:val="20"/>
        </w:rPr>
        <w:t>Prowadzenie oraz aktualizacja rejestru incydentów dotyczących systemu zabezpieczeń bezpieczeństwa informacji.</w:t>
      </w:r>
    </w:p>
    <w:p w:rsidR="00D04E84" w:rsidRPr="00B26283" w:rsidRDefault="00D04E84" w:rsidP="00B70AC3">
      <w:pPr>
        <w:pStyle w:val="Akapitzlist"/>
        <w:numPr>
          <w:ilvl w:val="1"/>
          <w:numId w:val="27"/>
        </w:numPr>
        <w:jc w:val="both"/>
        <w:rPr>
          <w:rFonts w:ascii="Trebuchet MS" w:hAnsi="Trebuchet MS"/>
          <w:sz w:val="20"/>
          <w:szCs w:val="20"/>
        </w:rPr>
      </w:pPr>
      <w:r w:rsidRPr="00B26283">
        <w:rPr>
          <w:rFonts w:ascii="Trebuchet MS" w:hAnsi="Trebuchet MS"/>
          <w:sz w:val="20"/>
          <w:szCs w:val="20"/>
        </w:rPr>
        <w:t xml:space="preserve">Opracowanie wzoru Oświadczenia pracownika o zapoznaniu się z dokumentacją SZBI oraz prowadzenie i aktualizacja rejestru pracowników przeszkolonych oraz rejestru oświadczeń. </w:t>
      </w:r>
    </w:p>
    <w:p w:rsidR="00B70AC3" w:rsidRPr="00B26283" w:rsidRDefault="00B70AC3" w:rsidP="00B70AC3">
      <w:pPr>
        <w:pStyle w:val="Akapitzlist"/>
        <w:ind w:left="501"/>
        <w:jc w:val="both"/>
        <w:rPr>
          <w:rFonts w:ascii="Trebuchet MS" w:hAnsi="Trebuchet MS"/>
          <w:sz w:val="20"/>
          <w:szCs w:val="20"/>
        </w:rPr>
      </w:pPr>
    </w:p>
    <w:p w:rsidR="00D04E84" w:rsidRPr="00B26283" w:rsidRDefault="00D04E84" w:rsidP="00B70AC3">
      <w:pPr>
        <w:pStyle w:val="Akapitzlist"/>
        <w:numPr>
          <w:ilvl w:val="4"/>
          <w:numId w:val="16"/>
        </w:numPr>
        <w:ind w:left="284" w:hanging="284"/>
        <w:jc w:val="both"/>
        <w:rPr>
          <w:rFonts w:ascii="Trebuchet MS" w:hAnsi="Trebuchet MS"/>
          <w:b/>
          <w:sz w:val="20"/>
          <w:szCs w:val="20"/>
        </w:rPr>
      </w:pPr>
      <w:r w:rsidRPr="00B26283">
        <w:rPr>
          <w:rFonts w:ascii="Trebuchet MS" w:hAnsi="Trebuchet MS"/>
          <w:b/>
          <w:sz w:val="20"/>
          <w:szCs w:val="20"/>
        </w:rPr>
        <w:t>W ramach funkcji kontrolnych i sprawozdawczych:</w:t>
      </w:r>
    </w:p>
    <w:p w:rsidR="00B70AC3" w:rsidRPr="00B26283" w:rsidRDefault="00B70AC3" w:rsidP="00B70AC3">
      <w:pPr>
        <w:pStyle w:val="Akapitzlist"/>
        <w:ind w:left="284"/>
        <w:jc w:val="both"/>
        <w:rPr>
          <w:rFonts w:ascii="Trebuchet MS" w:hAnsi="Trebuchet MS"/>
          <w:b/>
          <w:sz w:val="20"/>
          <w:szCs w:val="20"/>
        </w:rPr>
      </w:pPr>
    </w:p>
    <w:p w:rsidR="00B70AC3" w:rsidRPr="00B26283" w:rsidRDefault="00D04E84" w:rsidP="00F91AD1">
      <w:pPr>
        <w:pStyle w:val="Akapitzlist"/>
        <w:numPr>
          <w:ilvl w:val="1"/>
          <w:numId w:val="64"/>
        </w:numPr>
        <w:jc w:val="both"/>
        <w:rPr>
          <w:rFonts w:ascii="Trebuchet MS" w:hAnsi="Trebuchet MS"/>
          <w:sz w:val="20"/>
          <w:szCs w:val="20"/>
        </w:rPr>
      </w:pPr>
      <w:r w:rsidRPr="00B26283">
        <w:rPr>
          <w:rFonts w:ascii="Trebuchet MS" w:hAnsi="Trebuchet MS"/>
          <w:sz w:val="20"/>
          <w:szCs w:val="20"/>
        </w:rPr>
        <w:t xml:space="preserve">Identyfikacja procesów oraz przeprowadzenie oceny ryzyka w zakresie bezpieczeństwa </w:t>
      </w:r>
      <w:r w:rsidRPr="00B26283">
        <w:rPr>
          <w:rFonts w:ascii="Trebuchet MS" w:hAnsi="Trebuchet MS"/>
          <w:b/>
          <w:sz w:val="20"/>
          <w:szCs w:val="20"/>
        </w:rPr>
        <w:t>informacji  w ciągu 4 miesięcy od zawarcia umowy</w:t>
      </w:r>
      <w:r w:rsidRPr="00B26283">
        <w:rPr>
          <w:rFonts w:ascii="Trebuchet MS" w:hAnsi="Trebuchet MS"/>
          <w:sz w:val="20"/>
          <w:szCs w:val="20"/>
        </w:rPr>
        <w:t>. Monitorowanie aktualnego stanu bezpieczeństwa informacji u Zamawiającego.</w:t>
      </w:r>
    </w:p>
    <w:p w:rsidR="00B70AC3" w:rsidRPr="00B26283" w:rsidRDefault="00D04E84" w:rsidP="00F91AD1">
      <w:pPr>
        <w:pStyle w:val="Akapitzlist"/>
        <w:numPr>
          <w:ilvl w:val="1"/>
          <w:numId w:val="64"/>
        </w:numPr>
        <w:jc w:val="both"/>
        <w:rPr>
          <w:rFonts w:ascii="Trebuchet MS" w:hAnsi="Trebuchet MS"/>
          <w:sz w:val="20"/>
          <w:szCs w:val="20"/>
        </w:rPr>
      </w:pPr>
      <w:r w:rsidRPr="00B26283">
        <w:rPr>
          <w:rFonts w:ascii="Trebuchet MS" w:hAnsi="Trebuchet MS"/>
          <w:sz w:val="20"/>
          <w:szCs w:val="20"/>
        </w:rPr>
        <w:t>Monitorowanie stosowania, przez pracowników Zamawiającego, przepisów i procedur dotyczących bezpieczeństwa informacji.</w:t>
      </w:r>
    </w:p>
    <w:p w:rsidR="00B70AC3" w:rsidRPr="00B26283" w:rsidRDefault="00D04E84" w:rsidP="00F91AD1">
      <w:pPr>
        <w:pStyle w:val="Akapitzlist"/>
        <w:numPr>
          <w:ilvl w:val="1"/>
          <w:numId w:val="64"/>
        </w:numPr>
        <w:jc w:val="both"/>
        <w:rPr>
          <w:rFonts w:ascii="Trebuchet MS" w:hAnsi="Trebuchet MS"/>
          <w:sz w:val="20"/>
          <w:szCs w:val="20"/>
        </w:rPr>
      </w:pPr>
      <w:r w:rsidRPr="00B26283">
        <w:rPr>
          <w:rFonts w:ascii="Trebuchet MS" w:hAnsi="Trebuchet MS"/>
          <w:sz w:val="20"/>
          <w:szCs w:val="20"/>
        </w:rPr>
        <w:t xml:space="preserve">Przeprowadzenie weryfikacji wdrożenia SZBI ze stanem faktycznym wraz z opracowaniem listy sprawdzającej obejmującej zagadnienia do weryfikacji – </w:t>
      </w:r>
      <w:r w:rsidRPr="00B26283">
        <w:rPr>
          <w:rFonts w:ascii="Trebuchet MS" w:hAnsi="Trebuchet MS"/>
          <w:b/>
          <w:sz w:val="20"/>
          <w:szCs w:val="20"/>
        </w:rPr>
        <w:t xml:space="preserve">do końca grudnia 2018 roku </w:t>
      </w:r>
      <w:r w:rsidRPr="00B26283">
        <w:rPr>
          <w:rFonts w:ascii="Trebuchet MS" w:hAnsi="Trebuchet MS"/>
          <w:b/>
          <w:sz w:val="20"/>
          <w:szCs w:val="20"/>
        </w:rPr>
        <w:br/>
        <w:t xml:space="preserve">i na koniec trwania umowy. </w:t>
      </w:r>
    </w:p>
    <w:p w:rsidR="00B70AC3" w:rsidRPr="00B26283" w:rsidRDefault="00D04E84" w:rsidP="00F91AD1">
      <w:pPr>
        <w:pStyle w:val="Akapitzlist"/>
        <w:numPr>
          <w:ilvl w:val="1"/>
          <w:numId w:val="64"/>
        </w:numPr>
        <w:jc w:val="both"/>
        <w:rPr>
          <w:rFonts w:ascii="Trebuchet MS" w:hAnsi="Trebuchet MS"/>
          <w:sz w:val="20"/>
          <w:szCs w:val="20"/>
        </w:rPr>
      </w:pPr>
      <w:r w:rsidRPr="00B26283">
        <w:rPr>
          <w:rFonts w:ascii="Trebuchet MS" w:hAnsi="Trebuchet MS"/>
          <w:sz w:val="20"/>
          <w:szCs w:val="20"/>
        </w:rPr>
        <w:t>Współpraca z komórkami organizacyjnymi CPPC oraz czynne uczestnictwo w spotkaniach konsultacyjnych w siedzibie jednostki na prośbę Zamawiającego.</w:t>
      </w:r>
    </w:p>
    <w:p w:rsidR="00B70AC3" w:rsidRPr="00B26283" w:rsidRDefault="00D04E84" w:rsidP="00F91AD1">
      <w:pPr>
        <w:pStyle w:val="Akapitzlist"/>
        <w:numPr>
          <w:ilvl w:val="1"/>
          <w:numId w:val="64"/>
        </w:numPr>
        <w:jc w:val="both"/>
        <w:rPr>
          <w:rFonts w:ascii="Trebuchet MS" w:hAnsi="Trebuchet MS"/>
          <w:sz w:val="20"/>
          <w:szCs w:val="20"/>
        </w:rPr>
      </w:pPr>
      <w:r w:rsidRPr="00B26283">
        <w:rPr>
          <w:rFonts w:ascii="Trebuchet MS" w:hAnsi="Trebuchet MS"/>
          <w:sz w:val="20"/>
          <w:szCs w:val="20"/>
        </w:rPr>
        <w:t>Odpowiedzi na wszelkie zapytania w kwestiach dotyczących bezpieczeństwa informacji, kierowane przez podmioty zewnętrzne oraz osoby fizyczne.</w:t>
      </w:r>
    </w:p>
    <w:p w:rsidR="00B70AC3" w:rsidRPr="00B26283" w:rsidRDefault="00D04E84" w:rsidP="00F91AD1">
      <w:pPr>
        <w:pStyle w:val="Akapitzlist"/>
        <w:numPr>
          <w:ilvl w:val="1"/>
          <w:numId w:val="64"/>
        </w:numPr>
        <w:jc w:val="both"/>
        <w:rPr>
          <w:rFonts w:ascii="Trebuchet MS" w:hAnsi="Trebuchet MS"/>
          <w:sz w:val="20"/>
          <w:szCs w:val="20"/>
        </w:rPr>
      </w:pPr>
      <w:r w:rsidRPr="00B26283">
        <w:rPr>
          <w:rFonts w:ascii="Trebuchet MS" w:hAnsi="Trebuchet MS"/>
          <w:sz w:val="20"/>
          <w:szCs w:val="20"/>
        </w:rPr>
        <w:t>Przygotowywanie  analiz i raportów w obszarze bezpieczeństwa informacji.</w:t>
      </w:r>
    </w:p>
    <w:p w:rsidR="00B70AC3" w:rsidRPr="00B26283" w:rsidRDefault="00D04E84" w:rsidP="00F91AD1">
      <w:pPr>
        <w:pStyle w:val="Akapitzlist"/>
        <w:numPr>
          <w:ilvl w:val="1"/>
          <w:numId w:val="64"/>
        </w:numPr>
        <w:jc w:val="both"/>
        <w:rPr>
          <w:rFonts w:ascii="Trebuchet MS" w:hAnsi="Trebuchet MS"/>
          <w:sz w:val="20"/>
          <w:szCs w:val="20"/>
        </w:rPr>
      </w:pPr>
      <w:r w:rsidRPr="00B26283">
        <w:rPr>
          <w:rFonts w:ascii="Trebuchet MS" w:hAnsi="Trebuchet MS"/>
          <w:b/>
          <w:bCs/>
          <w:sz w:val="20"/>
          <w:szCs w:val="20"/>
        </w:rPr>
        <w:t>Wykonanie</w:t>
      </w:r>
      <w:r w:rsidRPr="00B26283">
        <w:rPr>
          <w:rFonts w:ascii="Trebuchet MS" w:hAnsi="Trebuchet MS"/>
          <w:sz w:val="20"/>
          <w:szCs w:val="20"/>
        </w:rPr>
        <w:t xml:space="preserve"> cyklicznych </w:t>
      </w:r>
      <w:r w:rsidRPr="00B26283">
        <w:rPr>
          <w:rFonts w:ascii="Trebuchet MS" w:hAnsi="Trebuchet MS"/>
          <w:b/>
          <w:bCs/>
          <w:sz w:val="20"/>
          <w:szCs w:val="20"/>
        </w:rPr>
        <w:t xml:space="preserve">sprawdzeń dotyczących bezpieczeństwa informacji </w:t>
      </w:r>
      <w:r w:rsidRPr="00B26283">
        <w:rPr>
          <w:rFonts w:ascii="Trebuchet MS" w:hAnsi="Trebuchet MS"/>
          <w:b/>
          <w:bCs/>
          <w:sz w:val="20"/>
          <w:szCs w:val="20"/>
        </w:rPr>
        <w:br/>
        <w:t>z obowiązującymi dokumentami</w:t>
      </w:r>
      <w:r w:rsidRPr="00B26283">
        <w:rPr>
          <w:rFonts w:ascii="Trebuchet MS" w:hAnsi="Trebuchet MS"/>
          <w:sz w:val="20"/>
          <w:szCs w:val="20"/>
        </w:rPr>
        <w:t xml:space="preserve"> </w:t>
      </w:r>
      <w:r w:rsidRPr="00B26283">
        <w:rPr>
          <w:rFonts w:ascii="Trebuchet MS" w:hAnsi="Trebuchet MS"/>
          <w:b/>
          <w:bCs/>
          <w:sz w:val="20"/>
          <w:szCs w:val="20"/>
        </w:rPr>
        <w:t>dla Dyrektora CPPC.</w:t>
      </w:r>
    </w:p>
    <w:p w:rsidR="00B70AC3" w:rsidRPr="00B26283" w:rsidRDefault="00D04E84" w:rsidP="00F91AD1">
      <w:pPr>
        <w:pStyle w:val="Akapitzlist"/>
        <w:numPr>
          <w:ilvl w:val="1"/>
          <w:numId w:val="64"/>
        </w:numPr>
        <w:jc w:val="both"/>
        <w:rPr>
          <w:rFonts w:ascii="Trebuchet MS" w:hAnsi="Trebuchet MS"/>
          <w:sz w:val="20"/>
          <w:szCs w:val="20"/>
        </w:rPr>
      </w:pPr>
      <w:r w:rsidRPr="00B26283">
        <w:rPr>
          <w:rFonts w:ascii="Trebuchet MS" w:hAnsi="Trebuchet MS"/>
          <w:sz w:val="20"/>
          <w:szCs w:val="20"/>
        </w:rPr>
        <w:t xml:space="preserve">Przygotowanie planu który określa przedmiot, zakres i termin przeprowadzenia poszczególnych sprawdzeń oraz sposób i zakres ich dokumentowania w zakresie bezpieczeństwa informacji. Opracowany </w:t>
      </w:r>
      <w:r w:rsidRPr="00B26283">
        <w:rPr>
          <w:rFonts w:ascii="Trebuchet MS" w:hAnsi="Trebuchet MS"/>
          <w:b/>
          <w:bCs/>
          <w:sz w:val="20"/>
          <w:szCs w:val="20"/>
        </w:rPr>
        <w:t xml:space="preserve">plan </w:t>
      </w:r>
      <w:r w:rsidRPr="00B26283">
        <w:rPr>
          <w:rFonts w:ascii="Trebuchet MS" w:hAnsi="Trebuchet MS"/>
          <w:sz w:val="20"/>
          <w:szCs w:val="20"/>
        </w:rPr>
        <w:t xml:space="preserve">sprawdzeń powinien obejmować </w:t>
      </w:r>
      <w:r w:rsidRPr="00B26283">
        <w:rPr>
          <w:rFonts w:ascii="Trebuchet MS" w:hAnsi="Trebuchet MS"/>
          <w:b/>
          <w:bCs/>
          <w:sz w:val="20"/>
          <w:szCs w:val="20"/>
        </w:rPr>
        <w:t xml:space="preserve">okres nie krótszy niż kwartał i nie dłuższy niż rok. </w:t>
      </w:r>
    </w:p>
    <w:p w:rsidR="00B70AC3" w:rsidRPr="00B26283" w:rsidRDefault="00D04E84" w:rsidP="00F91AD1">
      <w:pPr>
        <w:pStyle w:val="Akapitzlist"/>
        <w:numPr>
          <w:ilvl w:val="1"/>
          <w:numId w:val="64"/>
        </w:numPr>
        <w:jc w:val="both"/>
        <w:rPr>
          <w:rFonts w:ascii="Trebuchet MS" w:hAnsi="Trebuchet MS"/>
          <w:sz w:val="20"/>
          <w:szCs w:val="20"/>
        </w:rPr>
      </w:pPr>
      <w:r w:rsidRPr="00B26283">
        <w:rPr>
          <w:rFonts w:ascii="Trebuchet MS" w:hAnsi="Trebuchet MS"/>
          <w:sz w:val="20"/>
          <w:szCs w:val="20"/>
        </w:rPr>
        <w:lastRenderedPageBreak/>
        <w:t xml:space="preserve">Plan sprawdzeń jest przedstawiany Dyrektorowi CPPC </w:t>
      </w:r>
      <w:r w:rsidRPr="00B26283">
        <w:rPr>
          <w:rFonts w:ascii="Trebuchet MS" w:hAnsi="Trebuchet MS"/>
          <w:b/>
          <w:sz w:val="20"/>
          <w:szCs w:val="20"/>
        </w:rPr>
        <w:t>nie później niż na dwa tygodnie</w:t>
      </w:r>
      <w:r w:rsidRPr="00B26283">
        <w:rPr>
          <w:rFonts w:ascii="Trebuchet MS" w:hAnsi="Trebuchet MS"/>
          <w:sz w:val="20"/>
          <w:szCs w:val="20"/>
        </w:rPr>
        <w:t xml:space="preserve"> </w:t>
      </w:r>
      <w:r w:rsidRPr="00B26283">
        <w:rPr>
          <w:rFonts w:ascii="Trebuchet MS" w:hAnsi="Trebuchet MS"/>
          <w:b/>
          <w:sz w:val="20"/>
          <w:szCs w:val="20"/>
        </w:rPr>
        <w:t>przed dniem rozpoczęcia okresu nim objętego</w:t>
      </w:r>
      <w:r w:rsidR="00B70AC3" w:rsidRPr="00B26283">
        <w:rPr>
          <w:rFonts w:ascii="Trebuchet MS" w:hAnsi="Trebuchet MS"/>
          <w:sz w:val="20"/>
          <w:szCs w:val="20"/>
        </w:rPr>
        <w:t>.</w:t>
      </w:r>
    </w:p>
    <w:p w:rsidR="00B70AC3" w:rsidRPr="00B26283" w:rsidRDefault="00D04E84" w:rsidP="00F91AD1">
      <w:pPr>
        <w:pStyle w:val="Akapitzlist"/>
        <w:numPr>
          <w:ilvl w:val="1"/>
          <w:numId w:val="64"/>
        </w:numPr>
        <w:jc w:val="both"/>
        <w:rPr>
          <w:rFonts w:ascii="Trebuchet MS" w:hAnsi="Trebuchet MS"/>
          <w:sz w:val="20"/>
          <w:szCs w:val="20"/>
        </w:rPr>
      </w:pPr>
      <w:r w:rsidRPr="00B26283">
        <w:rPr>
          <w:rFonts w:ascii="Trebuchet MS" w:hAnsi="Trebuchet MS"/>
          <w:sz w:val="20"/>
          <w:szCs w:val="20"/>
        </w:rPr>
        <w:t xml:space="preserve">W przypadku zaistnienia takiej konieczności, Wykonawca przeprowadzi dla Dyrektora CPPC także </w:t>
      </w:r>
      <w:r w:rsidRPr="00B26283">
        <w:rPr>
          <w:rFonts w:ascii="Trebuchet MS" w:hAnsi="Trebuchet MS"/>
          <w:b/>
          <w:bCs/>
          <w:sz w:val="20"/>
          <w:szCs w:val="20"/>
        </w:rPr>
        <w:t xml:space="preserve">sprawdzenia </w:t>
      </w:r>
      <w:r w:rsidRPr="00B26283">
        <w:rPr>
          <w:rFonts w:ascii="Trebuchet MS" w:hAnsi="Trebuchet MS"/>
          <w:b/>
          <w:bCs/>
          <w:color w:val="000000" w:themeColor="text1"/>
          <w:sz w:val="20"/>
          <w:szCs w:val="20"/>
        </w:rPr>
        <w:t xml:space="preserve">doraźne w zakresie bezpieczeństwa informacji, </w:t>
      </w:r>
      <w:r w:rsidRPr="00B26283">
        <w:rPr>
          <w:rFonts w:ascii="Trebuchet MS" w:hAnsi="Trebuchet MS"/>
          <w:sz w:val="20"/>
          <w:szCs w:val="20"/>
        </w:rPr>
        <w:t>tj. nieprzewidziane w planie sprawdzeń, w sytuacji powzięcia przez Wykonawcę wiadomości o naruszeniu bezpieczeństwa informacji lub uzasadnionego podejrzenia wystąpienia takiego naruszenia. Wykonawca  zawiadamia Dyrektora CPPC o rozpoczęciu sprawdzenia doraźnego przed podjęciem pierwsz</w:t>
      </w:r>
      <w:r w:rsidR="00B70AC3" w:rsidRPr="00B26283">
        <w:rPr>
          <w:rFonts w:ascii="Trebuchet MS" w:hAnsi="Trebuchet MS"/>
          <w:sz w:val="20"/>
          <w:szCs w:val="20"/>
        </w:rPr>
        <w:t>ej czynności w toku sprawdzenia.</w:t>
      </w:r>
    </w:p>
    <w:p w:rsidR="00B70AC3" w:rsidRPr="00B26283" w:rsidRDefault="00D04E84" w:rsidP="00F91AD1">
      <w:pPr>
        <w:pStyle w:val="Akapitzlist"/>
        <w:numPr>
          <w:ilvl w:val="1"/>
          <w:numId w:val="64"/>
        </w:numPr>
        <w:jc w:val="both"/>
        <w:rPr>
          <w:rFonts w:ascii="Trebuchet MS" w:hAnsi="Trebuchet MS"/>
          <w:sz w:val="20"/>
          <w:szCs w:val="20"/>
        </w:rPr>
      </w:pPr>
      <w:r w:rsidRPr="00B26283">
        <w:rPr>
          <w:rFonts w:ascii="Trebuchet MS" w:hAnsi="Trebuchet MS"/>
          <w:sz w:val="20"/>
          <w:szCs w:val="20"/>
        </w:rPr>
        <w:t>Sprawdzenie doraźne jest przeprowadzane niezwłocznie po powzięciu wiadomości przez administratora bezpieczeństwa informacji o naruszeniu bezpieczeństwa informacji lub uzasadnionym podejrzeniu takiego naruszenia.</w:t>
      </w:r>
    </w:p>
    <w:p w:rsidR="00B70AC3" w:rsidRPr="00B26283" w:rsidRDefault="00D04E84" w:rsidP="00F91AD1">
      <w:pPr>
        <w:pStyle w:val="Akapitzlist"/>
        <w:numPr>
          <w:ilvl w:val="1"/>
          <w:numId w:val="64"/>
        </w:numPr>
        <w:jc w:val="both"/>
        <w:rPr>
          <w:rFonts w:ascii="Trebuchet MS" w:hAnsi="Trebuchet MS"/>
          <w:sz w:val="20"/>
          <w:szCs w:val="20"/>
        </w:rPr>
      </w:pPr>
      <w:r w:rsidRPr="00B26283">
        <w:rPr>
          <w:rFonts w:ascii="Trebuchet MS" w:hAnsi="Trebuchet MS"/>
          <w:sz w:val="20"/>
          <w:szCs w:val="20"/>
        </w:rPr>
        <w:t>Wykonawca przeprowadza także sprawdzenia ad hoc, w celu zweryfikowania poprawności stosowania zasad bezpieczeństwa przez pracowników.</w:t>
      </w:r>
    </w:p>
    <w:p w:rsidR="00B70AC3" w:rsidRPr="00B26283" w:rsidRDefault="00D04E84" w:rsidP="00F91AD1">
      <w:pPr>
        <w:pStyle w:val="Akapitzlist"/>
        <w:numPr>
          <w:ilvl w:val="1"/>
          <w:numId w:val="64"/>
        </w:numPr>
        <w:jc w:val="both"/>
        <w:rPr>
          <w:rFonts w:ascii="Trebuchet MS" w:hAnsi="Trebuchet MS"/>
          <w:sz w:val="20"/>
          <w:szCs w:val="20"/>
        </w:rPr>
      </w:pPr>
      <w:r w:rsidRPr="00B26283">
        <w:rPr>
          <w:rFonts w:ascii="Trebuchet MS" w:hAnsi="Trebuchet MS"/>
          <w:sz w:val="20"/>
          <w:szCs w:val="20"/>
        </w:rPr>
        <w:t xml:space="preserve">Dokumentowanie czynności przeprowadzonych w toku sprawdzenia, w zakresie niezbędnym do oceny zgodności bezpieczeństwa informacji z obowiązującymi przepisami, zatwierdzonym SZBI, KRI oraz PN-ISO/IEC 27001, jak również do opracowania sprawozdania w postaci papierowej lub elektronicznej. </w:t>
      </w:r>
    </w:p>
    <w:p w:rsidR="00B70AC3" w:rsidRPr="00B26283" w:rsidRDefault="00D04E84" w:rsidP="00F91AD1">
      <w:pPr>
        <w:pStyle w:val="Akapitzlist"/>
        <w:numPr>
          <w:ilvl w:val="1"/>
          <w:numId w:val="64"/>
        </w:numPr>
        <w:jc w:val="both"/>
        <w:rPr>
          <w:rFonts w:ascii="Trebuchet MS" w:hAnsi="Trebuchet MS"/>
          <w:sz w:val="20"/>
          <w:szCs w:val="20"/>
        </w:rPr>
      </w:pPr>
      <w:r w:rsidRPr="00B26283">
        <w:rPr>
          <w:rFonts w:ascii="Trebuchet MS" w:hAnsi="Trebuchet MS"/>
          <w:b/>
          <w:bCs/>
          <w:color w:val="000000" w:themeColor="text1"/>
          <w:sz w:val="20"/>
          <w:szCs w:val="20"/>
        </w:rPr>
        <w:t>Po zakończeniu sprawdzenia przygotowanie sprawozdania</w:t>
      </w:r>
      <w:r w:rsidRPr="00B26283">
        <w:rPr>
          <w:rFonts w:ascii="Trebuchet MS" w:hAnsi="Trebuchet MS"/>
          <w:color w:val="000000" w:themeColor="text1"/>
          <w:sz w:val="20"/>
          <w:szCs w:val="20"/>
        </w:rPr>
        <w:t>, zawierającego opis ustalonego stanu faktycznego podlegającego ocenie oraz analizę w zakresie przestrzegania przepisów o  w odniesieniu do ustalonego stanu faktycznego. W sprawozdaniu powinna być zawarta informacja, czy naruszone zostały przepisy, a jeżeli tak, to jakie są planowane lub podjęte działania przywracające stan zgodny z prawem. Sprawozdanie jest sporządzane w postaci elektronicznej albo w postaci papierowej.</w:t>
      </w:r>
    </w:p>
    <w:p w:rsidR="00B70AC3" w:rsidRPr="00B26283" w:rsidRDefault="00D04E84" w:rsidP="00F91AD1">
      <w:pPr>
        <w:pStyle w:val="Akapitzlist"/>
        <w:numPr>
          <w:ilvl w:val="1"/>
          <w:numId w:val="64"/>
        </w:numPr>
        <w:jc w:val="both"/>
        <w:rPr>
          <w:rFonts w:ascii="Trebuchet MS" w:hAnsi="Trebuchet MS"/>
          <w:sz w:val="20"/>
          <w:szCs w:val="20"/>
        </w:rPr>
      </w:pPr>
      <w:r w:rsidRPr="00B26283">
        <w:rPr>
          <w:rFonts w:ascii="Trebuchet MS" w:hAnsi="Trebuchet MS"/>
          <w:b/>
          <w:bCs/>
          <w:sz w:val="20"/>
          <w:szCs w:val="20"/>
        </w:rPr>
        <w:t xml:space="preserve">Wdrożenie działań naprawczych wspomnianych w sprawozdaniu. </w:t>
      </w:r>
    </w:p>
    <w:p w:rsidR="00D04E84" w:rsidRPr="00B26283" w:rsidRDefault="00D04E84" w:rsidP="00F91AD1">
      <w:pPr>
        <w:pStyle w:val="Akapitzlist"/>
        <w:numPr>
          <w:ilvl w:val="1"/>
          <w:numId w:val="64"/>
        </w:numPr>
        <w:jc w:val="both"/>
        <w:rPr>
          <w:rFonts w:ascii="Trebuchet MS" w:hAnsi="Trebuchet MS"/>
          <w:sz w:val="20"/>
          <w:szCs w:val="20"/>
        </w:rPr>
      </w:pPr>
      <w:r w:rsidRPr="00B26283">
        <w:rPr>
          <w:rFonts w:ascii="Trebuchet MS" w:hAnsi="Trebuchet MS"/>
          <w:sz w:val="20"/>
          <w:szCs w:val="20"/>
        </w:rPr>
        <w:t xml:space="preserve">Przekazanie Dyrektorowi CPPC </w:t>
      </w:r>
      <w:r w:rsidRPr="00B26283">
        <w:rPr>
          <w:rFonts w:ascii="Trebuchet MS" w:hAnsi="Trebuchet MS"/>
          <w:b/>
          <w:bCs/>
          <w:sz w:val="20"/>
          <w:szCs w:val="20"/>
        </w:rPr>
        <w:t>sprawozdania ze sprawdzenia planowego</w:t>
      </w:r>
      <w:r w:rsidRPr="00B26283">
        <w:rPr>
          <w:rFonts w:ascii="Trebuchet MS" w:hAnsi="Trebuchet MS"/>
          <w:sz w:val="20"/>
          <w:szCs w:val="20"/>
        </w:rPr>
        <w:t xml:space="preserve"> – nie później niż w </w:t>
      </w:r>
      <w:r w:rsidRPr="00B26283">
        <w:rPr>
          <w:rFonts w:ascii="Trebuchet MS" w:hAnsi="Trebuchet MS"/>
          <w:b/>
          <w:bCs/>
          <w:sz w:val="20"/>
          <w:szCs w:val="20"/>
        </w:rPr>
        <w:t>terminie 30 dni</w:t>
      </w:r>
      <w:r w:rsidRPr="00B26283">
        <w:rPr>
          <w:rFonts w:ascii="Trebuchet MS" w:hAnsi="Trebuchet MS"/>
          <w:sz w:val="20"/>
          <w:szCs w:val="20"/>
        </w:rPr>
        <w:t xml:space="preserve"> od zakończenia sprawdzenia, natomiast, ze </w:t>
      </w:r>
      <w:r w:rsidRPr="00B26283">
        <w:rPr>
          <w:rFonts w:ascii="Trebuchet MS" w:hAnsi="Trebuchet MS"/>
          <w:b/>
          <w:bCs/>
          <w:sz w:val="20"/>
          <w:szCs w:val="20"/>
        </w:rPr>
        <w:t xml:space="preserve">sprawdzenia doraźnego </w:t>
      </w:r>
      <w:r w:rsidRPr="00B26283">
        <w:rPr>
          <w:rFonts w:ascii="Trebuchet MS" w:hAnsi="Trebuchet MS"/>
          <w:sz w:val="20"/>
          <w:szCs w:val="20"/>
        </w:rPr>
        <w:t xml:space="preserve">– </w:t>
      </w:r>
      <w:r w:rsidRPr="00B26283">
        <w:rPr>
          <w:rFonts w:ascii="Trebuchet MS" w:hAnsi="Trebuchet MS"/>
          <w:b/>
          <w:bCs/>
          <w:sz w:val="20"/>
          <w:szCs w:val="20"/>
        </w:rPr>
        <w:t xml:space="preserve">niezwłocznie </w:t>
      </w:r>
      <w:r w:rsidRPr="00B26283">
        <w:rPr>
          <w:rFonts w:ascii="Trebuchet MS" w:hAnsi="Trebuchet MS"/>
          <w:sz w:val="20"/>
          <w:szCs w:val="20"/>
        </w:rPr>
        <w:t>po zakończeniu sprawdzenia.</w:t>
      </w:r>
    </w:p>
    <w:p w:rsidR="00D04E84" w:rsidRPr="00B26283" w:rsidRDefault="00D04E84" w:rsidP="00D04E84">
      <w:pPr>
        <w:ind w:left="851"/>
        <w:contextualSpacing/>
        <w:jc w:val="both"/>
        <w:rPr>
          <w:rFonts w:ascii="Trebuchet MS" w:hAnsi="Trebuchet MS"/>
          <w:sz w:val="20"/>
          <w:szCs w:val="20"/>
        </w:rPr>
      </w:pPr>
    </w:p>
    <w:p w:rsidR="00D04E84" w:rsidRPr="00B26283" w:rsidRDefault="00D04E84" w:rsidP="00B70AC3">
      <w:pPr>
        <w:pStyle w:val="Akapitzlist"/>
        <w:numPr>
          <w:ilvl w:val="4"/>
          <w:numId w:val="16"/>
        </w:numPr>
        <w:ind w:left="426" w:hanging="284"/>
        <w:jc w:val="both"/>
        <w:rPr>
          <w:rFonts w:ascii="Trebuchet MS" w:hAnsi="Trebuchet MS"/>
          <w:b/>
          <w:sz w:val="20"/>
          <w:szCs w:val="20"/>
        </w:rPr>
      </w:pPr>
      <w:r w:rsidRPr="00B26283">
        <w:rPr>
          <w:rFonts w:ascii="Trebuchet MS" w:hAnsi="Trebuchet MS"/>
          <w:b/>
          <w:sz w:val="20"/>
          <w:szCs w:val="20"/>
        </w:rPr>
        <w:t>W ramach szkoleń pracowników Zamawiającego:</w:t>
      </w:r>
    </w:p>
    <w:p w:rsidR="00B70AC3" w:rsidRPr="00B26283" w:rsidRDefault="00D04E84" w:rsidP="00B70AC3">
      <w:pPr>
        <w:numPr>
          <w:ilvl w:val="1"/>
          <w:numId w:val="28"/>
        </w:numPr>
        <w:spacing w:line="252" w:lineRule="auto"/>
        <w:ind w:left="851" w:hanging="567"/>
        <w:contextualSpacing/>
        <w:jc w:val="both"/>
        <w:rPr>
          <w:rFonts w:ascii="Trebuchet MS" w:hAnsi="Trebuchet MS"/>
          <w:bCs/>
          <w:sz w:val="20"/>
          <w:szCs w:val="20"/>
        </w:rPr>
      </w:pPr>
      <w:r w:rsidRPr="00B26283">
        <w:rPr>
          <w:rFonts w:ascii="Trebuchet MS" w:hAnsi="Trebuchet MS"/>
          <w:b/>
          <w:bCs/>
          <w:sz w:val="20"/>
          <w:szCs w:val="20"/>
        </w:rPr>
        <w:t xml:space="preserve">Ciągłe i cykliczne  budowanie i podnoszenie świadomości wśród pracowników CPPC </w:t>
      </w:r>
      <w:r w:rsidRPr="00B26283">
        <w:rPr>
          <w:rFonts w:ascii="Trebuchet MS" w:hAnsi="Trebuchet MS"/>
          <w:b/>
          <w:bCs/>
          <w:sz w:val="20"/>
          <w:szCs w:val="20"/>
        </w:rPr>
        <w:br/>
        <w:t>w zakresie bezpieczeństwa informacji.</w:t>
      </w:r>
    </w:p>
    <w:p w:rsidR="00B70AC3" w:rsidRPr="00B26283" w:rsidRDefault="00D04E84" w:rsidP="00B70AC3">
      <w:pPr>
        <w:numPr>
          <w:ilvl w:val="1"/>
          <w:numId w:val="28"/>
        </w:numPr>
        <w:spacing w:line="252" w:lineRule="auto"/>
        <w:ind w:left="851" w:hanging="567"/>
        <w:contextualSpacing/>
        <w:jc w:val="both"/>
        <w:rPr>
          <w:rFonts w:ascii="Trebuchet MS" w:hAnsi="Trebuchet MS"/>
          <w:bCs/>
          <w:sz w:val="20"/>
          <w:szCs w:val="20"/>
        </w:rPr>
      </w:pPr>
      <w:r w:rsidRPr="00B26283">
        <w:rPr>
          <w:rFonts w:ascii="Trebuchet MS" w:hAnsi="Trebuchet MS"/>
          <w:sz w:val="20"/>
          <w:szCs w:val="20"/>
        </w:rPr>
        <w:t xml:space="preserve">Przygotowanie planu oraz programu szkoleń z zakresu bezpieczeństwa informacji </w:t>
      </w:r>
      <w:r w:rsidRPr="00B26283">
        <w:rPr>
          <w:rFonts w:ascii="Trebuchet MS" w:hAnsi="Trebuchet MS"/>
          <w:sz w:val="20"/>
          <w:szCs w:val="20"/>
        </w:rPr>
        <w:br/>
        <w:t xml:space="preserve">i zapewnienie jego realizacji dla wszystkich pracowników Zamawiającego. </w:t>
      </w:r>
    </w:p>
    <w:p w:rsidR="00B70AC3" w:rsidRPr="00B26283" w:rsidRDefault="00D04E84" w:rsidP="00B70AC3">
      <w:pPr>
        <w:numPr>
          <w:ilvl w:val="1"/>
          <w:numId w:val="28"/>
        </w:numPr>
        <w:spacing w:line="252" w:lineRule="auto"/>
        <w:ind w:left="851" w:hanging="567"/>
        <w:contextualSpacing/>
        <w:jc w:val="both"/>
        <w:rPr>
          <w:rFonts w:ascii="Trebuchet MS" w:hAnsi="Trebuchet MS"/>
          <w:bCs/>
          <w:sz w:val="20"/>
          <w:szCs w:val="20"/>
        </w:rPr>
      </w:pPr>
      <w:r w:rsidRPr="00B26283">
        <w:rPr>
          <w:rFonts w:ascii="Trebuchet MS" w:hAnsi="Trebuchet MS"/>
          <w:sz w:val="20"/>
          <w:szCs w:val="20"/>
        </w:rPr>
        <w:t xml:space="preserve">Prowadzenie szkoleń dla pracowników CPPC w zakresie bezpieczeństwa informacji oraz zatwierdzonej dokumentacji SZBI </w:t>
      </w:r>
      <w:r w:rsidRPr="00B26283">
        <w:rPr>
          <w:rFonts w:ascii="Trebuchet MS" w:hAnsi="Trebuchet MS"/>
          <w:b/>
          <w:sz w:val="20"/>
          <w:szCs w:val="20"/>
        </w:rPr>
        <w:t>w ciągu 2 miesięcy</w:t>
      </w:r>
      <w:r w:rsidRPr="00B26283">
        <w:rPr>
          <w:rFonts w:ascii="Trebuchet MS" w:hAnsi="Trebuchet MS"/>
          <w:sz w:val="20"/>
          <w:szCs w:val="20"/>
        </w:rPr>
        <w:t xml:space="preserve"> od zatwierdzenie dokumentacji SZBI przez Dyrektora CPPC.</w:t>
      </w:r>
    </w:p>
    <w:p w:rsidR="00B70AC3" w:rsidRPr="00B26283" w:rsidRDefault="00D04E84" w:rsidP="00B70AC3">
      <w:pPr>
        <w:numPr>
          <w:ilvl w:val="1"/>
          <w:numId w:val="28"/>
        </w:numPr>
        <w:spacing w:line="252" w:lineRule="auto"/>
        <w:ind w:left="851" w:hanging="567"/>
        <w:contextualSpacing/>
        <w:jc w:val="both"/>
        <w:rPr>
          <w:rFonts w:ascii="Trebuchet MS" w:hAnsi="Trebuchet MS"/>
          <w:bCs/>
          <w:sz w:val="20"/>
          <w:szCs w:val="20"/>
        </w:rPr>
      </w:pPr>
      <w:r w:rsidRPr="00B26283">
        <w:rPr>
          <w:rFonts w:ascii="Trebuchet MS" w:hAnsi="Trebuchet MS"/>
          <w:sz w:val="20"/>
          <w:szCs w:val="20"/>
        </w:rPr>
        <w:t>Przygotowanie materiałów informacyjnych dla pracowników.</w:t>
      </w:r>
    </w:p>
    <w:p w:rsidR="00D04E84" w:rsidRPr="00B26283" w:rsidRDefault="00D04E84" w:rsidP="00B70AC3">
      <w:pPr>
        <w:numPr>
          <w:ilvl w:val="1"/>
          <w:numId w:val="28"/>
        </w:numPr>
        <w:spacing w:line="252" w:lineRule="auto"/>
        <w:ind w:left="851" w:hanging="567"/>
        <w:contextualSpacing/>
        <w:jc w:val="both"/>
        <w:rPr>
          <w:rFonts w:ascii="Trebuchet MS" w:hAnsi="Trebuchet MS"/>
          <w:bCs/>
          <w:sz w:val="20"/>
          <w:szCs w:val="20"/>
        </w:rPr>
      </w:pPr>
      <w:r w:rsidRPr="00B26283">
        <w:rPr>
          <w:rFonts w:ascii="Trebuchet MS" w:hAnsi="Trebuchet MS"/>
          <w:sz w:val="20"/>
          <w:szCs w:val="20"/>
        </w:rPr>
        <w:t>Organizacja warsztatów, szkoleń, spotkań oraz innych form kontaktów, zachęcających uczestników do jak najaktywniejszego udziału, a przy tym umożliwiające podnoszenie ich kompetencji w zakresie bezpieczeństwa informacji.</w:t>
      </w:r>
    </w:p>
    <w:p w:rsidR="00D04E84" w:rsidRPr="00B26283" w:rsidRDefault="00D04E84" w:rsidP="00D04E84">
      <w:pPr>
        <w:ind w:left="851"/>
        <w:contextualSpacing/>
        <w:jc w:val="both"/>
        <w:rPr>
          <w:rFonts w:ascii="Trebuchet MS" w:hAnsi="Trebuchet MS"/>
          <w:sz w:val="20"/>
          <w:szCs w:val="20"/>
        </w:rPr>
      </w:pPr>
      <w:r w:rsidRPr="00B26283">
        <w:rPr>
          <w:rFonts w:ascii="Trebuchet MS" w:hAnsi="Trebuchet MS"/>
          <w:sz w:val="20"/>
          <w:szCs w:val="20"/>
        </w:rPr>
        <w:t xml:space="preserve">Rodzaj przekazywanych informacji powinien być dostosowany do konkretnej grupy docelowej, tj. inaczej powinno wyglądać szkolenie adresowane do grupy informatyków, inaczej do prawników, a jeszcze inaczej do opiekunów projektów. </w:t>
      </w:r>
    </w:p>
    <w:p w:rsidR="00D04E84" w:rsidRPr="00B26283" w:rsidRDefault="00D04E84" w:rsidP="00D04E84">
      <w:pPr>
        <w:jc w:val="both"/>
        <w:rPr>
          <w:rFonts w:ascii="Trebuchet MS" w:hAnsi="Trebuchet MS"/>
          <w:sz w:val="20"/>
          <w:szCs w:val="20"/>
        </w:rPr>
      </w:pPr>
    </w:p>
    <w:p w:rsidR="00D04E84" w:rsidRPr="00B26283" w:rsidRDefault="00B70AC3" w:rsidP="00D04E84">
      <w:pPr>
        <w:jc w:val="both"/>
        <w:rPr>
          <w:rFonts w:ascii="Trebuchet MS" w:hAnsi="Trebuchet MS"/>
          <w:b/>
          <w:sz w:val="20"/>
          <w:szCs w:val="20"/>
        </w:rPr>
      </w:pPr>
      <w:r w:rsidRPr="00B26283">
        <w:rPr>
          <w:rFonts w:ascii="Trebuchet MS" w:hAnsi="Trebuchet MS"/>
          <w:b/>
          <w:sz w:val="20"/>
          <w:szCs w:val="20"/>
        </w:rPr>
        <w:t xml:space="preserve">IV. </w:t>
      </w:r>
      <w:r w:rsidR="00D04E84" w:rsidRPr="00B26283">
        <w:rPr>
          <w:rFonts w:ascii="Trebuchet MS" w:hAnsi="Trebuchet MS"/>
          <w:b/>
          <w:sz w:val="20"/>
          <w:szCs w:val="20"/>
        </w:rPr>
        <w:t>Termin i miejsce</w:t>
      </w:r>
      <w:r w:rsidR="00B83155" w:rsidRPr="00B26283">
        <w:rPr>
          <w:rFonts w:ascii="Trebuchet MS" w:hAnsi="Trebuchet MS"/>
          <w:b/>
          <w:sz w:val="20"/>
          <w:szCs w:val="20"/>
        </w:rPr>
        <w:t xml:space="preserve"> i wymogi dotyczące realizacji zamówienia:</w:t>
      </w:r>
      <w:r w:rsidR="00D04E84" w:rsidRPr="00B26283">
        <w:rPr>
          <w:rFonts w:ascii="Trebuchet MS" w:hAnsi="Trebuchet MS"/>
          <w:b/>
          <w:sz w:val="20"/>
          <w:szCs w:val="20"/>
        </w:rPr>
        <w:t xml:space="preserve"> </w:t>
      </w:r>
    </w:p>
    <w:p w:rsidR="00B70AC3" w:rsidRPr="00B26283" w:rsidRDefault="00D04E84" w:rsidP="00990D95">
      <w:pPr>
        <w:pStyle w:val="Akapitzlist"/>
        <w:numPr>
          <w:ilvl w:val="4"/>
          <w:numId w:val="28"/>
        </w:numPr>
        <w:ind w:left="426" w:hanging="284"/>
        <w:jc w:val="both"/>
        <w:rPr>
          <w:rFonts w:ascii="Trebuchet MS" w:hAnsi="Trebuchet MS"/>
          <w:sz w:val="20"/>
          <w:szCs w:val="20"/>
        </w:rPr>
      </w:pPr>
      <w:r w:rsidRPr="00B26283">
        <w:rPr>
          <w:rFonts w:ascii="Trebuchet MS" w:hAnsi="Trebuchet MS"/>
          <w:sz w:val="20"/>
          <w:szCs w:val="20"/>
        </w:rPr>
        <w:t xml:space="preserve">Okres trwania Umowy: 24 miesiące od dnia </w:t>
      </w:r>
      <w:r w:rsidR="00F01012" w:rsidRPr="00B26283">
        <w:rPr>
          <w:rFonts w:ascii="Trebuchet MS" w:hAnsi="Trebuchet MS"/>
          <w:sz w:val="20"/>
          <w:szCs w:val="20"/>
        </w:rPr>
        <w:t xml:space="preserve">zawarcia </w:t>
      </w:r>
      <w:r w:rsidRPr="00B26283">
        <w:rPr>
          <w:rFonts w:ascii="Trebuchet MS" w:hAnsi="Trebuchet MS"/>
          <w:sz w:val="20"/>
          <w:szCs w:val="20"/>
        </w:rPr>
        <w:t>Umowy.</w:t>
      </w:r>
    </w:p>
    <w:p w:rsidR="00B70AC3" w:rsidRPr="00B26283" w:rsidRDefault="00990D95" w:rsidP="00990D95">
      <w:pPr>
        <w:pStyle w:val="Akapitzlist"/>
        <w:numPr>
          <w:ilvl w:val="4"/>
          <w:numId w:val="28"/>
        </w:numPr>
        <w:ind w:left="426" w:hanging="284"/>
        <w:jc w:val="both"/>
        <w:rPr>
          <w:rFonts w:ascii="Trebuchet MS" w:hAnsi="Trebuchet MS"/>
          <w:sz w:val="20"/>
          <w:szCs w:val="20"/>
        </w:rPr>
      </w:pPr>
      <w:r w:rsidRPr="00B26283">
        <w:rPr>
          <w:rFonts w:ascii="Trebuchet MS" w:hAnsi="Trebuchet MS"/>
          <w:sz w:val="20"/>
          <w:szCs w:val="20"/>
        </w:rPr>
        <w:t xml:space="preserve">Usługa będzie świadczona: </w:t>
      </w:r>
    </w:p>
    <w:p w:rsidR="00B70AC3" w:rsidRPr="00B26283" w:rsidRDefault="00990D95" w:rsidP="00F91AD1">
      <w:pPr>
        <w:pStyle w:val="Akapitzlist"/>
        <w:numPr>
          <w:ilvl w:val="0"/>
          <w:numId w:val="65"/>
        </w:numPr>
        <w:jc w:val="both"/>
        <w:rPr>
          <w:rFonts w:ascii="Trebuchet MS" w:hAnsi="Trebuchet MS"/>
          <w:sz w:val="20"/>
          <w:szCs w:val="20"/>
        </w:rPr>
      </w:pPr>
      <w:r w:rsidRPr="00B26283">
        <w:rPr>
          <w:rFonts w:ascii="Trebuchet MS" w:hAnsi="Trebuchet MS"/>
          <w:sz w:val="20"/>
          <w:szCs w:val="20"/>
        </w:rPr>
        <w:t xml:space="preserve">zdalnie w dni robocze przez 8 godzin, w godzinach pracy Zamawiającego tj. między 7:00 a 17:15, z czasem reakcji na każdy mail Zamawiającego z przedstawieniem spójnego </w:t>
      </w:r>
      <w:r w:rsidRPr="00B26283">
        <w:rPr>
          <w:rFonts w:ascii="Trebuchet MS" w:hAnsi="Trebuchet MS"/>
          <w:sz w:val="20"/>
          <w:szCs w:val="20"/>
        </w:rPr>
        <w:lastRenderedPageBreak/>
        <w:t>rozwiązania ustala się na maksymalnie do 3 dni roboczych – liczonych od dnia wysłania maila. Wykonawca zobowiązany jest potwierdzać dostarczenie korespondencji mailowej na swoją skrzynkę za pomocą odpowiedniej funkc</w:t>
      </w:r>
      <w:r w:rsidR="00B70AC3" w:rsidRPr="00B26283">
        <w:rPr>
          <w:rFonts w:ascii="Trebuchet MS" w:hAnsi="Trebuchet MS"/>
          <w:sz w:val="20"/>
          <w:szCs w:val="20"/>
        </w:rPr>
        <w:t>jonalności programu pocztowego.</w:t>
      </w:r>
    </w:p>
    <w:p w:rsidR="00B70AC3" w:rsidRPr="00B26283" w:rsidRDefault="00990D95" w:rsidP="00F91AD1">
      <w:pPr>
        <w:pStyle w:val="Akapitzlist"/>
        <w:numPr>
          <w:ilvl w:val="0"/>
          <w:numId w:val="65"/>
        </w:numPr>
        <w:jc w:val="both"/>
        <w:rPr>
          <w:rFonts w:ascii="Trebuchet MS" w:hAnsi="Trebuchet MS"/>
          <w:sz w:val="20"/>
          <w:szCs w:val="20"/>
        </w:rPr>
      </w:pPr>
      <w:r w:rsidRPr="00B26283">
        <w:rPr>
          <w:rFonts w:ascii="Trebuchet MS" w:hAnsi="Trebuchet MS"/>
          <w:sz w:val="20"/>
          <w:szCs w:val="20"/>
        </w:rPr>
        <w:t>w siedzibie Zamawiającego w Warszawie przy ul. Spokojnej 13A:</w:t>
      </w:r>
    </w:p>
    <w:p w:rsidR="00B70AC3" w:rsidRPr="00B26283" w:rsidRDefault="00B70AC3" w:rsidP="00B70AC3">
      <w:pPr>
        <w:pStyle w:val="Akapitzlist"/>
        <w:ind w:left="786"/>
        <w:jc w:val="both"/>
        <w:rPr>
          <w:rFonts w:ascii="Trebuchet MS" w:hAnsi="Trebuchet MS"/>
          <w:sz w:val="20"/>
          <w:szCs w:val="20"/>
        </w:rPr>
      </w:pPr>
    </w:p>
    <w:p w:rsidR="00B70AC3" w:rsidRPr="00B26283" w:rsidRDefault="00990D95" w:rsidP="00F91AD1">
      <w:pPr>
        <w:pStyle w:val="Akapitzlist"/>
        <w:numPr>
          <w:ilvl w:val="2"/>
          <w:numId w:val="64"/>
        </w:numPr>
        <w:jc w:val="both"/>
        <w:rPr>
          <w:rFonts w:ascii="Trebuchet MS" w:hAnsi="Trebuchet MS"/>
          <w:sz w:val="20"/>
          <w:szCs w:val="20"/>
        </w:rPr>
      </w:pPr>
      <w:r w:rsidRPr="00B26283">
        <w:rPr>
          <w:rFonts w:ascii="Trebuchet MS" w:hAnsi="Trebuchet MS"/>
          <w:sz w:val="20"/>
          <w:szCs w:val="20"/>
        </w:rPr>
        <w:t xml:space="preserve">przez 6 miesięcy od </w:t>
      </w:r>
      <w:r w:rsidR="00F01012" w:rsidRPr="00B26283">
        <w:rPr>
          <w:rFonts w:ascii="Trebuchet MS" w:hAnsi="Trebuchet MS"/>
          <w:sz w:val="20"/>
          <w:szCs w:val="20"/>
        </w:rPr>
        <w:t xml:space="preserve">dnia </w:t>
      </w:r>
      <w:r w:rsidRPr="00B26283">
        <w:rPr>
          <w:rFonts w:ascii="Trebuchet MS" w:hAnsi="Trebuchet MS"/>
          <w:sz w:val="20"/>
          <w:szCs w:val="20"/>
        </w:rPr>
        <w:t>zawarcia umowy w liczbie 80 godz. w miesiącu przy min. 3 wizytach w tygodniu w siedzibie CPPC (każda w inny dzień tygodnia) w godzinach pracy Zamawiającego tj. między godz. 7</w:t>
      </w:r>
      <w:r w:rsidR="00C53E71" w:rsidRPr="00B26283">
        <w:rPr>
          <w:rFonts w:ascii="Trebuchet MS" w:hAnsi="Trebuchet MS"/>
          <w:sz w:val="20"/>
          <w:szCs w:val="20"/>
        </w:rPr>
        <w:t>:</w:t>
      </w:r>
      <w:r w:rsidRPr="00B26283">
        <w:rPr>
          <w:rFonts w:ascii="Trebuchet MS" w:hAnsi="Trebuchet MS"/>
          <w:sz w:val="20"/>
          <w:szCs w:val="20"/>
        </w:rPr>
        <w:t>00, a godz. 17</w:t>
      </w:r>
      <w:r w:rsidR="00C53E71" w:rsidRPr="00B26283">
        <w:rPr>
          <w:rFonts w:ascii="Trebuchet MS" w:hAnsi="Trebuchet MS"/>
          <w:sz w:val="20"/>
          <w:szCs w:val="20"/>
        </w:rPr>
        <w:t>:</w:t>
      </w:r>
      <w:r w:rsidRPr="00B26283">
        <w:rPr>
          <w:rFonts w:ascii="Trebuchet MS" w:hAnsi="Trebuchet MS"/>
          <w:sz w:val="20"/>
          <w:szCs w:val="20"/>
        </w:rPr>
        <w:t xml:space="preserve">15.  W przypadku gdy umowa nie będzie obowiązywać od 1 dnia miesiąca kalendarzowego okres 6 miesięcy zostanie odpowiednio wydłużony do zakończenia </w:t>
      </w:r>
      <w:r w:rsidR="00B70AC3" w:rsidRPr="00B26283">
        <w:rPr>
          <w:rFonts w:ascii="Trebuchet MS" w:hAnsi="Trebuchet MS"/>
          <w:sz w:val="20"/>
          <w:szCs w:val="20"/>
        </w:rPr>
        <w:t>pełnego miesiąca kalendarzowego,</w:t>
      </w:r>
    </w:p>
    <w:p w:rsidR="00B83155" w:rsidRPr="00B26283" w:rsidRDefault="00990D95" w:rsidP="00F91AD1">
      <w:pPr>
        <w:pStyle w:val="Akapitzlist"/>
        <w:numPr>
          <w:ilvl w:val="2"/>
          <w:numId w:val="64"/>
        </w:numPr>
        <w:jc w:val="both"/>
        <w:rPr>
          <w:rFonts w:ascii="Trebuchet MS" w:hAnsi="Trebuchet MS"/>
          <w:sz w:val="20"/>
          <w:szCs w:val="20"/>
        </w:rPr>
      </w:pPr>
      <w:r w:rsidRPr="00B26283">
        <w:rPr>
          <w:rFonts w:ascii="Trebuchet MS" w:hAnsi="Trebuchet MS"/>
          <w:sz w:val="20"/>
          <w:szCs w:val="20"/>
        </w:rPr>
        <w:t xml:space="preserve">po 6 </w:t>
      </w:r>
      <w:r w:rsidR="00F01012" w:rsidRPr="00B26283">
        <w:rPr>
          <w:rFonts w:ascii="Trebuchet MS" w:hAnsi="Trebuchet MS"/>
          <w:sz w:val="20"/>
          <w:szCs w:val="20"/>
        </w:rPr>
        <w:t xml:space="preserve">pełnych </w:t>
      </w:r>
      <w:r w:rsidRPr="00B26283">
        <w:rPr>
          <w:rFonts w:ascii="Trebuchet MS" w:hAnsi="Trebuchet MS"/>
          <w:sz w:val="20"/>
          <w:szCs w:val="20"/>
        </w:rPr>
        <w:t xml:space="preserve">miesiącach od </w:t>
      </w:r>
      <w:r w:rsidR="00F01012" w:rsidRPr="00B26283">
        <w:rPr>
          <w:rFonts w:ascii="Trebuchet MS" w:hAnsi="Trebuchet MS"/>
          <w:sz w:val="20"/>
          <w:szCs w:val="20"/>
        </w:rPr>
        <w:t xml:space="preserve">dnia </w:t>
      </w:r>
      <w:r w:rsidR="00B83155" w:rsidRPr="00B26283">
        <w:rPr>
          <w:rFonts w:ascii="Trebuchet MS" w:hAnsi="Trebuchet MS"/>
          <w:sz w:val="20"/>
          <w:szCs w:val="20"/>
        </w:rPr>
        <w:t xml:space="preserve">zawarcia umowy </w:t>
      </w:r>
      <w:r w:rsidRPr="00B26283">
        <w:rPr>
          <w:rFonts w:ascii="Trebuchet MS" w:hAnsi="Trebuchet MS"/>
          <w:sz w:val="20"/>
          <w:szCs w:val="20"/>
        </w:rPr>
        <w:t>w liczbie 40 godz. w miesiącu przy min. 2 wizyt</w:t>
      </w:r>
      <w:r w:rsidR="00B70AC3" w:rsidRPr="00B26283">
        <w:rPr>
          <w:rFonts w:ascii="Trebuchet MS" w:hAnsi="Trebuchet MS"/>
          <w:sz w:val="20"/>
          <w:szCs w:val="20"/>
        </w:rPr>
        <w:t>ach w tygodniu w siedzibie CPPC</w:t>
      </w:r>
      <w:r w:rsidR="00B83155" w:rsidRPr="00B26283">
        <w:rPr>
          <w:rFonts w:ascii="Trebuchet MS" w:hAnsi="Trebuchet MS"/>
          <w:sz w:val="20"/>
          <w:szCs w:val="20"/>
        </w:rPr>
        <w:t xml:space="preserve"> </w:t>
      </w:r>
      <w:r w:rsidR="00B70AC3" w:rsidRPr="00B26283">
        <w:rPr>
          <w:rFonts w:ascii="Trebuchet MS" w:hAnsi="Trebuchet MS"/>
          <w:sz w:val="20"/>
          <w:szCs w:val="20"/>
        </w:rPr>
        <w:t xml:space="preserve"> </w:t>
      </w:r>
      <w:r w:rsidRPr="00B26283">
        <w:rPr>
          <w:rFonts w:ascii="Trebuchet MS" w:hAnsi="Trebuchet MS"/>
          <w:sz w:val="20"/>
          <w:szCs w:val="20"/>
        </w:rPr>
        <w:t xml:space="preserve">(każda </w:t>
      </w:r>
      <w:r w:rsidR="0059231F" w:rsidRPr="00B26283">
        <w:rPr>
          <w:rFonts w:ascii="Trebuchet MS" w:hAnsi="Trebuchet MS"/>
          <w:sz w:val="20"/>
          <w:szCs w:val="20"/>
        </w:rPr>
        <w:t xml:space="preserve">wizyta </w:t>
      </w:r>
      <w:r w:rsidRPr="00B26283">
        <w:rPr>
          <w:rFonts w:ascii="Trebuchet MS" w:hAnsi="Trebuchet MS"/>
          <w:sz w:val="20"/>
          <w:szCs w:val="20"/>
        </w:rPr>
        <w:t>w inny dzień tygodnia) w godzinach</w:t>
      </w:r>
      <w:r w:rsidR="00B83155" w:rsidRPr="00B26283">
        <w:rPr>
          <w:rFonts w:ascii="Trebuchet MS" w:hAnsi="Trebuchet MS"/>
          <w:sz w:val="20"/>
          <w:szCs w:val="20"/>
        </w:rPr>
        <w:t xml:space="preserve"> pracy Zamawiającego tj. między </w:t>
      </w:r>
      <w:r w:rsidRPr="00B26283">
        <w:rPr>
          <w:rFonts w:ascii="Trebuchet MS" w:hAnsi="Trebuchet MS"/>
          <w:sz w:val="20"/>
          <w:szCs w:val="20"/>
        </w:rPr>
        <w:t>godz. 7</w:t>
      </w:r>
      <w:r w:rsidR="00C53E71" w:rsidRPr="00B26283">
        <w:rPr>
          <w:rFonts w:ascii="Trebuchet MS" w:hAnsi="Trebuchet MS"/>
          <w:sz w:val="20"/>
          <w:szCs w:val="20"/>
        </w:rPr>
        <w:t>:</w:t>
      </w:r>
      <w:r w:rsidRPr="00B26283">
        <w:rPr>
          <w:rFonts w:ascii="Trebuchet MS" w:hAnsi="Trebuchet MS"/>
          <w:sz w:val="20"/>
          <w:szCs w:val="20"/>
        </w:rPr>
        <w:t>00, a godz. 17</w:t>
      </w:r>
      <w:r w:rsidR="00C53E71" w:rsidRPr="00B26283">
        <w:rPr>
          <w:rFonts w:ascii="Trebuchet MS" w:hAnsi="Trebuchet MS"/>
          <w:sz w:val="20"/>
          <w:szCs w:val="20"/>
        </w:rPr>
        <w:t>:</w:t>
      </w:r>
      <w:r w:rsidRPr="00B26283">
        <w:rPr>
          <w:rFonts w:ascii="Trebuchet MS" w:hAnsi="Trebuchet MS"/>
          <w:sz w:val="20"/>
          <w:szCs w:val="20"/>
        </w:rPr>
        <w:t>15. </w:t>
      </w:r>
    </w:p>
    <w:p w:rsidR="00B83155" w:rsidRPr="00B26283" w:rsidRDefault="00B83155" w:rsidP="00B83155">
      <w:pPr>
        <w:pStyle w:val="Akapitzlist"/>
        <w:ind w:left="1440"/>
        <w:jc w:val="both"/>
        <w:rPr>
          <w:rFonts w:ascii="Trebuchet MS" w:hAnsi="Trebuchet MS"/>
          <w:sz w:val="20"/>
          <w:szCs w:val="20"/>
        </w:rPr>
      </w:pPr>
    </w:p>
    <w:p w:rsidR="00B83155" w:rsidRPr="00B26283" w:rsidRDefault="001949DA" w:rsidP="00F91AD1">
      <w:pPr>
        <w:pStyle w:val="Akapitzlist"/>
        <w:numPr>
          <w:ilvl w:val="0"/>
          <w:numId w:val="66"/>
        </w:numPr>
        <w:jc w:val="both"/>
        <w:rPr>
          <w:rFonts w:ascii="Trebuchet MS" w:hAnsi="Trebuchet MS"/>
          <w:sz w:val="20"/>
          <w:szCs w:val="20"/>
        </w:rPr>
      </w:pPr>
      <w:r w:rsidRPr="00B26283">
        <w:rPr>
          <w:rFonts w:ascii="Trebuchet MS" w:hAnsi="Trebuchet MS"/>
          <w:sz w:val="20"/>
          <w:szCs w:val="20"/>
        </w:rPr>
        <w:t>W przypadku gdy Wykonawca będzie realizował przedmiot umowy z wykorzystaniem dwuosobowego zespołu – każdy z członków zespołu ma obowiązek świadczenia usługi w siedzibie Zamawiającego w wymiarze nie mniejszym niż 30 % wymiaru godzin obowiązującego w danym miesiącu kalendarzowym.</w:t>
      </w:r>
    </w:p>
    <w:p w:rsidR="00B83155" w:rsidRPr="00B26283" w:rsidRDefault="00D765C3" w:rsidP="00F91AD1">
      <w:pPr>
        <w:pStyle w:val="Akapitzlist"/>
        <w:numPr>
          <w:ilvl w:val="0"/>
          <w:numId w:val="66"/>
        </w:numPr>
        <w:jc w:val="both"/>
        <w:rPr>
          <w:rFonts w:ascii="Trebuchet MS" w:hAnsi="Trebuchet MS"/>
          <w:sz w:val="20"/>
          <w:szCs w:val="20"/>
        </w:rPr>
      </w:pPr>
      <w:r w:rsidRPr="00B26283">
        <w:rPr>
          <w:rFonts w:ascii="Trebuchet MS" w:hAnsi="Trebuchet MS"/>
          <w:color w:val="000000"/>
          <w:sz w:val="20"/>
          <w:szCs w:val="20"/>
        </w:rPr>
        <w:t xml:space="preserve">Wykonawca jest zobowiązany do prowadzenia rejestru wizyt. Wzór rejestru wizyt stanowi załącznik nr </w:t>
      </w:r>
      <w:r w:rsidR="00D84E51" w:rsidRPr="00B26283">
        <w:rPr>
          <w:rFonts w:ascii="Trebuchet MS" w:hAnsi="Trebuchet MS"/>
          <w:color w:val="000000"/>
          <w:sz w:val="20"/>
          <w:szCs w:val="20"/>
        </w:rPr>
        <w:t>6</w:t>
      </w:r>
      <w:r w:rsidRPr="00B26283">
        <w:rPr>
          <w:rFonts w:ascii="Trebuchet MS" w:hAnsi="Trebuchet MS"/>
          <w:color w:val="000000"/>
          <w:sz w:val="20"/>
          <w:szCs w:val="20"/>
        </w:rPr>
        <w:t xml:space="preserve"> do umowy. Wykonawca przekazuje Zamawiającemu rejestr wizyt za poprzedni miesiąc kalendarzowy do trzech dni roboczych po zakończeniu miesiąca.</w:t>
      </w:r>
    </w:p>
    <w:p w:rsidR="00B83155" w:rsidRPr="00B26283" w:rsidRDefault="00D04E84" w:rsidP="00F91AD1">
      <w:pPr>
        <w:pStyle w:val="Akapitzlist"/>
        <w:numPr>
          <w:ilvl w:val="0"/>
          <w:numId w:val="66"/>
        </w:numPr>
        <w:jc w:val="both"/>
        <w:rPr>
          <w:rFonts w:ascii="Trebuchet MS" w:hAnsi="Trebuchet MS"/>
          <w:sz w:val="20"/>
          <w:szCs w:val="20"/>
        </w:rPr>
      </w:pPr>
      <w:r w:rsidRPr="00B26283">
        <w:rPr>
          <w:rFonts w:ascii="Trebuchet MS" w:hAnsi="Trebuchet MS"/>
          <w:sz w:val="20"/>
          <w:szCs w:val="20"/>
        </w:rPr>
        <w:t>Wykonawca ma możliwość wyznaczenia</w:t>
      </w:r>
      <w:r w:rsidR="00396BB9" w:rsidRPr="00B26283">
        <w:rPr>
          <w:rFonts w:ascii="Trebuchet MS" w:hAnsi="Trebuchet MS"/>
          <w:sz w:val="20"/>
          <w:szCs w:val="20"/>
        </w:rPr>
        <w:t xml:space="preserve"> maksymalnie</w:t>
      </w:r>
      <w:r w:rsidRPr="00B26283">
        <w:rPr>
          <w:rFonts w:ascii="Trebuchet MS" w:hAnsi="Trebuchet MS"/>
          <w:sz w:val="20"/>
          <w:szCs w:val="20"/>
        </w:rPr>
        <w:t xml:space="preserve"> dwóch osób na </w:t>
      </w:r>
      <w:r w:rsidR="001949DA" w:rsidRPr="00B26283">
        <w:rPr>
          <w:rFonts w:ascii="Trebuchet MS" w:hAnsi="Trebuchet MS"/>
          <w:sz w:val="20"/>
          <w:szCs w:val="20"/>
        </w:rPr>
        <w:t>Zastępców</w:t>
      </w:r>
      <w:r w:rsidRPr="00B26283">
        <w:rPr>
          <w:rFonts w:ascii="Trebuchet MS" w:hAnsi="Trebuchet MS"/>
          <w:sz w:val="20"/>
          <w:szCs w:val="20"/>
        </w:rPr>
        <w:t xml:space="preserve">, którzy posiadają tożsame kompetencje z osobami pełniącymi funkcję zgodną z przedmiotem zamówienia. Kompetencje te wymagają weryfikacji przez Zamawiającego oraz zatwierdzenia kandydata na Zastępcę przez Zamawiającego. Kandydaturę Wykonawca musi przedstawić </w:t>
      </w:r>
      <w:r w:rsidRPr="00B26283">
        <w:rPr>
          <w:rFonts w:ascii="Trebuchet MS" w:hAnsi="Trebuchet MS"/>
          <w:b/>
          <w:sz w:val="20"/>
          <w:szCs w:val="20"/>
        </w:rPr>
        <w:t xml:space="preserve">na 14 dni </w:t>
      </w:r>
      <w:r w:rsidRPr="00B26283">
        <w:rPr>
          <w:rFonts w:ascii="Trebuchet MS" w:hAnsi="Trebuchet MS"/>
          <w:sz w:val="20"/>
          <w:szCs w:val="20"/>
        </w:rPr>
        <w:t>przed planowaną nieobecnością wraz z dokumentacją potwierdzającą tożsame kompetencje z oso</w:t>
      </w:r>
      <w:r w:rsidR="00B83155" w:rsidRPr="00B26283">
        <w:rPr>
          <w:rFonts w:ascii="Trebuchet MS" w:hAnsi="Trebuchet MS"/>
          <w:sz w:val="20"/>
          <w:szCs w:val="20"/>
        </w:rPr>
        <w:t xml:space="preserve">bami pełniącymi funkcję zgodną </w:t>
      </w:r>
      <w:r w:rsidRPr="00B26283">
        <w:rPr>
          <w:rFonts w:ascii="Trebuchet MS" w:hAnsi="Trebuchet MS"/>
          <w:sz w:val="20"/>
          <w:szCs w:val="20"/>
        </w:rPr>
        <w:t>z przedmiotem zamówienia.</w:t>
      </w:r>
      <w:r w:rsidR="0059231F" w:rsidRPr="00B26283">
        <w:rPr>
          <w:rFonts w:ascii="Trebuchet MS" w:hAnsi="Trebuchet MS"/>
          <w:sz w:val="20"/>
          <w:szCs w:val="20"/>
        </w:rPr>
        <w:t xml:space="preserve"> Zamawiający nie ma obowiązku zatwierdzenia zaproponowanego Zastępcy w przypadku gdy zostaną potwierdzone jego kompetencje – jest to wyłącznie uprawnienie, a nie obowiązek</w:t>
      </w:r>
      <w:r w:rsidR="00B83155" w:rsidRPr="00B26283">
        <w:rPr>
          <w:rFonts w:ascii="Trebuchet MS" w:hAnsi="Trebuchet MS"/>
          <w:sz w:val="20"/>
          <w:szCs w:val="20"/>
        </w:rPr>
        <w:t xml:space="preserve"> Zamawiającego.</w:t>
      </w:r>
    </w:p>
    <w:p w:rsidR="00B83155" w:rsidRPr="00B26283" w:rsidRDefault="00D04E84" w:rsidP="00F91AD1">
      <w:pPr>
        <w:pStyle w:val="Akapitzlist"/>
        <w:numPr>
          <w:ilvl w:val="0"/>
          <w:numId w:val="66"/>
        </w:numPr>
        <w:jc w:val="both"/>
        <w:rPr>
          <w:rFonts w:ascii="Trebuchet MS" w:hAnsi="Trebuchet MS"/>
          <w:sz w:val="20"/>
          <w:szCs w:val="20"/>
        </w:rPr>
      </w:pPr>
      <w:r w:rsidRPr="00B26283">
        <w:rPr>
          <w:rFonts w:ascii="Trebuchet MS" w:hAnsi="Trebuchet MS"/>
          <w:sz w:val="20"/>
          <w:szCs w:val="20"/>
        </w:rPr>
        <w:t xml:space="preserve">W przypadku nieobecności uzasadnionej </w:t>
      </w:r>
      <w:r w:rsidR="0059231F" w:rsidRPr="00B26283">
        <w:rPr>
          <w:rFonts w:ascii="Trebuchet MS" w:hAnsi="Trebuchet MS"/>
          <w:sz w:val="20"/>
          <w:szCs w:val="20"/>
        </w:rPr>
        <w:t xml:space="preserve">i uprzednio uzgodnionej z Zamawiającym </w:t>
      </w:r>
      <w:r w:rsidRPr="00B26283">
        <w:rPr>
          <w:rFonts w:ascii="Trebuchet MS" w:hAnsi="Trebuchet MS"/>
          <w:sz w:val="20"/>
          <w:szCs w:val="20"/>
        </w:rPr>
        <w:t>-</w:t>
      </w:r>
      <w:r w:rsidR="0059231F" w:rsidRPr="00B26283">
        <w:rPr>
          <w:rFonts w:ascii="Trebuchet MS" w:hAnsi="Trebuchet MS"/>
          <w:sz w:val="20"/>
          <w:szCs w:val="20"/>
        </w:rPr>
        <w:t xml:space="preserve"> gdy</w:t>
      </w:r>
      <w:r w:rsidRPr="00B26283">
        <w:rPr>
          <w:rFonts w:ascii="Trebuchet MS" w:hAnsi="Trebuchet MS"/>
          <w:sz w:val="20"/>
          <w:szCs w:val="20"/>
        </w:rPr>
        <w:t xml:space="preserve"> usługi będące przedmiotem Umowy wykonywane będą przez niepełny miesiąc kalendarzowy</w:t>
      </w:r>
      <w:r w:rsidR="0059231F" w:rsidRPr="00B26283">
        <w:rPr>
          <w:rFonts w:ascii="Trebuchet MS" w:hAnsi="Trebuchet MS"/>
          <w:sz w:val="20"/>
          <w:szCs w:val="20"/>
        </w:rPr>
        <w:t>,</w:t>
      </w:r>
      <w:r w:rsidRPr="00B26283">
        <w:rPr>
          <w:rFonts w:ascii="Trebuchet MS" w:hAnsi="Trebuchet MS"/>
          <w:sz w:val="20"/>
          <w:szCs w:val="20"/>
        </w:rPr>
        <w:t xml:space="preserve"> wynagrodzenie ryczałtowe za ten miesiąc ustalone zostanie jako proporcja liczby dni kalendarzowych świadczenia usługi w danym miesiącu do liczby wszystkich dni kalendarzowych w danym miesiącu – niezależnie od tego czy dniami świadczenia usługi będą dni świadczenia usługi w siedzibie Zamawiającego czy dni, w które usługa ma być świadczona zdalnie.</w:t>
      </w:r>
    </w:p>
    <w:p w:rsidR="00B83155" w:rsidRPr="00B26283" w:rsidRDefault="00D04E84" w:rsidP="00F91AD1">
      <w:pPr>
        <w:pStyle w:val="Akapitzlist"/>
        <w:numPr>
          <w:ilvl w:val="0"/>
          <w:numId w:val="66"/>
        </w:numPr>
        <w:jc w:val="both"/>
        <w:rPr>
          <w:rFonts w:ascii="Trebuchet MS" w:hAnsi="Trebuchet MS"/>
          <w:sz w:val="20"/>
          <w:szCs w:val="20"/>
        </w:rPr>
      </w:pPr>
      <w:r w:rsidRPr="00B26283">
        <w:rPr>
          <w:rFonts w:ascii="Trebuchet MS" w:hAnsi="Trebuchet MS"/>
          <w:sz w:val="20"/>
          <w:szCs w:val="20"/>
        </w:rPr>
        <w:t>Nieobecność nieuzasadniona - skutkować będzie naliczaniem kar umownych co w konsekwencji może skutkować rozwiązaniem umowy.</w:t>
      </w:r>
    </w:p>
    <w:p w:rsidR="00D04E84" w:rsidRPr="00B26283" w:rsidRDefault="00D04E84" w:rsidP="00F91AD1">
      <w:pPr>
        <w:pStyle w:val="Akapitzlist"/>
        <w:numPr>
          <w:ilvl w:val="0"/>
          <w:numId w:val="66"/>
        </w:numPr>
        <w:jc w:val="both"/>
        <w:rPr>
          <w:rFonts w:ascii="Trebuchet MS" w:hAnsi="Trebuchet MS"/>
          <w:sz w:val="20"/>
          <w:szCs w:val="20"/>
        </w:rPr>
      </w:pPr>
      <w:r w:rsidRPr="00B26283">
        <w:rPr>
          <w:rFonts w:ascii="Trebuchet MS" w:hAnsi="Trebuchet MS"/>
          <w:sz w:val="20"/>
          <w:szCs w:val="20"/>
        </w:rPr>
        <w:t>Zamawiający jest zobowiązany do zapewnienia  środków i organizacyjnej odrębności Wykonawcy  niezbędnych  do niezależnego wykonywania przez niego zadań w siedzibie Zamawiającego.</w:t>
      </w:r>
    </w:p>
    <w:p w:rsidR="00D04E84" w:rsidRPr="00B26283" w:rsidRDefault="00B83155" w:rsidP="00D04E84">
      <w:pPr>
        <w:spacing w:after="120"/>
        <w:jc w:val="both"/>
        <w:rPr>
          <w:rFonts w:ascii="Trebuchet MS" w:hAnsi="Trebuchet MS"/>
          <w:b/>
          <w:bCs/>
          <w:sz w:val="20"/>
          <w:szCs w:val="20"/>
        </w:rPr>
      </w:pPr>
      <w:r w:rsidRPr="00B26283">
        <w:rPr>
          <w:rFonts w:ascii="Trebuchet MS" w:hAnsi="Trebuchet MS"/>
          <w:sz w:val="20"/>
          <w:szCs w:val="20"/>
        </w:rPr>
        <w:t xml:space="preserve">V. </w:t>
      </w:r>
      <w:r w:rsidR="00D04E84" w:rsidRPr="00B26283">
        <w:rPr>
          <w:rFonts w:ascii="Trebuchet MS" w:hAnsi="Trebuchet MS"/>
          <w:b/>
          <w:bCs/>
          <w:sz w:val="20"/>
          <w:szCs w:val="20"/>
        </w:rPr>
        <w:t>Wymagania formalne:</w:t>
      </w:r>
    </w:p>
    <w:p w:rsidR="00D04E84" w:rsidRPr="00B26283" w:rsidRDefault="00D04E84" w:rsidP="00D04E84">
      <w:pPr>
        <w:spacing w:after="120"/>
        <w:jc w:val="both"/>
        <w:rPr>
          <w:rFonts w:ascii="Trebuchet MS" w:hAnsi="Trebuchet MS"/>
          <w:bCs/>
          <w:sz w:val="20"/>
          <w:szCs w:val="20"/>
        </w:rPr>
      </w:pPr>
      <w:r w:rsidRPr="00B26283">
        <w:rPr>
          <w:rFonts w:ascii="Trebuchet MS" w:hAnsi="Trebuchet MS"/>
          <w:bCs/>
          <w:sz w:val="20"/>
          <w:szCs w:val="20"/>
        </w:rPr>
        <w:t xml:space="preserve">Wykonawca przed przystąpieniem do realizacji Zamówienia jest zobowiązany do </w:t>
      </w:r>
      <w:r w:rsidR="00C62419" w:rsidRPr="00B26283">
        <w:rPr>
          <w:rFonts w:ascii="Trebuchet MS" w:hAnsi="Trebuchet MS"/>
          <w:bCs/>
          <w:sz w:val="20"/>
          <w:szCs w:val="20"/>
        </w:rPr>
        <w:t xml:space="preserve">zawarcia z Zamawiającym </w:t>
      </w:r>
      <w:r w:rsidRPr="00B26283">
        <w:rPr>
          <w:rFonts w:ascii="Trebuchet MS" w:hAnsi="Trebuchet MS"/>
          <w:bCs/>
          <w:sz w:val="20"/>
          <w:szCs w:val="20"/>
        </w:rPr>
        <w:t>umowy powierzenia przetwarzania danych osobowych oraz klauzuli poufności i jest zobligowany do zachowania w tajemnicy wszelkich informacji pozyskanych w sposób bezpośredni lub pośredni dotyczących Zamawiającego, a w szczególności danych osobowych, technicznych, ekonomicznych lub organizacyjnych. Zobowiązanie do zachowania poufności dotyczy wszelkich informacji udzielonych ustnie, pisemnie, drogą elektroniczną lub w inny sposób w trakcie realizacji zamówienia i jest bezterminowe. Wykonawca zobowiązany jest do przyjęcia powołania go przez Zamawiającego na funkcję ABI w jednostce.</w:t>
      </w:r>
    </w:p>
    <w:p w:rsidR="00D04E84" w:rsidRPr="00B26283" w:rsidRDefault="00D04E84" w:rsidP="00D04E84">
      <w:pPr>
        <w:jc w:val="both"/>
        <w:rPr>
          <w:rFonts w:ascii="Trebuchet MS" w:hAnsi="Trebuchet MS"/>
        </w:rPr>
      </w:pPr>
    </w:p>
    <w:p w:rsidR="00B37E34" w:rsidRPr="00B26283" w:rsidRDefault="00B37E34">
      <w:pPr>
        <w:rPr>
          <w:rFonts w:ascii="Trebuchet MS" w:eastAsia="Times New Roman" w:hAnsi="Trebuchet MS" w:cs="Calibri"/>
          <w:sz w:val="20"/>
          <w:szCs w:val="20"/>
          <w:lang w:eastAsia="pl-PL"/>
        </w:rPr>
      </w:pPr>
    </w:p>
    <w:p w:rsidR="00843AF1" w:rsidRPr="00B26283" w:rsidRDefault="00EF0FB4" w:rsidP="00DD1DFB">
      <w:pPr>
        <w:jc w:val="right"/>
        <w:rPr>
          <w:rFonts w:ascii="Trebuchet MS" w:eastAsia="Times New Roman" w:hAnsi="Trebuchet MS" w:cs="Arial"/>
          <w:sz w:val="20"/>
          <w:szCs w:val="20"/>
          <w:lang w:eastAsia="pl-PL"/>
        </w:rPr>
      </w:pPr>
      <w:r w:rsidRPr="00B26283">
        <w:rPr>
          <w:rFonts w:ascii="Trebuchet MS" w:eastAsia="Times New Roman" w:hAnsi="Trebuchet MS" w:cs="Calibri"/>
          <w:sz w:val="20"/>
          <w:szCs w:val="20"/>
          <w:lang w:eastAsia="pl-PL"/>
        </w:rPr>
        <w:br w:type="page"/>
      </w:r>
      <w:r w:rsidR="00843AF1" w:rsidRPr="00B26283">
        <w:rPr>
          <w:rFonts w:ascii="Trebuchet MS" w:eastAsia="Times New Roman" w:hAnsi="Trebuchet MS" w:cs="Calibri"/>
          <w:sz w:val="20"/>
          <w:szCs w:val="20"/>
          <w:lang w:eastAsia="pl-PL"/>
        </w:rPr>
        <w:lastRenderedPageBreak/>
        <w:t>Załącznik nr 3 do SIWZ</w:t>
      </w:r>
    </w:p>
    <w:p w:rsidR="00843AF1" w:rsidRPr="00B26283" w:rsidRDefault="00843AF1" w:rsidP="00843AF1">
      <w:pPr>
        <w:spacing w:after="0" w:line="240" w:lineRule="auto"/>
        <w:jc w:val="right"/>
        <w:rPr>
          <w:rFonts w:ascii="Trebuchet MS" w:eastAsia="Times New Roman" w:hAnsi="Trebuchet MS" w:cs="Arial"/>
          <w:sz w:val="20"/>
          <w:szCs w:val="20"/>
          <w:lang w:eastAsia="pl-PL"/>
        </w:rPr>
      </w:pPr>
    </w:p>
    <w:p w:rsidR="00843AF1" w:rsidRPr="00B26283" w:rsidRDefault="00843AF1" w:rsidP="00843AF1">
      <w:pPr>
        <w:spacing w:after="0" w:line="276" w:lineRule="auto"/>
        <w:ind w:left="5246" w:firstLine="708"/>
        <w:rPr>
          <w:rFonts w:ascii="Trebuchet MS" w:eastAsia="Times New Roman" w:hAnsi="Trebuchet MS" w:cs="Arial"/>
          <w:b/>
          <w:sz w:val="20"/>
          <w:szCs w:val="20"/>
          <w:lang w:eastAsia="pl-PL"/>
        </w:rPr>
      </w:pPr>
      <w:r w:rsidRPr="00B26283">
        <w:rPr>
          <w:rFonts w:ascii="Trebuchet MS" w:eastAsia="Times New Roman" w:hAnsi="Trebuchet MS" w:cs="Arial"/>
          <w:b/>
          <w:sz w:val="20"/>
          <w:szCs w:val="20"/>
          <w:lang w:eastAsia="pl-PL"/>
        </w:rPr>
        <w:t xml:space="preserve">                                       Zamawiający:</w:t>
      </w:r>
    </w:p>
    <w:p w:rsidR="00843AF1" w:rsidRPr="00B26283" w:rsidRDefault="00843AF1" w:rsidP="00843AF1">
      <w:pPr>
        <w:spacing w:after="0" w:line="276" w:lineRule="auto"/>
        <w:ind w:left="5246" w:firstLine="708"/>
        <w:rPr>
          <w:rFonts w:ascii="Trebuchet MS" w:eastAsia="Times New Roman" w:hAnsi="Trebuchet MS" w:cs="Arial"/>
          <w:b/>
          <w:sz w:val="20"/>
          <w:szCs w:val="20"/>
          <w:lang w:eastAsia="pl-PL"/>
        </w:rPr>
      </w:pPr>
    </w:p>
    <w:p w:rsidR="00843AF1" w:rsidRPr="00B26283" w:rsidRDefault="00843AF1" w:rsidP="00DD1DFB">
      <w:pPr>
        <w:spacing w:after="0" w:line="276" w:lineRule="auto"/>
        <w:ind w:left="5246"/>
        <w:rPr>
          <w:rFonts w:ascii="Trebuchet MS" w:eastAsia="Times New Roman" w:hAnsi="Trebuchet MS" w:cs="Arial"/>
          <w:b/>
          <w:sz w:val="20"/>
          <w:szCs w:val="20"/>
          <w:lang w:eastAsia="pl-PL"/>
        </w:rPr>
      </w:pPr>
      <w:r w:rsidRPr="00B26283">
        <w:rPr>
          <w:rFonts w:ascii="Trebuchet MS" w:eastAsia="Times New Roman" w:hAnsi="Trebuchet MS" w:cs="Arial"/>
          <w:b/>
          <w:sz w:val="20"/>
          <w:szCs w:val="20"/>
          <w:lang w:eastAsia="pl-PL"/>
        </w:rPr>
        <w:t>Centrum Projektów Polska Cyfrowa</w:t>
      </w:r>
    </w:p>
    <w:p w:rsidR="00843AF1" w:rsidRPr="00B26283" w:rsidRDefault="00843AF1" w:rsidP="00DD1DFB">
      <w:pPr>
        <w:spacing w:after="0" w:line="276" w:lineRule="auto"/>
        <w:ind w:left="5246"/>
        <w:rPr>
          <w:rFonts w:ascii="Trebuchet MS" w:eastAsia="Times New Roman" w:hAnsi="Trebuchet MS" w:cs="Arial"/>
          <w:b/>
          <w:sz w:val="20"/>
          <w:szCs w:val="20"/>
          <w:lang w:eastAsia="pl-PL"/>
        </w:rPr>
      </w:pPr>
      <w:r w:rsidRPr="00B26283">
        <w:rPr>
          <w:rFonts w:ascii="Trebuchet MS" w:eastAsia="Times New Roman" w:hAnsi="Trebuchet MS" w:cs="Arial"/>
          <w:b/>
          <w:sz w:val="20"/>
          <w:szCs w:val="20"/>
          <w:lang w:eastAsia="pl-PL"/>
        </w:rPr>
        <w:t>ul. Spokojna 13a, 01-044 Warszawa</w:t>
      </w:r>
    </w:p>
    <w:p w:rsidR="00843AF1" w:rsidRPr="00B26283" w:rsidRDefault="00843AF1" w:rsidP="00843AF1">
      <w:pPr>
        <w:spacing w:after="0" w:line="276" w:lineRule="auto"/>
        <w:rPr>
          <w:rFonts w:ascii="Trebuchet MS" w:eastAsia="Times New Roman" w:hAnsi="Trebuchet MS" w:cs="Arial"/>
          <w:b/>
          <w:sz w:val="20"/>
          <w:szCs w:val="20"/>
          <w:lang w:eastAsia="pl-PL"/>
        </w:rPr>
      </w:pPr>
      <w:r w:rsidRPr="00B26283">
        <w:rPr>
          <w:rFonts w:ascii="Trebuchet MS" w:eastAsia="Times New Roman" w:hAnsi="Trebuchet MS" w:cs="Arial"/>
          <w:b/>
          <w:sz w:val="20"/>
          <w:szCs w:val="20"/>
          <w:lang w:eastAsia="pl-PL"/>
        </w:rPr>
        <w:t>Wykonawca:</w:t>
      </w:r>
    </w:p>
    <w:p w:rsidR="00843AF1" w:rsidRPr="00B26283" w:rsidRDefault="00DD1DFB" w:rsidP="00DD1DFB">
      <w:pPr>
        <w:spacing w:before="120" w:after="0" w:line="480" w:lineRule="auto"/>
        <w:ind w:right="5954"/>
        <w:rPr>
          <w:rFonts w:ascii="Trebuchet MS" w:eastAsia="Times New Roman" w:hAnsi="Trebuchet MS" w:cs="Arial"/>
          <w:sz w:val="20"/>
          <w:szCs w:val="20"/>
          <w:lang w:eastAsia="pl-PL"/>
        </w:rPr>
      </w:pPr>
      <w:r>
        <w:rPr>
          <w:rFonts w:ascii="Trebuchet MS" w:eastAsia="Times New Roman" w:hAnsi="Trebuchet MS" w:cs="Arial"/>
          <w:sz w:val="20"/>
          <w:szCs w:val="20"/>
          <w:lang w:eastAsia="pl-PL"/>
        </w:rPr>
        <w:t>……………………………………………………</w:t>
      </w:r>
    </w:p>
    <w:p w:rsidR="00843AF1" w:rsidRPr="00B26283" w:rsidRDefault="00843AF1" w:rsidP="00843AF1">
      <w:pPr>
        <w:spacing w:after="200" w:line="276" w:lineRule="auto"/>
        <w:ind w:right="5953"/>
        <w:rPr>
          <w:rFonts w:ascii="Trebuchet MS" w:eastAsia="Times New Roman" w:hAnsi="Trebuchet MS" w:cs="Arial"/>
          <w:i/>
          <w:sz w:val="20"/>
          <w:szCs w:val="20"/>
          <w:lang w:eastAsia="pl-PL"/>
        </w:rPr>
      </w:pPr>
      <w:r w:rsidRPr="00B26283">
        <w:rPr>
          <w:rFonts w:ascii="Trebuchet MS" w:eastAsia="Times New Roman" w:hAnsi="Trebuchet MS" w:cs="Arial"/>
          <w:i/>
          <w:sz w:val="20"/>
          <w:szCs w:val="20"/>
          <w:lang w:eastAsia="pl-PL"/>
        </w:rPr>
        <w:t>(pełna nazwa/firma, adres, w zależności od podmiotu: NIP/PESEL, KRS/</w:t>
      </w:r>
      <w:proofErr w:type="spellStart"/>
      <w:r w:rsidRPr="00B26283">
        <w:rPr>
          <w:rFonts w:ascii="Trebuchet MS" w:eastAsia="Times New Roman" w:hAnsi="Trebuchet MS" w:cs="Arial"/>
          <w:i/>
          <w:sz w:val="20"/>
          <w:szCs w:val="20"/>
          <w:lang w:eastAsia="pl-PL"/>
        </w:rPr>
        <w:t>CEiDG</w:t>
      </w:r>
      <w:proofErr w:type="spellEnd"/>
      <w:r w:rsidRPr="00B26283">
        <w:rPr>
          <w:rFonts w:ascii="Trebuchet MS" w:eastAsia="Times New Roman" w:hAnsi="Trebuchet MS" w:cs="Arial"/>
          <w:i/>
          <w:sz w:val="20"/>
          <w:szCs w:val="20"/>
          <w:lang w:eastAsia="pl-PL"/>
        </w:rPr>
        <w:t>)</w:t>
      </w:r>
    </w:p>
    <w:p w:rsidR="00843AF1" w:rsidRPr="00B26283" w:rsidRDefault="00843AF1" w:rsidP="00843AF1">
      <w:pPr>
        <w:spacing w:after="0" w:line="276" w:lineRule="auto"/>
        <w:rPr>
          <w:rFonts w:ascii="Trebuchet MS" w:eastAsia="Times New Roman" w:hAnsi="Trebuchet MS" w:cs="Arial"/>
          <w:sz w:val="20"/>
          <w:szCs w:val="20"/>
          <w:u w:val="single"/>
          <w:lang w:eastAsia="pl-PL"/>
        </w:rPr>
      </w:pPr>
      <w:r w:rsidRPr="00B26283">
        <w:rPr>
          <w:rFonts w:ascii="Trebuchet MS" w:eastAsia="Times New Roman" w:hAnsi="Trebuchet MS" w:cs="Arial"/>
          <w:sz w:val="20"/>
          <w:szCs w:val="20"/>
          <w:u w:val="single"/>
          <w:lang w:eastAsia="pl-PL"/>
        </w:rPr>
        <w:t>reprezentowany przez:</w:t>
      </w:r>
    </w:p>
    <w:p w:rsidR="00843AF1" w:rsidRPr="00B26283" w:rsidRDefault="00DD1DFB" w:rsidP="00843AF1">
      <w:pPr>
        <w:spacing w:after="0" w:line="480" w:lineRule="auto"/>
        <w:ind w:right="5954"/>
        <w:rPr>
          <w:rFonts w:ascii="Trebuchet MS" w:eastAsia="Times New Roman" w:hAnsi="Trebuchet MS" w:cs="Arial"/>
          <w:sz w:val="20"/>
          <w:szCs w:val="20"/>
          <w:lang w:eastAsia="pl-PL"/>
        </w:rPr>
      </w:pPr>
      <w:r>
        <w:rPr>
          <w:rFonts w:ascii="Trebuchet MS" w:eastAsia="Times New Roman" w:hAnsi="Trebuchet MS" w:cs="Arial"/>
          <w:sz w:val="20"/>
          <w:szCs w:val="20"/>
          <w:lang w:eastAsia="pl-PL"/>
        </w:rPr>
        <w:t>………………………………………………………</w:t>
      </w:r>
    </w:p>
    <w:p w:rsidR="00843AF1" w:rsidRPr="00B26283" w:rsidRDefault="00843AF1" w:rsidP="00843AF1">
      <w:pPr>
        <w:spacing w:after="0" w:line="276" w:lineRule="auto"/>
        <w:ind w:right="5953"/>
        <w:rPr>
          <w:rFonts w:ascii="Trebuchet MS" w:eastAsia="Times New Roman" w:hAnsi="Trebuchet MS" w:cs="Arial"/>
          <w:i/>
          <w:sz w:val="20"/>
          <w:szCs w:val="20"/>
          <w:lang w:eastAsia="pl-PL"/>
        </w:rPr>
      </w:pPr>
      <w:r w:rsidRPr="00B26283">
        <w:rPr>
          <w:rFonts w:ascii="Trebuchet MS" w:eastAsia="Times New Roman" w:hAnsi="Trebuchet MS" w:cs="Arial"/>
          <w:i/>
          <w:sz w:val="20"/>
          <w:szCs w:val="20"/>
          <w:lang w:eastAsia="pl-PL"/>
        </w:rPr>
        <w:t>(imię, nazwisko, stanowisko/podstawa do reprezentacji)</w:t>
      </w:r>
    </w:p>
    <w:p w:rsidR="00843AF1" w:rsidRPr="00B26283" w:rsidRDefault="00843AF1" w:rsidP="00843AF1">
      <w:pPr>
        <w:spacing w:after="200" w:line="276" w:lineRule="auto"/>
        <w:rPr>
          <w:rFonts w:ascii="Trebuchet MS" w:eastAsia="Times New Roman" w:hAnsi="Trebuchet MS" w:cs="Arial"/>
          <w:sz w:val="20"/>
          <w:szCs w:val="20"/>
          <w:lang w:eastAsia="pl-PL"/>
        </w:rPr>
      </w:pPr>
    </w:p>
    <w:p w:rsidR="00843AF1" w:rsidRPr="00B26283" w:rsidRDefault="00843AF1" w:rsidP="00843AF1">
      <w:pPr>
        <w:spacing w:after="120" w:line="360" w:lineRule="auto"/>
        <w:jc w:val="center"/>
        <w:rPr>
          <w:rFonts w:ascii="Trebuchet MS" w:eastAsia="Times New Roman" w:hAnsi="Trebuchet MS" w:cs="Arial"/>
          <w:b/>
          <w:sz w:val="20"/>
          <w:szCs w:val="20"/>
          <w:u w:val="single"/>
          <w:lang w:eastAsia="pl-PL"/>
        </w:rPr>
      </w:pPr>
      <w:r w:rsidRPr="00B26283">
        <w:rPr>
          <w:rFonts w:ascii="Trebuchet MS" w:eastAsia="Times New Roman" w:hAnsi="Trebuchet MS" w:cs="Arial"/>
          <w:b/>
          <w:sz w:val="20"/>
          <w:szCs w:val="20"/>
          <w:u w:val="single"/>
          <w:lang w:eastAsia="pl-PL"/>
        </w:rPr>
        <w:t xml:space="preserve">Oświadczenie Wykonawcy </w:t>
      </w:r>
    </w:p>
    <w:p w:rsidR="00843AF1" w:rsidRPr="00B26283" w:rsidRDefault="00843AF1" w:rsidP="00843AF1">
      <w:pPr>
        <w:spacing w:after="0" w:line="360" w:lineRule="auto"/>
        <w:jc w:val="center"/>
        <w:rPr>
          <w:rFonts w:ascii="Trebuchet MS" w:eastAsia="Times New Roman" w:hAnsi="Trebuchet MS" w:cs="Arial"/>
          <w:b/>
          <w:sz w:val="20"/>
          <w:szCs w:val="20"/>
          <w:lang w:eastAsia="pl-PL"/>
        </w:rPr>
      </w:pPr>
      <w:r w:rsidRPr="00B26283">
        <w:rPr>
          <w:rFonts w:ascii="Trebuchet MS" w:eastAsia="Times New Roman" w:hAnsi="Trebuchet MS" w:cs="Arial"/>
          <w:b/>
          <w:sz w:val="20"/>
          <w:szCs w:val="20"/>
          <w:lang w:eastAsia="pl-PL"/>
        </w:rPr>
        <w:t xml:space="preserve">składane na podstawie art. 25a ust. 1 ustawy </w:t>
      </w:r>
      <w:proofErr w:type="spellStart"/>
      <w:r w:rsidRPr="00B26283">
        <w:rPr>
          <w:rFonts w:ascii="Trebuchet MS" w:eastAsia="Times New Roman" w:hAnsi="Trebuchet MS" w:cs="Arial"/>
          <w:b/>
          <w:sz w:val="20"/>
          <w:szCs w:val="20"/>
          <w:lang w:eastAsia="pl-PL"/>
        </w:rPr>
        <w:t>Pzp</w:t>
      </w:r>
      <w:proofErr w:type="spellEnd"/>
    </w:p>
    <w:p w:rsidR="00843AF1" w:rsidRPr="00B26283" w:rsidRDefault="00843AF1" w:rsidP="00843AF1">
      <w:pPr>
        <w:spacing w:before="120" w:after="0" w:line="360" w:lineRule="auto"/>
        <w:jc w:val="center"/>
        <w:rPr>
          <w:rFonts w:ascii="Trebuchet MS" w:eastAsia="Times New Roman" w:hAnsi="Trebuchet MS" w:cs="Arial"/>
          <w:b/>
          <w:sz w:val="20"/>
          <w:szCs w:val="20"/>
          <w:u w:val="single"/>
          <w:lang w:eastAsia="pl-PL"/>
        </w:rPr>
      </w:pPr>
      <w:r w:rsidRPr="00B26283">
        <w:rPr>
          <w:rFonts w:ascii="Trebuchet MS" w:eastAsia="Times New Roman" w:hAnsi="Trebuchet MS" w:cs="Arial"/>
          <w:b/>
          <w:sz w:val="20"/>
          <w:szCs w:val="20"/>
          <w:u w:val="single"/>
          <w:lang w:eastAsia="pl-PL"/>
        </w:rPr>
        <w:t xml:space="preserve">DOTYCZĄCE SPEŁNIANIA WARUNKÓW UDZIAŁU W POSTĘPOWANIU </w:t>
      </w:r>
    </w:p>
    <w:p w:rsidR="00843AF1" w:rsidRPr="00B26283" w:rsidRDefault="00843AF1" w:rsidP="00843AF1">
      <w:pPr>
        <w:spacing w:after="0" w:line="276" w:lineRule="auto"/>
        <w:jc w:val="both"/>
        <w:rPr>
          <w:rFonts w:ascii="Trebuchet MS" w:eastAsia="Times New Roman" w:hAnsi="Trebuchet MS" w:cs="Arial"/>
          <w:sz w:val="20"/>
          <w:szCs w:val="20"/>
          <w:lang w:eastAsia="pl-PL"/>
        </w:rPr>
      </w:pPr>
    </w:p>
    <w:p w:rsidR="009E32C6" w:rsidRPr="00B26283" w:rsidRDefault="00843AF1" w:rsidP="009E32C6">
      <w:pPr>
        <w:spacing w:after="200" w:line="276" w:lineRule="auto"/>
        <w:jc w:val="center"/>
        <w:rPr>
          <w:rFonts w:ascii="Trebuchet MS" w:eastAsia="Times New Roman" w:hAnsi="Trebuchet MS" w:cs="Times New Roman"/>
          <w:b/>
          <w:sz w:val="20"/>
          <w:szCs w:val="20"/>
          <w:lang w:eastAsia="pl-PL"/>
        </w:rPr>
      </w:pPr>
      <w:r w:rsidRPr="00B26283">
        <w:rPr>
          <w:rFonts w:ascii="Trebuchet MS" w:eastAsia="Times New Roman" w:hAnsi="Trebuchet MS" w:cs="Arial"/>
          <w:sz w:val="20"/>
          <w:szCs w:val="20"/>
          <w:lang w:eastAsia="pl-PL"/>
        </w:rPr>
        <w:t xml:space="preserve">Na potrzeby postępowania o udzielenie zamówienia publicznego na </w:t>
      </w:r>
      <w:r w:rsidR="009E32C6" w:rsidRPr="00B26283">
        <w:rPr>
          <w:rFonts w:ascii="Trebuchet MS" w:hAnsi="Trebuchet MS"/>
          <w:b/>
          <w:iCs/>
        </w:rPr>
        <w:t>„Świadczeni</w:t>
      </w:r>
      <w:r w:rsidR="00343D12">
        <w:rPr>
          <w:rFonts w:ascii="Trebuchet MS" w:hAnsi="Trebuchet MS"/>
          <w:b/>
          <w:iCs/>
        </w:rPr>
        <w:t>e</w:t>
      </w:r>
      <w:r w:rsidR="009E32C6" w:rsidRPr="00B26283">
        <w:rPr>
          <w:rFonts w:ascii="Trebuchet MS" w:hAnsi="Trebuchet MS"/>
          <w:b/>
          <w:iCs/>
        </w:rPr>
        <w:t xml:space="preserve"> usługi pełnienia funkcji Pełnomocnika Dyrektora CPPC ds. bezpieczeństwa informacji oraz Administratora Bezpieczeństwa Informacji w Centrum Projektów Polska Cyfrowa”  nr postępowania ZP/11/2017</w:t>
      </w:r>
    </w:p>
    <w:p w:rsidR="00843AF1" w:rsidRPr="00B26283" w:rsidRDefault="00843AF1" w:rsidP="00843AF1">
      <w:pPr>
        <w:spacing w:after="0" w:line="360" w:lineRule="auto"/>
        <w:ind w:firstLine="709"/>
        <w:jc w:val="both"/>
        <w:rPr>
          <w:rFonts w:ascii="Trebuchet MS" w:eastAsia="Times New Roman" w:hAnsi="Trebuchet MS" w:cs="Arial"/>
          <w:sz w:val="20"/>
          <w:szCs w:val="20"/>
          <w:lang w:eastAsia="pl-PL"/>
        </w:rPr>
      </w:pPr>
    </w:p>
    <w:p w:rsidR="00843AF1" w:rsidRPr="00B26283" w:rsidRDefault="00843AF1" w:rsidP="00843AF1">
      <w:pPr>
        <w:spacing w:after="0" w:line="360" w:lineRule="auto"/>
        <w:ind w:firstLine="709"/>
        <w:jc w:val="both"/>
        <w:rPr>
          <w:rFonts w:ascii="Trebuchet MS" w:eastAsia="Times New Roman" w:hAnsi="Trebuchet MS" w:cs="Arial"/>
          <w:sz w:val="20"/>
          <w:szCs w:val="20"/>
          <w:lang w:eastAsia="pl-PL"/>
        </w:rPr>
      </w:pPr>
      <w:r w:rsidRPr="00B26283">
        <w:rPr>
          <w:rFonts w:ascii="Trebuchet MS" w:eastAsia="Times New Roman" w:hAnsi="Trebuchet MS" w:cs="Arial"/>
          <w:sz w:val="20"/>
          <w:szCs w:val="20"/>
          <w:lang w:eastAsia="pl-PL"/>
        </w:rPr>
        <w:t>oświadczam, co następuje:</w:t>
      </w:r>
    </w:p>
    <w:p w:rsidR="00843AF1" w:rsidRPr="00B26283" w:rsidRDefault="00843AF1" w:rsidP="00843AF1">
      <w:pPr>
        <w:spacing w:after="0" w:line="360" w:lineRule="auto"/>
        <w:ind w:firstLine="709"/>
        <w:jc w:val="both"/>
        <w:rPr>
          <w:rFonts w:ascii="Trebuchet MS" w:eastAsia="Times New Roman" w:hAnsi="Trebuchet MS" w:cs="Arial"/>
          <w:sz w:val="20"/>
          <w:szCs w:val="20"/>
          <w:lang w:eastAsia="pl-PL"/>
        </w:rPr>
      </w:pPr>
    </w:p>
    <w:p w:rsidR="00843AF1" w:rsidRPr="00B26283" w:rsidRDefault="00843AF1" w:rsidP="00843AF1">
      <w:pPr>
        <w:shd w:val="clear" w:color="auto" w:fill="BFBFBF" w:themeFill="background1" w:themeFillShade="BF"/>
        <w:spacing w:after="0" w:line="360" w:lineRule="auto"/>
        <w:jc w:val="both"/>
        <w:rPr>
          <w:rFonts w:ascii="Trebuchet MS" w:eastAsia="Times New Roman" w:hAnsi="Trebuchet MS" w:cs="Arial"/>
          <w:b/>
          <w:sz w:val="20"/>
          <w:szCs w:val="20"/>
          <w:lang w:eastAsia="pl-PL"/>
        </w:rPr>
      </w:pPr>
      <w:r w:rsidRPr="00B26283">
        <w:rPr>
          <w:rFonts w:ascii="Trebuchet MS" w:eastAsia="Times New Roman" w:hAnsi="Trebuchet MS" w:cs="Arial"/>
          <w:b/>
          <w:sz w:val="20"/>
          <w:szCs w:val="20"/>
          <w:lang w:eastAsia="pl-PL"/>
        </w:rPr>
        <w:t>INFORMACJA DOTYCZĄCA WYKONAWCY:</w:t>
      </w:r>
    </w:p>
    <w:p w:rsidR="00843AF1" w:rsidRPr="00B26283" w:rsidRDefault="00843AF1" w:rsidP="00843AF1">
      <w:pPr>
        <w:spacing w:after="0" w:line="360" w:lineRule="auto"/>
        <w:jc w:val="both"/>
        <w:rPr>
          <w:rFonts w:ascii="Trebuchet MS" w:eastAsia="Times New Roman" w:hAnsi="Trebuchet MS" w:cs="Arial"/>
          <w:sz w:val="20"/>
          <w:szCs w:val="20"/>
          <w:lang w:eastAsia="pl-PL"/>
        </w:rPr>
      </w:pPr>
    </w:p>
    <w:p w:rsidR="00843AF1" w:rsidRPr="00B26283" w:rsidRDefault="00843AF1" w:rsidP="00843AF1">
      <w:pPr>
        <w:spacing w:after="0" w:line="360" w:lineRule="auto"/>
        <w:jc w:val="both"/>
        <w:rPr>
          <w:rFonts w:ascii="Trebuchet MS" w:eastAsia="Times New Roman" w:hAnsi="Trebuchet MS" w:cs="Arial"/>
          <w:sz w:val="20"/>
          <w:szCs w:val="20"/>
          <w:lang w:eastAsia="pl-PL"/>
        </w:rPr>
      </w:pPr>
      <w:r w:rsidRPr="00B26283">
        <w:rPr>
          <w:rFonts w:ascii="Trebuchet MS" w:eastAsia="Times New Roman" w:hAnsi="Trebuchet MS" w:cs="Arial"/>
          <w:sz w:val="20"/>
          <w:szCs w:val="20"/>
          <w:lang w:eastAsia="pl-PL"/>
        </w:rPr>
        <w:t xml:space="preserve">Oświadczam, że spełniam warunki udziału w postępowaniu określone przez Zamawiającego w  Rozdziale 5 pkt 5.1. Specyfikacji Istotnych Warunków Zamówienia </w:t>
      </w:r>
    </w:p>
    <w:p w:rsidR="00843AF1" w:rsidRPr="00B26283" w:rsidRDefault="00843AF1" w:rsidP="00843AF1">
      <w:pPr>
        <w:spacing w:after="0" w:line="360" w:lineRule="auto"/>
        <w:jc w:val="both"/>
        <w:rPr>
          <w:rFonts w:ascii="Trebuchet MS" w:eastAsia="Times New Roman" w:hAnsi="Trebuchet MS" w:cs="Arial"/>
          <w:sz w:val="20"/>
          <w:szCs w:val="20"/>
          <w:lang w:eastAsia="pl-PL"/>
        </w:rPr>
      </w:pPr>
    </w:p>
    <w:p w:rsidR="00843AF1" w:rsidRPr="00B26283" w:rsidRDefault="00843AF1" w:rsidP="00843AF1">
      <w:pPr>
        <w:spacing w:after="0" w:line="360" w:lineRule="auto"/>
        <w:jc w:val="both"/>
        <w:rPr>
          <w:rFonts w:ascii="Trebuchet MS" w:eastAsia="Times New Roman" w:hAnsi="Trebuchet MS" w:cs="Arial"/>
          <w:sz w:val="20"/>
          <w:szCs w:val="20"/>
          <w:lang w:eastAsia="pl-PL"/>
        </w:rPr>
      </w:pPr>
      <w:r w:rsidRPr="00B26283">
        <w:rPr>
          <w:rFonts w:ascii="Trebuchet MS" w:eastAsia="Times New Roman" w:hAnsi="Trebuchet MS" w:cs="Arial"/>
          <w:sz w:val="20"/>
          <w:szCs w:val="20"/>
          <w:lang w:eastAsia="pl-PL"/>
        </w:rPr>
        <w:t xml:space="preserve">…………….……. </w:t>
      </w:r>
      <w:r w:rsidRPr="00B26283">
        <w:rPr>
          <w:rFonts w:ascii="Trebuchet MS" w:eastAsia="Times New Roman" w:hAnsi="Trebuchet MS" w:cs="Arial"/>
          <w:i/>
          <w:sz w:val="20"/>
          <w:szCs w:val="20"/>
          <w:lang w:eastAsia="pl-PL"/>
        </w:rPr>
        <w:t xml:space="preserve">(miejscowość), </w:t>
      </w:r>
      <w:r w:rsidRPr="00B26283">
        <w:rPr>
          <w:rFonts w:ascii="Trebuchet MS" w:eastAsia="Times New Roman" w:hAnsi="Trebuchet MS" w:cs="Arial"/>
          <w:sz w:val="20"/>
          <w:szCs w:val="20"/>
          <w:lang w:eastAsia="pl-PL"/>
        </w:rPr>
        <w:t>dnia ………….……. r.</w:t>
      </w:r>
      <w:r w:rsidRPr="00B26283">
        <w:rPr>
          <w:rFonts w:ascii="Trebuchet MS" w:eastAsia="Times New Roman" w:hAnsi="Trebuchet MS" w:cs="Arial"/>
          <w:sz w:val="20"/>
          <w:szCs w:val="20"/>
          <w:lang w:eastAsia="pl-PL"/>
        </w:rPr>
        <w:tab/>
      </w:r>
      <w:r w:rsidRPr="00B26283">
        <w:rPr>
          <w:rFonts w:ascii="Trebuchet MS" w:eastAsia="Times New Roman" w:hAnsi="Trebuchet MS" w:cs="Arial"/>
          <w:sz w:val="20"/>
          <w:szCs w:val="20"/>
          <w:lang w:eastAsia="pl-PL"/>
        </w:rPr>
        <w:tab/>
      </w:r>
      <w:r w:rsidRPr="00B26283">
        <w:rPr>
          <w:rFonts w:ascii="Trebuchet MS" w:eastAsia="Times New Roman" w:hAnsi="Trebuchet MS" w:cs="Arial"/>
          <w:sz w:val="20"/>
          <w:szCs w:val="20"/>
          <w:lang w:eastAsia="pl-PL"/>
        </w:rPr>
        <w:tab/>
      </w:r>
      <w:r w:rsidRPr="00B26283">
        <w:rPr>
          <w:rFonts w:ascii="Trebuchet MS" w:eastAsia="Times New Roman" w:hAnsi="Trebuchet MS" w:cs="Arial"/>
          <w:sz w:val="20"/>
          <w:szCs w:val="20"/>
          <w:lang w:eastAsia="pl-PL"/>
        </w:rPr>
        <w:tab/>
      </w:r>
      <w:r w:rsidRPr="00B26283">
        <w:rPr>
          <w:rFonts w:ascii="Trebuchet MS" w:eastAsia="Times New Roman" w:hAnsi="Trebuchet MS" w:cs="Arial"/>
          <w:sz w:val="20"/>
          <w:szCs w:val="20"/>
          <w:lang w:eastAsia="pl-PL"/>
        </w:rPr>
        <w:tab/>
      </w:r>
      <w:r w:rsidRPr="00B26283">
        <w:rPr>
          <w:rFonts w:ascii="Trebuchet MS" w:eastAsia="Times New Roman" w:hAnsi="Trebuchet MS" w:cs="Arial"/>
          <w:sz w:val="20"/>
          <w:szCs w:val="20"/>
          <w:lang w:eastAsia="pl-PL"/>
        </w:rPr>
        <w:tab/>
      </w:r>
      <w:r w:rsidRPr="00B26283">
        <w:rPr>
          <w:rFonts w:ascii="Trebuchet MS" w:eastAsia="Times New Roman" w:hAnsi="Trebuchet MS" w:cs="Arial"/>
          <w:sz w:val="20"/>
          <w:szCs w:val="20"/>
          <w:lang w:eastAsia="pl-PL"/>
        </w:rPr>
        <w:tab/>
      </w:r>
    </w:p>
    <w:p w:rsidR="00843AF1" w:rsidRPr="00B26283" w:rsidRDefault="00843AF1" w:rsidP="00843AF1">
      <w:pPr>
        <w:spacing w:after="0" w:line="360" w:lineRule="auto"/>
        <w:ind w:left="4956" w:firstLine="708"/>
        <w:jc w:val="both"/>
        <w:rPr>
          <w:rFonts w:ascii="Trebuchet MS" w:eastAsia="Times New Roman" w:hAnsi="Trebuchet MS" w:cs="Arial"/>
          <w:sz w:val="20"/>
          <w:szCs w:val="20"/>
          <w:lang w:eastAsia="pl-PL"/>
        </w:rPr>
      </w:pPr>
      <w:r w:rsidRPr="00B26283">
        <w:rPr>
          <w:rFonts w:ascii="Trebuchet MS" w:eastAsia="Times New Roman" w:hAnsi="Trebuchet MS" w:cs="Arial"/>
          <w:sz w:val="20"/>
          <w:szCs w:val="20"/>
          <w:lang w:eastAsia="pl-PL"/>
        </w:rPr>
        <w:t>…………………………………………</w:t>
      </w:r>
    </w:p>
    <w:p w:rsidR="00843AF1" w:rsidRPr="00B26283" w:rsidRDefault="00843AF1" w:rsidP="00843AF1">
      <w:pPr>
        <w:spacing w:after="0" w:line="360" w:lineRule="auto"/>
        <w:ind w:left="4956" w:firstLine="708"/>
        <w:jc w:val="both"/>
        <w:rPr>
          <w:rFonts w:ascii="Trebuchet MS" w:eastAsia="Times New Roman" w:hAnsi="Trebuchet MS" w:cs="Arial"/>
          <w:sz w:val="20"/>
          <w:szCs w:val="20"/>
          <w:lang w:eastAsia="pl-PL"/>
        </w:rPr>
      </w:pPr>
    </w:p>
    <w:p w:rsidR="00843AF1" w:rsidRPr="00B26283" w:rsidRDefault="00843AF1" w:rsidP="00843AF1">
      <w:pPr>
        <w:spacing w:after="0" w:line="360" w:lineRule="auto"/>
        <w:ind w:left="5664" w:firstLine="708"/>
        <w:jc w:val="both"/>
        <w:rPr>
          <w:rFonts w:ascii="Trebuchet MS" w:eastAsia="Times New Roman" w:hAnsi="Trebuchet MS" w:cs="Arial"/>
          <w:i/>
          <w:sz w:val="20"/>
          <w:szCs w:val="20"/>
          <w:lang w:eastAsia="pl-PL"/>
        </w:rPr>
      </w:pPr>
      <w:r w:rsidRPr="00B26283">
        <w:rPr>
          <w:rFonts w:ascii="Trebuchet MS" w:eastAsia="Times New Roman" w:hAnsi="Trebuchet MS" w:cs="Arial"/>
          <w:i/>
          <w:sz w:val="20"/>
          <w:szCs w:val="20"/>
          <w:lang w:eastAsia="pl-PL"/>
        </w:rPr>
        <w:t>(podpis)</w:t>
      </w:r>
    </w:p>
    <w:p w:rsidR="00843AF1" w:rsidRPr="00B26283" w:rsidRDefault="00843AF1" w:rsidP="00843AF1">
      <w:pPr>
        <w:spacing w:after="0" w:line="360" w:lineRule="auto"/>
        <w:ind w:left="5664" w:firstLine="708"/>
        <w:jc w:val="both"/>
        <w:rPr>
          <w:rFonts w:ascii="Trebuchet MS" w:eastAsia="Times New Roman" w:hAnsi="Trebuchet MS" w:cs="Arial"/>
          <w:i/>
          <w:sz w:val="20"/>
          <w:szCs w:val="20"/>
          <w:lang w:eastAsia="pl-PL"/>
        </w:rPr>
      </w:pPr>
    </w:p>
    <w:p w:rsidR="00843AF1" w:rsidRPr="00B26283" w:rsidRDefault="00843AF1" w:rsidP="00843AF1">
      <w:pPr>
        <w:spacing w:after="0" w:line="360" w:lineRule="auto"/>
        <w:ind w:left="5664" w:firstLine="708"/>
        <w:jc w:val="both"/>
        <w:rPr>
          <w:rFonts w:ascii="Trebuchet MS" w:eastAsia="Times New Roman" w:hAnsi="Trebuchet MS" w:cs="Arial"/>
          <w:i/>
          <w:sz w:val="20"/>
          <w:szCs w:val="20"/>
          <w:lang w:eastAsia="pl-PL"/>
        </w:rPr>
      </w:pPr>
    </w:p>
    <w:p w:rsidR="00843AF1" w:rsidRPr="00B26283" w:rsidRDefault="00843AF1" w:rsidP="00843AF1">
      <w:pPr>
        <w:shd w:val="clear" w:color="auto" w:fill="BFBFBF" w:themeFill="background1" w:themeFillShade="BF"/>
        <w:spacing w:after="200" w:line="360" w:lineRule="auto"/>
        <w:jc w:val="both"/>
        <w:rPr>
          <w:rFonts w:ascii="Trebuchet MS" w:eastAsia="Times New Roman" w:hAnsi="Trebuchet MS" w:cs="Arial"/>
          <w:sz w:val="20"/>
          <w:szCs w:val="20"/>
          <w:lang w:eastAsia="pl-PL"/>
        </w:rPr>
      </w:pPr>
      <w:r w:rsidRPr="00B26283">
        <w:rPr>
          <w:rFonts w:ascii="Trebuchet MS" w:eastAsia="Times New Roman" w:hAnsi="Trebuchet MS" w:cs="Arial"/>
          <w:b/>
          <w:sz w:val="20"/>
          <w:szCs w:val="20"/>
          <w:lang w:eastAsia="pl-PL"/>
        </w:rPr>
        <w:t>INFORMACJA W ZWIĄZKU Z POLEGANIEM NA ZASOBACH INNYCH PODMIOTÓW</w:t>
      </w:r>
      <w:r w:rsidRPr="00B26283">
        <w:rPr>
          <w:rFonts w:ascii="Trebuchet MS" w:eastAsia="Times New Roman" w:hAnsi="Trebuchet MS" w:cs="Arial"/>
          <w:sz w:val="20"/>
          <w:szCs w:val="20"/>
          <w:lang w:eastAsia="pl-PL"/>
        </w:rPr>
        <w:t xml:space="preserve">: </w:t>
      </w:r>
    </w:p>
    <w:p w:rsidR="00843AF1" w:rsidRPr="00B26283" w:rsidRDefault="00843AF1" w:rsidP="00843AF1">
      <w:pPr>
        <w:spacing w:after="0" w:line="360" w:lineRule="auto"/>
        <w:jc w:val="both"/>
        <w:rPr>
          <w:rFonts w:ascii="Trebuchet MS" w:eastAsia="Times New Roman" w:hAnsi="Trebuchet MS" w:cs="Arial"/>
          <w:sz w:val="20"/>
          <w:szCs w:val="20"/>
          <w:lang w:eastAsia="pl-PL"/>
        </w:rPr>
      </w:pPr>
      <w:r w:rsidRPr="00B26283">
        <w:rPr>
          <w:rFonts w:ascii="Trebuchet MS" w:eastAsia="Times New Roman" w:hAnsi="Trebuchet MS" w:cs="Arial"/>
          <w:sz w:val="20"/>
          <w:szCs w:val="20"/>
          <w:lang w:eastAsia="pl-PL"/>
        </w:rPr>
        <w:t xml:space="preserve">Oświadczam, że w celu wykazania spełniania warunków udziału w postępowaniu, określonych przez Zamawiającego w Rozdziale 5 pkt 5.3 Specyfikacji Istotnych Warunków Zamówienia </w:t>
      </w:r>
      <w:r w:rsidRPr="00B26283">
        <w:rPr>
          <w:rFonts w:ascii="Trebuchet MS" w:eastAsia="Times New Roman" w:hAnsi="Trebuchet MS" w:cs="Arial"/>
          <w:i/>
          <w:sz w:val="20"/>
          <w:szCs w:val="20"/>
          <w:lang w:eastAsia="pl-PL"/>
        </w:rPr>
        <w:t>(wskazać dokument i właściwą jednostkę redakcyjną dokumentu, w której określono warunki udziału w postępowaniu),</w:t>
      </w:r>
      <w:r w:rsidRPr="00B26283">
        <w:rPr>
          <w:rFonts w:ascii="Trebuchet MS" w:eastAsia="Times New Roman" w:hAnsi="Trebuchet MS" w:cs="Arial"/>
          <w:sz w:val="20"/>
          <w:szCs w:val="20"/>
          <w:lang w:eastAsia="pl-PL"/>
        </w:rPr>
        <w:t xml:space="preserve"> polegam na zasobach następującego/</w:t>
      </w:r>
      <w:proofErr w:type="spellStart"/>
      <w:r w:rsidRPr="00B26283">
        <w:rPr>
          <w:rFonts w:ascii="Trebuchet MS" w:eastAsia="Times New Roman" w:hAnsi="Trebuchet MS" w:cs="Arial"/>
          <w:sz w:val="20"/>
          <w:szCs w:val="20"/>
          <w:lang w:eastAsia="pl-PL"/>
        </w:rPr>
        <w:t>ych</w:t>
      </w:r>
      <w:proofErr w:type="spellEnd"/>
      <w:r w:rsidRPr="00B26283">
        <w:rPr>
          <w:rFonts w:ascii="Trebuchet MS" w:eastAsia="Times New Roman" w:hAnsi="Trebuchet MS" w:cs="Arial"/>
          <w:sz w:val="20"/>
          <w:szCs w:val="20"/>
          <w:lang w:eastAsia="pl-PL"/>
        </w:rPr>
        <w:t xml:space="preserve"> podmiotu/ów: ………………………………………………………………………., w następującym zakresie: </w:t>
      </w:r>
    </w:p>
    <w:p w:rsidR="00843AF1" w:rsidRPr="00B26283" w:rsidRDefault="00843AF1" w:rsidP="00843AF1">
      <w:pPr>
        <w:spacing w:after="0" w:line="360" w:lineRule="auto"/>
        <w:jc w:val="both"/>
        <w:rPr>
          <w:rFonts w:ascii="Trebuchet MS" w:eastAsia="Times New Roman" w:hAnsi="Trebuchet MS" w:cs="Arial"/>
          <w:i/>
          <w:sz w:val="20"/>
          <w:szCs w:val="20"/>
          <w:lang w:eastAsia="pl-PL"/>
        </w:rPr>
      </w:pPr>
      <w:r w:rsidRPr="00B26283">
        <w:rPr>
          <w:rFonts w:ascii="Trebuchet MS" w:eastAsia="Times New Roman" w:hAnsi="Trebuchet MS" w:cs="Arial"/>
          <w:sz w:val="20"/>
          <w:szCs w:val="20"/>
          <w:lang w:eastAsia="pl-PL"/>
        </w:rPr>
        <w:t xml:space="preserve">………………………………………………………………………………………………………………… </w:t>
      </w:r>
      <w:r w:rsidRPr="00B26283">
        <w:rPr>
          <w:rFonts w:ascii="Trebuchet MS" w:eastAsia="Times New Roman" w:hAnsi="Trebuchet MS" w:cs="Arial"/>
          <w:i/>
          <w:sz w:val="20"/>
          <w:szCs w:val="20"/>
          <w:lang w:eastAsia="pl-PL"/>
        </w:rPr>
        <w:t xml:space="preserve">(wskazać podmiot i określić odpowiedni zakres dla wskazanego podmiotu). </w:t>
      </w:r>
    </w:p>
    <w:p w:rsidR="00843AF1" w:rsidRPr="00B26283" w:rsidRDefault="00843AF1" w:rsidP="00843AF1">
      <w:pPr>
        <w:spacing w:after="0" w:line="360" w:lineRule="auto"/>
        <w:jc w:val="both"/>
        <w:rPr>
          <w:rFonts w:ascii="Trebuchet MS" w:eastAsia="Times New Roman" w:hAnsi="Trebuchet MS" w:cs="Arial"/>
          <w:sz w:val="20"/>
          <w:szCs w:val="20"/>
          <w:lang w:eastAsia="pl-PL"/>
        </w:rPr>
      </w:pPr>
    </w:p>
    <w:p w:rsidR="00843AF1" w:rsidRPr="00B26283" w:rsidRDefault="00843AF1" w:rsidP="00843AF1">
      <w:pPr>
        <w:spacing w:after="0" w:line="360" w:lineRule="auto"/>
        <w:jc w:val="both"/>
        <w:rPr>
          <w:rFonts w:ascii="Trebuchet MS" w:eastAsia="Times New Roman" w:hAnsi="Trebuchet MS" w:cs="Arial"/>
          <w:sz w:val="20"/>
          <w:szCs w:val="20"/>
          <w:lang w:eastAsia="pl-PL"/>
        </w:rPr>
      </w:pPr>
    </w:p>
    <w:p w:rsidR="00843AF1" w:rsidRPr="00B26283" w:rsidRDefault="00843AF1" w:rsidP="00843AF1">
      <w:pPr>
        <w:spacing w:after="0" w:line="360" w:lineRule="auto"/>
        <w:jc w:val="both"/>
        <w:rPr>
          <w:rFonts w:ascii="Trebuchet MS" w:eastAsia="Times New Roman" w:hAnsi="Trebuchet MS" w:cs="Arial"/>
          <w:sz w:val="20"/>
          <w:szCs w:val="20"/>
          <w:lang w:eastAsia="pl-PL"/>
        </w:rPr>
      </w:pPr>
      <w:r w:rsidRPr="00B26283">
        <w:rPr>
          <w:rFonts w:ascii="Trebuchet MS" w:eastAsia="Times New Roman" w:hAnsi="Trebuchet MS" w:cs="Arial"/>
          <w:sz w:val="20"/>
          <w:szCs w:val="20"/>
          <w:lang w:eastAsia="pl-PL"/>
        </w:rPr>
        <w:t xml:space="preserve">…………….……. </w:t>
      </w:r>
      <w:r w:rsidRPr="00B26283">
        <w:rPr>
          <w:rFonts w:ascii="Trebuchet MS" w:eastAsia="Times New Roman" w:hAnsi="Trebuchet MS" w:cs="Arial"/>
          <w:i/>
          <w:sz w:val="20"/>
          <w:szCs w:val="20"/>
          <w:lang w:eastAsia="pl-PL"/>
        </w:rPr>
        <w:t xml:space="preserve">(miejscowość), </w:t>
      </w:r>
      <w:r w:rsidRPr="00B26283">
        <w:rPr>
          <w:rFonts w:ascii="Trebuchet MS" w:eastAsia="Times New Roman" w:hAnsi="Trebuchet MS" w:cs="Arial"/>
          <w:sz w:val="20"/>
          <w:szCs w:val="20"/>
          <w:lang w:eastAsia="pl-PL"/>
        </w:rPr>
        <w:t xml:space="preserve">dnia ………….……. r. </w:t>
      </w:r>
    </w:p>
    <w:p w:rsidR="00843AF1" w:rsidRPr="00B26283" w:rsidRDefault="00843AF1" w:rsidP="00843AF1">
      <w:pPr>
        <w:spacing w:after="0" w:line="360" w:lineRule="auto"/>
        <w:jc w:val="both"/>
        <w:rPr>
          <w:rFonts w:ascii="Trebuchet MS" w:eastAsia="Times New Roman" w:hAnsi="Trebuchet MS" w:cs="Arial"/>
          <w:sz w:val="20"/>
          <w:szCs w:val="20"/>
          <w:lang w:eastAsia="pl-PL"/>
        </w:rPr>
      </w:pPr>
    </w:p>
    <w:p w:rsidR="00843AF1" w:rsidRPr="00B26283" w:rsidRDefault="00843AF1" w:rsidP="00843AF1">
      <w:pPr>
        <w:spacing w:after="0" w:line="360" w:lineRule="auto"/>
        <w:jc w:val="both"/>
        <w:rPr>
          <w:rFonts w:ascii="Trebuchet MS" w:eastAsia="Times New Roman" w:hAnsi="Trebuchet MS" w:cs="Arial"/>
          <w:sz w:val="20"/>
          <w:szCs w:val="20"/>
          <w:lang w:eastAsia="pl-PL"/>
        </w:rPr>
      </w:pPr>
      <w:r w:rsidRPr="00B26283">
        <w:rPr>
          <w:rFonts w:ascii="Trebuchet MS" w:eastAsia="Times New Roman" w:hAnsi="Trebuchet MS" w:cs="Arial"/>
          <w:sz w:val="20"/>
          <w:szCs w:val="20"/>
          <w:lang w:eastAsia="pl-PL"/>
        </w:rPr>
        <w:tab/>
      </w:r>
      <w:r w:rsidRPr="00B26283">
        <w:rPr>
          <w:rFonts w:ascii="Trebuchet MS" w:eastAsia="Times New Roman" w:hAnsi="Trebuchet MS" w:cs="Arial"/>
          <w:sz w:val="20"/>
          <w:szCs w:val="20"/>
          <w:lang w:eastAsia="pl-PL"/>
        </w:rPr>
        <w:tab/>
      </w:r>
      <w:r w:rsidRPr="00B26283">
        <w:rPr>
          <w:rFonts w:ascii="Trebuchet MS" w:eastAsia="Times New Roman" w:hAnsi="Trebuchet MS" w:cs="Arial"/>
          <w:sz w:val="20"/>
          <w:szCs w:val="20"/>
          <w:lang w:eastAsia="pl-PL"/>
        </w:rPr>
        <w:tab/>
      </w:r>
      <w:r w:rsidRPr="00B26283">
        <w:rPr>
          <w:rFonts w:ascii="Trebuchet MS" w:eastAsia="Times New Roman" w:hAnsi="Trebuchet MS" w:cs="Arial"/>
          <w:sz w:val="20"/>
          <w:szCs w:val="20"/>
          <w:lang w:eastAsia="pl-PL"/>
        </w:rPr>
        <w:tab/>
      </w:r>
      <w:r w:rsidRPr="00B26283">
        <w:rPr>
          <w:rFonts w:ascii="Trebuchet MS" w:eastAsia="Times New Roman" w:hAnsi="Trebuchet MS" w:cs="Arial"/>
          <w:sz w:val="20"/>
          <w:szCs w:val="20"/>
          <w:lang w:eastAsia="pl-PL"/>
        </w:rPr>
        <w:tab/>
      </w:r>
      <w:r w:rsidRPr="00B26283">
        <w:rPr>
          <w:rFonts w:ascii="Trebuchet MS" w:eastAsia="Times New Roman" w:hAnsi="Trebuchet MS" w:cs="Arial"/>
          <w:sz w:val="20"/>
          <w:szCs w:val="20"/>
          <w:lang w:eastAsia="pl-PL"/>
        </w:rPr>
        <w:tab/>
      </w:r>
      <w:r w:rsidRPr="00B26283">
        <w:rPr>
          <w:rFonts w:ascii="Trebuchet MS" w:eastAsia="Times New Roman" w:hAnsi="Trebuchet MS" w:cs="Arial"/>
          <w:sz w:val="20"/>
          <w:szCs w:val="20"/>
          <w:lang w:eastAsia="pl-PL"/>
        </w:rPr>
        <w:tab/>
        <w:t xml:space="preserve">              …………………………………………</w:t>
      </w:r>
    </w:p>
    <w:p w:rsidR="00843AF1" w:rsidRPr="00B26283" w:rsidRDefault="00843AF1" w:rsidP="00843AF1">
      <w:pPr>
        <w:spacing w:after="0" w:line="360" w:lineRule="auto"/>
        <w:ind w:left="5664" w:firstLine="708"/>
        <w:jc w:val="both"/>
        <w:rPr>
          <w:rFonts w:ascii="Trebuchet MS" w:eastAsia="Times New Roman" w:hAnsi="Trebuchet MS" w:cs="Arial"/>
          <w:i/>
          <w:sz w:val="20"/>
          <w:szCs w:val="20"/>
          <w:lang w:eastAsia="pl-PL"/>
        </w:rPr>
      </w:pPr>
      <w:r w:rsidRPr="00B26283">
        <w:rPr>
          <w:rFonts w:ascii="Trebuchet MS" w:eastAsia="Times New Roman" w:hAnsi="Trebuchet MS" w:cs="Arial"/>
          <w:i/>
          <w:sz w:val="20"/>
          <w:szCs w:val="20"/>
          <w:lang w:eastAsia="pl-PL"/>
        </w:rPr>
        <w:t>(podpis)</w:t>
      </w:r>
    </w:p>
    <w:p w:rsidR="00843AF1" w:rsidRPr="00B26283" w:rsidRDefault="00843AF1" w:rsidP="00843AF1">
      <w:pPr>
        <w:spacing w:after="0" w:line="360" w:lineRule="auto"/>
        <w:jc w:val="both"/>
        <w:rPr>
          <w:rFonts w:ascii="Trebuchet MS" w:eastAsia="Times New Roman" w:hAnsi="Trebuchet MS" w:cs="Arial"/>
          <w:i/>
          <w:sz w:val="20"/>
          <w:szCs w:val="20"/>
          <w:lang w:eastAsia="pl-PL"/>
        </w:rPr>
      </w:pPr>
    </w:p>
    <w:p w:rsidR="00843AF1" w:rsidRPr="00B26283" w:rsidRDefault="00843AF1" w:rsidP="00843AF1">
      <w:pPr>
        <w:spacing w:after="0" w:line="360" w:lineRule="auto"/>
        <w:ind w:left="5664" w:firstLine="708"/>
        <w:jc w:val="both"/>
        <w:rPr>
          <w:rFonts w:ascii="Trebuchet MS" w:eastAsia="Times New Roman" w:hAnsi="Trebuchet MS" w:cs="Arial"/>
          <w:i/>
          <w:sz w:val="20"/>
          <w:szCs w:val="20"/>
          <w:lang w:eastAsia="pl-PL"/>
        </w:rPr>
      </w:pPr>
    </w:p>
    <w:p w:rsidR="00843AF1" w:rsidRPr="00B26283" w:rsidRDefault="00843AF1" w:rsidP="00843AF1">
      <w:pPr>
        <w:shd w:val="clear" w:color="auto" w:fill="BFBFBF" w:themeFill="background1" w:themeFillShade="BF"/>
        <w:spacing w:after="0" w:line="360" w:lineRule="auto"/>
        <w:jc w:val="both"/>
        <w:rPr>
          <w:rFonts w:ascii="Trebuchet MS" w:eastAsia="Times New Roman" w:hAnsi="Trebuchet MS" w:cs="Arial"/>
          <w:b/>
          <w:sz w:val="20"/>
          <w:szCs w:val="20"/>
          <w:lang w:eastAsia="pl-PL"/>
        </w:rPr>
      </w:pPr>
      <w:r w:rsidRPr="00B26283">
        <w:rPr>
          <w:rFonts w:ascii="Trebuchet MS" w:eastAsia="Times New Roman" w:hAnsi="Trebuchet MS" w:cs="Arial"/>
          <w:b/>
          <w:sz w:val="20"/>
          <w:szCs w:val="20"/>
          <w:lang w:eastAsia="pl-PL"/>
        </w:rPr>
        <w:t>OŚWIADCZENIE DOTYCZĄCE PODANYCH INFORMACJI:</w:t>
      </w:r>
    </w:p>
    <w:p w:rsidR="00843AF1" w:rsidRPr="00B26283" w:rsidRDefault="00843AF1" w:rsidP="00843AF1">
      <w:pPr>
        <w:spacing w:after="200" w:line="360" w:lineRule="auto"/>
        <w:jc w:val="both"/>
        <w:rPr>
          <w:rFonts w:ascii="Trebuchet MS" w:eastAsia="Times New Roman" w:hAnsi="Trebuchet MS" w:cs="Arial"/>
          <w:sz w:val="20"/>
          <w:szCs w:val="20"/>
          <w:lang w:eastAsia="pl-PL"/>
        </w:rPr>
      </w:pPr>
    </w:p>
    <w:p w:rsidR="00843AF1" w:rsidRPr="00B26283" w:rsidRDefault="00843AF1" w:rsidP="00843AF1">
      <w:pPr>
        <w:spacing w:after="200" w:line="360" w:lineRule="auto"/>
        <w:jc w:val="both"/>
        <w:rPr>
          <w:rFonts w:ascii="Trebuchet MS" w:eastAsia="Times New Roman" w:hAnsi="Trebuchet MS" w:cs="Arial"/>
          <w:sz w:val="20"/>
          <w:szCs w:val="20"/>
          <w:lang w:eastAsia="pl-PL"/>
        </w:rPr>
      </w:pPr>
      <w:r w:rsidRPr="00B26283">
        <w:rPr>
          <w:rFonts w:ascii="Trebuchet MS" w:eastAsia="Times New Roman" w:hAnsi="Trebuchet MS" w:cs="Arial"/>
          <w:sz w:val="20"/>
          <w:szCs w:val="20"/>
          <w:lang w:eastAsia="pl-PL"/>
        </w:rPr>
        <w:t xml:space="preserve">Oświadczam, że wszystkie informacje podane w powyższych oświadczeniach są aktualne </w:t>
      </w:r>
      <w:r w:rsidRPr="00B26283">
        <w:rPr>
          <w:rFonts w:ascii="Trebuchet MS" w:eastAsia="Times New Roman" w:hAnsi="Trebuchet MS" w:cs="Arial"/>
          <w:sz w:val="20"/>
          <w:szCs w:val="20"/>
          <w:lang w:eastAsia="pl-PL"/>
        </w:rPr>
        <w:br/>
        <w:t>i zgodne z prawdą oraz zostały przedstawione z pełną świadomością konsekwencji wprowadzenia Zamawiającego w błąd przy przedstawianiu informacji.</w:t>
      </w:r>
    </w:p>
    <w:p w:rsidR="00843AF1" w:rsidRPr="00B26283" w:rsidRDefault="00843AF1" w:rsidP="00843AF1">
      <w:pPr>
        <w:spacing w:after="0" w:line="360" w:lineRule="auto"/>
        <w:jc w:val="both"/>
        <w:rPr>
          <w:rFonts w:ascii="Trebuchet MS" w:eastAsia="Times New Roman" w:hAnsi="Trebuchet MS" w:cs="Arial"/>
          <w:sz w:val="20"/>
          <w:szCs w:val="20"/>
          <w:lang w:eastAsia="pl-PL"/>
        </w:rPr>
      </w:pPr>
    </w:p>
    <w:p w:rsidR="00843AF1" w:rsidRPr="00B26283" w:rsidRDefault="00843AF1" w:rsidP="00843AF1">
      <w:pPr>
        <w:spacing w:after="0" w:line="360" w:lineRule="auto"/>
        <w:jc w:val="both"/>
        <w:rPr>
          <w:rFonts w:ascii="Trebuchet MS" w:eastAsia="Times New Roman" w:hAnsi="Trebuchet MS" w:cs="Arial"/>
          <w:sz w:val="20"/>
          <w:szCs w:val="20"/>
          <w:lang w:eastAsia="pl-PL"/>
        </w:rPr>
      </w:pPr>
      <w:r w:rsidRPr="00B26283">
        <w:rPr>
          <w:rFonts w:ascii="Trebuchet MS" w:eastAsia="Times New Roman" w:hAnsi="Trebuchet MS" w:cs="Arial"/>
          <w:sz w:val="20"/>
          <w:szCs w:val="20"/>
          <w:lang w:eastAsia="pl-PL"/>
        </w:rPr>
        <w:t xml:space="preserve">…………….……. </w:t>
      </w:r>
      <w:r w:rsidRPr="00B26283">
        <w:rPr>
          <w:rFonts w:ascii="Trebuchet MS" w:eastAsia="Times New Roman" w:hAnsi="Trebuchet MS" w:cs="Arial"/>
          <w:i/>
          <w:sz w:val="20"/>
          <w:szCs w:val="20"/>
          <w:lang w:eastAsia="pl-PL"/>
        </w:rPr>
        <w:t xml:space="preserve">(miejscowość), </w:t>
      </w:r>
      <w:r w:rsidRPr="00B26283">
        <w:rPr>
          <w:rFonts w:ascii="Trebuchet MS" w:eastAsia="Times New Roman" w:hAnsi="Trebuchet MS" w:cs="Arial"/>
          <w:sz w:val="20"/>
          <w:szCs w:val="20"/>
          <w:lang w:eastAsia="pl-PL"/>
        </w:rPr>
        <w:t xml:space="preserve">dnia ………….……. r. </w:t>
      </w:r>
    </w:p>
    <w:p w:rsidR="00843AF1" w:rsidRPr="00B26283" w:rsidRDefault="00843AF1" w:rsidP="00843AF1">
      <w:pPr>
        <w:spacing w:after="0" w:line="360" w:lineRule="auto"/>
        <w:jc w:val="both"/>
        <w:rPr>
          <w:rFonts w:ascii="Trebuchet MS" w:eastAsia="Times New Roman" w:hAnsi="Trebuchet MS" w:cs="Arial"/>
          <w:sz w:val="20"/>
          <w:szCs w:val="20"/>
          <w:lang w:eastAsia="pl-PL"/>
        </w:rPr>
      </w:pPr>
    </w:p>
    <w:p w:rsidR="00843AF1" w:rsidRPr="00B26283" w:rsidRDefault="00843AF1" w:rsidP="00843AF1">
      <w:pPr>
        <w:spacing w:after="0" w:line="360" w:lineRule="auto"/>
        <w:jc w:val="both"/>
        <w:rPr>
          <w:rFonts w:ascii="Trebuchet MS" w:eastAsia="Times New Roman" w:hAnsi="Trebuchet MS" w:cs="Arial"/>
          <w:sz w:val="20"/>
          <w:szCs w:val="20"/>
          <w:lang w:eastAsia="pl-PL"/>
        </w:rPr>
      </w:pPr>
      <w:r w:rsidRPr="00B26283">
        <w:rPr>
          <w:rFonts w:ascii="Trebuchet MS" w:eastAsia="Times New Roman" w:hAnsi="Trebuchet MS" w:cs="Arial"/>
          <w:sz w:val="20"/>
          <w:szCs w:val="20"/>
          <w:lang w:eastAsia="pl-PL"/>
        </w:rPr>
        <w:tab/>
      </w:r>
      <w:r w:rsidRPr="00B26283">
        <w:rPr>
          <w:rFonts w:ascii="Trebuchet MS" w:eastAsia="Times New Roman" w:hAnsi="Trebuchet MS" w:cs="Arial"/>
          <w:sz w:val="20"/>
          <w:szCs w:val="20"/>
          <w:lang w:eastAsia="pl-PL"/>
        </w:rPr>
        <w:tab/>
      </w:r>
      <w:r w:rsidRPr="00B26283">
        <w:rPr>
          <w:rFonts w:ascii="Trebuchet MS" w:eastAsia="Times New Roman" w:hAnsi="Trebuchet MS" w:cs="Arial"/>
          <w:sz w:val="20"/>
          <w:szCs w:val="20"/>
          <w:lang w:eastAsia="pl-PL"/>
        </w:rPr>
        <w:tab/>
      </w:r>
      <w:r w:rsidRPr="00B26283">
        <w:rPr>
          <w:rFonts w:ascii="Trebuchet MS" w:eastAsia="Times New Roman" w:hAnsi="Trebuchet MS" w:cs="Arial"/>
          <w:sz w:val="20"/>
          <w:szCs w:val="20"/>
          <w:lang w:eastAsia="pl-PL"/>
        </w:rPr>
        <w:tab/>
      </w:r>
      <w:r w:rsidRPr="00B26283">
        <w:rPr>
          <w:rFonts w:ascii="Trebuchet MS" w:eastAsia="Times New Roman" w:hAnsi="Trebuchet MS" w:cs="Arial"/>
          <w:sz w:val="20"/>
          <w:szCs w:val="20"/>
          <w:lang w:eastAsia="pl-PL"/>
        </w:rPr>
        <w:tab/>
      </w:r>
      <w:r w:rsidRPr="00B26283">
        <w:rPr>
          <w:rFonts w:ascii="Trebuchet MS" w:eastAsia="Times New Roman" w:hAnsi="Trebuchet MS" w:cs="Arial"/>
          <w:sz w:val="20"/>
          <w:szCs w:val="20"/>
          <w:lang w:eastAsia="pl-PL"/>
        </w:rPr>
        <w:tab/>
      </w:r>
      <w:r w:rsidRPr="00B26283">
        <w:rPr>
          <w:rFonts w:ascii="Trebuchet MS" w:eastAsia="Times New Roman" w:hAnsi="Trebuchet MS" w:cs="Arial"/>
          <w:sz w:val="20"/>
          <w:szCs w:val="20"/>
          <w:lang w:eastAsia="pl-PL"/>
        </w:rPr>
        <w:tab/>
      </w:r>
      <w:r w:rsidRPr="00B26283">
        <w:rPr>
          <w:rFonts w:ascii="Trebuchet MS" w:eastAsia="Times New Roman" w:hAnsi="Trebuchet MS" w:cs="Arial"/>
          <w:sz w:val="20"/>
          <w:szCs w:val="20"/>
          <w:lang w:eastAsia="pl-PL"/>
        </w:rPr>
        <w:tab/>
        <w:t>…………………………………………</w:t>
      </w:r>
    </w:p>
    <w:p w:rsidR="00843AF1" w:rsidRPr="00B26283" w:rsidRDefault="00843AF1" w:rsidP="00843AF1">
      <w:pPr>
        <w:spacing w:after="0" w:line="360" w:lineRule="auto"/>
        <w:ind w:left="5664" w:firstLine="708"/>
        <w:jc w:val="both"/>
        <w:rPr>
          <w:rFonts w:ascii="Trebuchet MS" w:eastAsia="Times New Roman" w:hAnsi="Trebuchet MS" w:cs="Arial"/>
          <w:i/>
          <w:sz w:val="20"/>
          <w:szCs w:val="20"/>
          <w:lang w:eastAsia="pl-PL"/>
        </w:rPr>
      </w:pPr>
      <w:r w:rsidRPr="00B26283">
        <w:rPr>
          <w:rFonts w:ascii="Trebuchet MS" w:eastAsia="Times New Roman" w:hAnsi="Trebuchet MS" w:cs="Arial"/>
          <w:i/>
          <w:sz w:val="20"/>
          <w:szCs w:val="20"/>
          <w:lang w:eastAsia="pl-PL"/>
        </w:rPr>
        <w:t>(podpis)</w:t>
      </w:r>
    </w:p>
    <w:p w:rsidR="00843AF1" w:rsidRPr="00B26283" w:rsidRDefault="00843AF1" w:rsidP="00843AF1">
      <w:pPr>
        <w:spacing w:after="120" w:line="360" w:lineRule="auto"/>
        <w:jc w:val="center"/>
        <w:rPr>
          <w:rFonts w:ascii="Trebuchet MS" w:eastAsia="Times New Roman" w:hAnsi="Trebuchet MS" w:cs="Arial"/>
          <w:b/>
          <w:sz w:val="20"/>
          <w:szCs w:val="20"/>
          <w:u w:val="single"/>
          <w:lang w:eastAsia="pl-PL"/>
        </w:rPr>
      </w:pPr>
    </w:p>
    <w:p w:rsidR="00843AF1" w:rsidRPr="00B26283" w:rsidRDefault="00843AF1" w:rsidP="00843AF1">
      <w:pPr>
        <w:spacing w:after="120" w:line="360" w:lineRule="auto"/>
        <w:jc w:val="center"/>
        <w:rPr>
          <w:rFonts w:ascii="Trebuchet MS" w:eastAsia="Times New Roman" w:hAnsi="Trebuchet MS" w:cs="Arial"/>
          <w:b/>
          <w:sz w:val="20"/>
          <w:szCs w:val="20"/>
          <w:u w:val="single"/>
          <w:lang w:eastAsia="pl-PL"/>
        </w:rPr>
      </w:pPr>
    </w:p>
    <w:p w:rsidR="00843AF1" w:rsidRPr="00B26283" w:rsidRDefault="00843AF1" w:rsidP="00843AF1">
      <w:pPr>
        <w:spacing w:after="120" w:line="360" w:lineRule="auto"/>
        <w:jc w:val="center"/>
        <w:rPr>
          <w:rFonts w:ascii="Trebuchet MS" w:eastAsia="Times New Roman" w:hAnsi="Trebuchet MS" w:cs="Arial"/>
          <w:b/>
          <w:sz w:val="20"/>
          <w:szCs w:val="20"/>
          <w:u w:val="single"/>
          <w:lang w:eastAsia="pl-PL"/>
        </w:rPr>
      </w:pPr>
    </w:p>
    <w:p w:rsidR="00843AF1" w:rsidRPr="00B26283" w:rsidRDefault="00843AF1" w:rsidP="00843AF1">
      <w:pPr>
        <w:spacing w:after="120" w:line="360" w:lineRule="auto"/>
        <w:jc w:val="center"/>
        <w:rPr>
          <w:rFonts w:ascii="Trebuchet MS" w:eastAsia="Times New Roman" w:hAnsi="Trebuchet MS" w:cs="Arial"/>
          <w:b/>
          <w:sz w:val="20"/>
          <w:szCs w:val="20"/>
          <w:u w:val="single"/>
          <w:lang w:eastAsia="pl-PL"/>
        </w:rPr>
      </w:pPr>
    </w:p>
    <w:p w:rsidR="00843AF1" w:rsidRPr="00B26283" w:rsidRDefault="00843AF1" w:rsidP="00843AF1">
      <w:pPr>
        <w:spacing w:after="120" w:line="360" w:lineRule="auto"/>
        <w:jc w:val="center"/>
        <w:rPr>
          <w:rFonts w:ascii="Trebuchet MS" w:eastAsia="Times New Roman" w:hAnsi="Trebuchet MS" w:cs="Arial"/>
          <w:b/>
          <w:sz w:val="20"/>
          <w:szCs w:val="20"/>
          <w:u w:val="single"/>
          <w:lang w:eastAsia="pl-PL"/>
        </w:rPr>
      </w:pPr>
    </w:p>
    <w:p w:rsidR="00843AF1" w:rsidRPr="00B26283" w:rsidRDefault="00843AF1" w:rsidP="00843AF1">
      <w:pPr>
        <w:spacing w:after="120" w:line="360" w:lineRule="auto"/>
        <w:jc w:val="center"/>
        <w:rPr>
          <w:rFonts w:ascii="Trebuchet MS" w:eastAsia="Times New Roman" w:hAnsi="Trebuchet MS" w:cs="Arial"/>
          <w:b/>
          <w:sz w:val="20"/>
          <w:szCs w:val="20"/>
          <w:u w:val="single"/>
          <w:lang w:eastAsia="pl-PL"/>
        </w:rPr>
      </w:pPr>
    </w:p>
    <w:p w:rsidR="00843AF1" w:rsidRPr="00B26283" w:rsidRDefault="00843AF1" w:rsidP="00843AF1">
      <w:pPr>
        <w:spacing w:after="120" w:line="360" w:lineRule="auto"/>
        <w:jc w:val="center"/>
        <w:rPr>
          <w:rFonts w:ascii="Trebuchet MS" w:eastAsia="Times New Roman" w:hAnsi="Trebuchet MS" w:cs="Arial"/>
          <w:b/>
          <w:sz w:val="20"/>
          <w:szCs w:val="20"/>
          <w:u w:val="single"/>
          <w:lang w:eastAsia="pl-PL"/>
        </w:rPr>
      </w:pPr>
    </w:p>
    <w:p w:rsidR="00DD1DFB" w:rsidRDefault="00DD1DFB" w:rsidP="00843AF1">
      <w:pPr>
        <w:spacing w:after="120" w:line="360" w:lineRule="auto"/>
        <w:jc w:val="center"/>
        <w:rPr>
          <w:rFonts w:ascii="Trebuchet MS" w:eastAsia="Times New Roman" w:hAnsi="Trebuchet MS" w:cs="Arial"/>
          <w:b/>
          <w:sz w:val="20"/>
          <w:szCs w:val="20"/>
          <w:u w:val="single"/>
          <w:lang w:eastAsia="pl-PL"/>
        </w:rPr>
      </w:pPr>
    </w:p>
    <w:p w:rsidR="00843AF1" w:rsidRPr="00B26283" w:rsidRDefault="00843AF1" w:rsidP="00843AF1">
      <w:pPr>
        <w:spacing w:after="120" w:line="360" w:lineRule="auto"/>
        <w:jc w:val="center"/>
        <w:rPr>
          <w:rFonts w:ascii="Trebuchet MS" w:eastAsia="Times New Roman" w:hAnsi="Trebuchet MS" w:cs="Arial"/>
          <w:b/>
          <w:sz w:val="20"/>
          <w:szCs w:val="20"/>
          <w:u w:val="single"/>
          <w:lang w:eastAsia="pl-PL"/>
        </w:rPr>
      </w:pPr>
      <w:r w:rsidRPr="00B26283">
        <w:rPr>
          <w:rFonts w:ascii="Trebuchet MS" w:eastAsia="Times New Roman" w:hAnsi="Trebuchet MS" w:cs="Arial"/>
          <w:b/>
          <w:sz w:val="20"/>
          <w:szCs w:val="20"/>
          <w:u w:val="single"/>
          <w:lang w:eastAsia="pl-PL"/>
        </w:rPr>
        <w:lastRenderedPageBreak/>
        <w:t xml:space="preserve">Oświadczenie Wykonawcy </w:t>
      </w:r>
    </w:p>
    <w:p w:rsidR="00843AF1" w:rsidRPr="00B26283" w:rsidRDefault="00843AF1" w:rsidP="00843AF1">
      <w:pPr>
        <w:spacing w:after="0" w:line="360" w:lineRule="auto"/>
        <w:jc w:val="center"/>
        <w:rPr>
          <w:rFonts w:ascii="Trebuchet MS" w:eastAsia="Times New Roman" w:hAnsi="Trebuchet MS" w:cs="Arial"/>
          <w:b/>
          <w:sz w:val="20"/>
          <w:szCs w:val="20"/>
          <w:lang w:eastAsia="pl-PL"/>
        </w:rPr>
      </w:pPr>
      <w:r w:rsidRPr="00B26283">
        <w:rPr>
          <w:rFonts w:ascii="Trebuchet MS" w:eastAsia="Times New Roman" w:hAnsi="Trebuchet MS" w:cs="Arial"/>
          <w:b/>
          <w:sz w:val="20"/>
          <w:szCs w:val="20"/>
          <w:lang w:eastAsia="pl-PL"/>
        </w:rPr>
        <w:t xml:space="preserve">składane na podstawie art. 25a ust. 1 ustawy </w:t>
      </w:r>
      <w:proofErr w:type="spellStart"/>
      <w:r w:rsidRPr="00B26283">
        <w:rPr>
          <w:rFonts w:ascii="Trebuchet MS" w:eastAsia="Times New Roman" w:hAnsi="Trebuchet MS" w:cs="Arial"/>
          <w:b/>
          <w:sz w:val="20"/>
          <w:szCs w:val="20"/>
          <w:lang w:eastAsia="pl-PL"/>
        </w:rPr>
        <w:t>Pzp</w:t>
      </w:r>
      <w:proofErr w:type="spellEnd"/>
      <w:r w:rsidRPr="00B26283">
        <w:rPr>
          <w:rFonts w:ascii="Trebuchet MS" w:eastAsia="Times New Roman" w:hAnsi="Trebuchet MS" w:cs="Arial"/>
          <w:b/>
          <w:sz w:val="20"/>
          <w:szCs w:val="20"/>
          <w:lang w:eastAsia="pl-PL"/>
        </w:rPr>
        <w:t xml:space="preserve"> </w:t>
      </w:r>
    </w:p>
    <w:p w:rsidR="00843AF1" w:rsidRPr="00B26283" w:rsidRDefault="00843AF1" w:rsidP="00843AF1">
      <w:pPr>
        <w:spacing w:before="120" w:after="0" w:line="360" w:lineRule="auto"/>
        <w:jc w:val="center"/>
        <w:rPr>
          <w:rFonts w:ascii="Trebuchet MS" w:eastAsia="Times New Roman" w:hAnsi="Trebuchet MS" w:cs="Arial"/>
          <w:b/>
          <w:sz w:val="20"/>
          <w:szCs w:val="20"/>
          <w:u w:val="single"/>
          <w:lang w:eastAsia="pl-PL"/>
        </w:rPr>
      </w:pPr>
      <w:r w:rsidRPr="00B26283">
        <w:rPr>
          <w:rFonts w:ascii="Trebuchet MS" w:eastAsia="Times New Roman" w:hAnsi="Trebuchet MS" w:cs="Arial"/>
          <w:b/>
          <w:sz w:val="20"/>
          <w:szCs w:val="20"/>
          <w:u w:val="single"/>
          <w:lang w:eastAsia="pl-PL"/>
        </w:rPr>
        <w:t>DOTYCZĄCE PRZESŁANEK WYKLUCZENIA Z POSTĘPOWANIA</w:t>
      </w:r>
    </w:p>
    <w:p w:rsidR="00843AF1" w:rsidRPr="00B26283" w:rsidRDefault="00843AF1" w:rsidP="00843AF1">
      <w:pPr>
        <w:spacing w:after="0" w:line="360" w:lineRule="auto"/>
        <w:ind w:firstLine="708"/>
        <w:jc w:val="both"/>
        <w:rPr>
          <w:rFonts w:ascii="Trebuchet MS" w:eastAsia="Times New Roman" w:hAnsi="Trebuchet MS" w:cs="Arial"/>
          <w:sz w:val="20"/>
          <w:szCs w:val="20"/>
          <w:lang w:eastAsia="pl-PL"/>
        </w:rPr>
      </w:pPr>
    </w:p>
    <w:p w:rsidR="00843AF1" w:rsidRPr="00B26283" w:rsidRDefault="00843AF1" w:rsidP="008757B9">
      <w:pPr>
        <w:spacing w:after="200" w:line="276" w:lineRule="auto"/>
        <w:jc w:val="both"/>
        <w:rPr>
          <w:rFonts w:ascii="Trebuchet MS" w:eastAsia="Times New Roman" w:hAnsi="Trebuchet MS" w:cs="Arial"/>
          <w:sz w:val="20"/>
          <w:szCs w:val="20"/>
          <w:lang w:eastAsia="pl-PL"/>
        </w:rPr>
      </w:pPr>
      <w:r w:rsidRPr="00B26283">
        <w:rPr>
          <w:rFonts w:ascii="Trebuchet MS" w:eastAsia="Times New Roman" w:hAnsi="Trebuchet MS" w:cs="Arial"/>
          <w:sz w:val="20"/>
          <w:szCs w:val="20"/>
          <w:lang w:eastAsia="pl-PL"/>
        </w:rPr>
        <w:t xml:space="preserve">Na potrzeby postępowania o udzielenie zamówienia publicznego </w:t>
      </w:r>
      <w:r w:rsidRPr="00B26283">
        <w:rPr>
          <w:rFonts w:ascii="Trebuchet MS" w:eastAsia="Times New Roman" w:hAnsi="Trebuchet MS" w:cs="Arial"/>
          <w:sz w:val="20"/>
          <w:szCs w:val="20"/>
          <w:lang w:eastAsia="pl-PL"/>
        </w:rPr>
        <w:br/>
        <w:t>na</w:t>
      </w:r>
      <w:r w:rsidR="009E32C6" w:rsidRPr="00B26283">
        <w:rPr>
          <w:rFonts w:ascii="Trebuchet MS" w:eastAsia="Times New Roman" w:hAnsi="Trebuchet MS" w:cs="Arial"/>
          <w:sz w:val="20"/>
          <w:szCs w:val="20"/>
          <w:lang w:eastAsia="pl-PL"/>
        </w:rPr>
        <w:t xml:space="preserve"> </w:t>
      </w:r>
      <w:r w:rsidR="00343D12">
        <w:rPr>
          <w:rFonts w:ascii="Trebuchet MS" w:hAnsi="Trebuchet MS"/>
          <w:b/>
          <w:iCs/>
        </w:rPr>
        <w:t>„Świadczenie</w:t>
      </w:r>
      <w:r w:rsidR="009E32C6" w:rsidRPr="00B26283">
        <w:rPr>
          <w:rFonts w:ascii="Trebuchet MS" w:hAnsi="Trebuchet MS"/>
          <w:b/>
          <w:iCs/>
        </w:rPr>
        <w:t xml:space="preserve"> usługi pełnienia funkcji Pełnomocnika Dyrektora CPPC ds. bezpieczeństwa informacji oraz Administratora Bezpieczeństwa Informacji w Centrum Projektów Polska Cyfrowa”  </w:t>
      </w:r>
      <w:r w:rsidR="009E32C6" w:rsidRPr="00B26283">
        <w:rPr>
          <w:rFonts w:ascii="Trebuchet MS" w:hAnsi="Trebuchet MS"/>
          <w:iCs/>
        </w:rPr>
        <w:t xml:space="preserve">nr postępowania </w:t>
      </w:r>
      <w:r w:rsidR="009E32C6" w:rsidRPr="00B26283">
        <w:rPr>
          <w:rFonts w:ascii="Trebuchet MS" w:hAnsi="Trebuchet MS"/>
          <w:b/>
          <w:iCs/>
        </w:rPr>
        <w:t>ZP/11/2017</w:t>
      </w:r>
      <w:r w:rsidR="009E32C6" w:rsidRPr="00B26283">
        <w:rPr>
          <w:rFonts w:ascii="Trebuchet MS" w:eastAsia="Times New Roman" w:hAnsi="Trebuchet MS" w:cs="Arial"/>
          <w:sz w:val="20"/>
          <w:szCs w:val="20"/>
          <w:lang w:eastAsia="pl-PL"/>
        </w:rPr>
        <w:t xml:space="preserve"> </w:t>
      </w:r>
      <w:r w:rsidRPr="00B26283">
        <w:rPr>
          <w:rFonts w:ascii="Trebuchet MS" w:eastAsia="Times New Roman" w:hAnsi="Trebuchet MS" w:cs="Arial"/>
          <w:sz w:val="20"/>
          <w:szCs w:val="20"/>
          <w:lang w:eastAsia="pl-PL"/>
        </w:rPr>
        <w:t>,</w:t>
      </w:r>
      <w:r w:rsidRPr="00B26283">
        <w:rPr>
          <w:rFonts w:ascii="Trebuchet MS" w:eastAsia="Times New Roman" w:hAnsi="Trebuchet MS" w:cs="Arial"/>
          <w:i/>
          <w:sz w:val="20"/>
          <w:szCs w:val="20"/>
          <w:lang w:eastAsia="pl-PL"/>
        </w:rPr>
        <w:t xml:space="preserve"> </w:t>
      </w:r>
      <w:r w:rsidRPr="00B26283">
        <w:rPr>
          <w:rFonts w:ascii="Trebuchet MS" w:eastAsia="Times New Roman" w:hAnsi="Trebuchet MS" w:cs="Arial"/>
          <w:sz w:val="20"/>
          <w:szCs w:val="20"/>
          <w:lang w:eastAsia="pl-PL"/>
        </w:rPr>
        <w:t>prowadzonego przez Centrum Projektów Polska Cyfrowa</w:t>
      </w:r>
      <w:r w:rsidRPr="00B26283">
        <w:rPr>
          <w:rFonts w:ascii="Trebuchet MS" w:eastAsia="Times New Roman" w:hAnsi="Trebuchet MS" w:cs="Arial"/>
          <w:i/>
          <w:sz w:val="20"/>
          <w:szCs w:val="20"/>
          <w:lang w:eastAsia="pl-PL"/>
        </w:rPr>
        <w:t xml:space="preserve">, </w:t>
      </w:r>
      <w:r w:rsidRPr="00B26283">
        <w:rPr>
          <w:rFonts w:ascii="Trebuchet MS" w:eastAsia="Times New Roman" w:hAnsi="Trebuchet MS" w:cs="Arial"/>
          <w:sz w:val="20"/>
          <w:szCs w:val="20"/>
          <w:lang w:eastAsia="pl-PL"/>
        </w:rPr>
        <w:t>oświadczam, co następuje:</w:t>
      </w:r>
    </w:p>
    <w:p w:rsidR="00843AF1" w:rsidRPr="00B26283" w:rsidRDefault="00843AF1" w:rsidP="00843AF1">
      <w:pPr>
        <w:spacing w:after="0" w:line="360" w:lineRule="auto"/>
        <w:jc w:val="both"/>
        <w:rPr>
          <w:rFonts w:ascii="Trebuchet MS" w:eastAsia="Times New Roman" w:hAnsi="Trebuchet MS" w:cs="Arial"/>
          <w:sz w:val="20"/>
          <w:szCs w:val="20"/>
          <w:lang w:eastAsia="pl-PL"/>
        </w:rPr>
      </w:pPr>
    </w:p>
    <w:p w:rsidR="00843AF1" w:rsidRPr="00B26283" w:rsidRDefault="00843AF1" w:rsidP="00843AF1">
      <w:pPr>
        <w:shd w:val="clear" w:color="auto" w:fill="BFBFBF" w:themeFill="background1" w:themeFillShade="BF"/>
        <w:spacing w:after="0" w:line="360" w:lineRule="auto"/>
        <w:rPr>
          <w:rFonts w:ascii="Trebuchet MS" w:eastAsia="Times New Roman" w:hAnsi="Trebuchet MS" w:cs="Arial"/>
          <w:b/>
          <w:sz w:val="20"/>
          <w:szCs w:val="20"/>
          <w:lang w:eastAsia="pl-PL"/>
        </w:rPr>
      </w:pPr>
      <w:r w:rsidRPr="00B26283">
        <w:rPr>
          <w:rFonts w:ascii="Trebuchet MS" w:eastAsia="Times New Roman" w:hAnsi="Trebuchet MS" w:cs="Arial"/>
          <w:b/>
          <w:sz w:val="20"/>
          <w:szCs w:val="20"/>
          <w:lang w:eastAsia="pl-PL"/>
        </w:rPr>
        <w:t>OŚWIADCZENIA DOTYCZĄCE WYKONAWCY:</w:t>
      </w:r>
    </w:p>
    <w:p w:rsidR="00843AF1" w:rsidRPr="00B26283" w:rsidRDefault="00843AF1" w:rsidP="00843AF1">
      <w:pPr>
        <w:spacing w:after="0" w:line="360" w:lineRule="auto"/>
        <w:ind w:left="720"/>
        <w:contextualSpacing/>
        <w:jc w:val="both"/>
        <w:rPr>
          <w:rFonts w:ascii="Trebuchet MS" w:eastAsia="Times New Roman" w:hAnsi="Trebuchet MS" w:cs="Arial"/>
          <w:sz w:val="20"/>
          <w:szCs w:val="20"/>
          <w:lang w:eastAsia="pl-PL"/>
        </w:rPr>
      </w:pPr>
    </w:p>
    <w:p w:rsidR="00843AF1" w:rsidRPr="00B26283" w:rsidRDefault="00843AF1" w:rsidP="00895D50">
      <w:pPr>
        <w:numPr>
          <w:ilvl w:val="0"/>
          <w:numId w:val="3"/>
        </w:numPr>
        <w:spacing w:after="0" w:line="360" w:lineRule="auto"/>
        <w:contextualSpacing/>
        <w:jc w:val="both"/>
        <w:rPr>
          <w:rFonts w:ascii="Trebuchet MS" w:eastAsia="Times New Roman" w:hAnsi="Trebuchet MS" w:cs="Arial"/>
          <w:sz w:val="20"/>
          <w:szCs w:val="20"/>
          <w:lang w:eastAsia="pl-PL"/>
        </w:rPr>
      </w:pPr>
      <w:r w:rsidRPr="00B26283">
        <w:rPr>
          <w:rFonts w:ascii="Trebuchet MS" w:eastAsia="Times New Roman" w:hAnsi="Trebuchet MS" w:cs="Arial"/>
          <w:sz w:val="20"/>
          <w:szCs w:val="20"/>
          <w:lang w:eastAsia="pl-PL"/>
        </w:rPr>
        <w:t xml:space="preserve">Oświadczam, że nie podlegam wykluczeniu z postępowania na podstawie </w:t>
      </w:r>
      <w:r w:rsidRPr="00B26283">
        <w:rPr>
          <w:rFonts w:ascii="Trebuchet MS" w:eastAsia="Times New Roman" w:hAnsi="Trebuchet MS" w:cs="Arial"/>
          <w:sz w:val="20"/>
          <w:szCs w:val="20"/>
          <w:lang w:eastAsia="pl-PL"/>
        </w:rPr>
        <w:br/>
        <w:t xml:space="preserve">art. 24 ust 1 pkt 12-23 ustawy </w:t>
      </w:r>
      <w:proofErr w:type="spellStart"/>
      <w:r w:rsidRPr="00B26283">
        <w:rPr>
          <w:rFonts w:ascii="Trebuchet MS" w:eastAsia="Times New Roman" w:hAnsi="Trebuchet MS" w:cs="Arial"/>
          <w:sz w:val="20"/>
          <w:szCs w:val="20"/>
          <w:lang w:eastAsia="pl-PL"/>
        </w:rPr>
        <w:t>Pzp</w:t>
      </w:r>
      <w:proofErr w:type="spellEnd"/>
      <w:r w:rsidRPr="00B26283">
        <w:rPr>
          <w:rFonts w:ascii="Trebuchet MS" w:eastAsia="Times New Roman" w:hAnsi="Trebuchet MS" w:cs="Arial"/>
          <w:sz w:val="20"/>
          <w:szCs w:val="20"/>
          <w:lang w:eastAsia="pl-PL"/>
        </w:rPr>
        <w:t>.</w:t>
      </w:r>
    </w:p>
    <w:p w:rsidR="00843AF1" w:rsidRPr="00B26283" w:rsidRDefault="00843AF1" w:rsidP="00895D50">
      <w:pPr>
        <w:numPr>
          <w:ilvl w:val="0"/>
          <w:numId w:val="3"/>
        </w:numPr>
        <w:spacing w:after="0" w:line="360" w:lineRule="auto"/>
        <w:contextualSpacing/>
        <w:jc w:val="both"/>
        <w:rPr>
          <w:rFonts w:ascii="Trebuchet MS" w:eastAsia="Times New Roman" w:hAnsi="Trebuchet MS" w:cs="Arial"/>
          <w:sz w:val="20"/>
          <w:szCs w:val="20"/>
          <w:lang w:eastAsia="pl-PL"/>
        </w:rPr>
      </w:pPr>
      <w:r w:rsidRPr="00B26283">
        <w:rPr>
          <w:rFonts w:ascii="Trebuchet MS" w:eastAsia="Times New Roman" w:hAnsi="Trebuchet MS" w:cs="Arial"/>
          <w:sz w:val="20"/>
          <w:szCs w:val="20"/>
          <w:lang w:eastAsia="pl-PL"/>
        </w:rPr>
        <w:t xml:space="preserve">Oświadczam, że nie podlegam wykluczeniu z postępowania na podstawie </w:t>
      </w:r>
      <w:r w:rsidRPr="00B26283">
        <w:rPr>
          <w:rFonts w:ascii="Trebuchet MS" w:eastAsia="Times New Roman" w:hAnsi="Trebuchet MS" w:cs="Arial"/>
          <w:sz w:val="20"/>
          <w:szCs w:val="20"/>
          <w:lang w:eastAsia="pl-PL"/>
        </w:rPr>
        <w:br/>
        <w:t xml:space="preserve">art. 24 ust. 5 ustawy </w:t>
      </w:r>
      <w:proofErr w:type="spellStart"/>
      <w:r w:rsidRPr="00B26283">
        <w:rPr>
          <w:rFonts w:ascii="Trebuchet MS" w:eastAsia="Times New Roman" w:hAnsi="Trebuchet MS" w:cs="Arial"/>
          <w:sz w:val="20"/>
          <w:szCs w:val="20"/>
          <w:lang w:eastAsia="pl-PL"/>
        </w:rPr>
        <w:t>Pzp</w:t>
      </w:r>
      <w:proofErr w:type="spellEnd"/>
      <w:r w:rsidRPr="00B26283">
        <w:rPr>
          <w:rFonts w:ascii="Trebuchet MS" w:eastAsia="Times New Roman" w:hAnsi="Trebuchet MS" w:cs="Arial"/>
          <w:sz w:val="20"/>
          <w:szCs w:val="20"/>
          <w:lang w:eastAsia="pl-PL"/>
        </w:rPr>
        <w:t xml:space="preserve"> .</w:t>
      </w:r>
    </w:p>
    <w:p w:rsidR="00843AF1" w:rsidRPr="00B26283" w:rsidRDefault="00843AF1" w:rsidP="00843AF1">
      <w:pPr>
        <w:spacing w:after="0" w:line="360" w:lineRule="auto"/>
        <w:jc w:val="both"/>
        <w:rPr>
          <w:rFonts w:ascii="Trebuchet MS" w:eastAsia="Times New Roman" w:hAnsi="Trebuchet MS" w:cs="Arial"/>
          <w:i/>
          <w:sz w:val="20"/>
          <w:szCs w:val="20"/>
          <w:lang w:eastAsia="pl-PL"/>
        </w:rPr>
      </w:pPr>
    </w:p>
    <w:p w:rsidR="00843AF1" w:rsidRPr="00B26283" w:rsidRDefault="00843AF1" w:rsidP="00843AF1">
      <w:pPr>
        <w:spacing w:after="0" w:line="360" w:lineRule="auto"/>
        <w:jc w:val="both"/>
        <w:rPr>
          <w:rFonts w:ascii="Trebuchet MS" w:eastAsia="Times New Roman" w:hAnsi="Trebuchet MS" w:cs="Arial"/>
          <w:sz w:val="20"/>
          <w:szCs w:val="20"/>
          <w:lang w:eastAsia="pl-PL"/>
        </w:rPr>
      </w:pPr>
      <w:r w:rsidRPr="00B26283">
        <w:rPr>
          <w:rFonts w:ascii="Trebuchet MS" w:eastAsia="Times New Roman" w:hAnsi="Trebuchet MS" w:cs="Arial"/>
          <w:sz w:val="20"/>
          <w:szCs w:val="20"/>
          <w:lang w:eastAsia="pl-PL"/>
        </w:rPr>
        <w:t xml:space="preserve">…………….……. </w:t>
      </w:r>
      <w:r w:rsidRPr="00B26283">
        <w:rPr>
          <w:rFonts w:ascii="Trebuchet MS" w:eastAsia="Times New Roman" w:hAnsi="Trebuchet MS" w:cs="Arial"/>
          <w:i/>
          <w:sz w:val="20"/>
          <w:szCs w:val="20"/>
          <w:lang w:eastAsia="pl-PL"/>
        </w:rPr>
        <w:t xml:space="preserve">(miejscowość), </w:t>
      </w:r>
      <w:r w:rsidRPr="00B26283">
        <w:rPr>
          <w:rFonts w:ascii="Trebuchet MS" w:eastAsia="Times New Roman" w:hAnsi="Trebuchet MS" w:cs="Arial"/>
          <w:sz w:val="20"/>
          <w:szCs w:val="20"/>
          <w:lang w:eastAsia="pl-PL"/>
        </w:rPr>
        <w:t xml:space="preserve">dnia ………….……. r. </w:t>
      </w:r>
    </w:p>
    <w:p w:rsidR="00843AF1" w:rsidRPr="00B26283" w:rsidRDefault="00843AF1" w:rsidP="00843AF1">
      <w:pPr>
        <w:spacing w:after="0" w:line="360" w:lineRule="auto"/>
        <w:jc w:val="both"/>
        <w:rPr>
          <w:rFonts w:ascii="Trebuchet MS" w:eastAsia="Times New Roman" w:hAnsi="Trebuchet MS" w:cs="Arial"/>
          <w:sz w:val="20"/>
          <w:szCs w:val="20"/>
          <w:lang w:eastAsia="pl-PL"/>
        </w:rPr>
      </w:pPr>
    </w:p>
    <w:p w:rsidR="00843AF1" w:rsidRPr="00B26283" w:rsidRDefault="00843AF1" w:rsidP="00843AF1">
      <w:pPr>
        <w:spacing w:after="0" w:line="360" w:lineRule="auto"/>
        <w:jc w:val="both"/>
        <w:rPr>
          <w:rFonts w:ascii="Trebuchet MS" w:eastAsia="Times New Roman" w:hAnsi="Trebuchet MS" w:cs="Arial"/>
          <w:sz w:val="20"/>
          <w:szCs w:val="20"/>
          <w:lang w:eastAsia="pl-PL"/>
        </w:rPr>
      </w:pPr>
      <w:r w:rsidRPr="00B26283">
        <w:rPr>
          <w:rFonts w:ascii="Trebuchet MS" w:eastAsia="Times New Roman" w:hAnsi="Trebuchet MS" w:cs="Arial"/>
          <w:sz w:val="20"/>
          <w:szCs w:val="20"/>
          <w:lang w:eastAsia="pl-PL"/>
        </w:rPr>
        <w:tab/>
      </w:r>
      <w:r w:rsidRPr="00B26283">
        <w:rPr>
          <w:rFonts w:ascii="Trebuchet MS" w:eastAsia="Times New Roman" w:hAnsi="Trebuchet MS" w:cs="Arial"/>
          <w:sz w:val="20"/>
          <w:szCs w:val="20"/>
          <w:lang w:eastAsia="pl-PL"/>
        </w:rPr>
        <w:tab/>
      </w:r>
      <w:r w:rsidRPr="00B26283">
        <w:rPr>
          <w:rFonts w:ascii="Trebuchet MS" w:eastAsia="Times New Roman" w:hAnsi="Trebuchet MS" w:cs="Arial"/>
          <w:sz w:val="20"/>
          <w:szCs w:val="20"/>
          <w:lang w:eastAsia="pl-PL"/>
        </w:rPr>
        <w:tab/>
      </w:r>
      <w:r w:rsidRPr="00B26283">
        <w:rPr>
          <w:rFonts w:ascii="Trebuchet MS" w:eastAsia="Times New Roman" w:hAnsi="Trebuchet MS" w:cs="Arial"/>
          <w:sz w:val="20"/>
          <w:szCs w:val="20"/>
          <w:lang w:eastAsia="pl-PL"/>
        </w:rPr>
        <w:tab/>
      </w:r>
      <w:r w:rsidRPr="00B26283">
        <w:rPr>
          <w:rFonts w:ascii="Trebuchet MS" w:eastAsia="Times New Roman" w:hAnsi="Trebuchet MS" w:cs="Arial"/>
          <w:sz w:val="20"/>
          <w:szCs w:val="20"/>
          <w:lang w:eastAsia="pl-PL"/>
        </w:rPr>
        <w:tab/>
      </w:r>
      <w:r w:rsidRPr="00B26283">
        <w:rPr>
          <w:rFonts w:ascii="Trebuchet MS" w:eastAsia="Times New Roman" w:hAnsi="Trebuchet MS" w:cs="Arial"/>
          <w:sz w:val="20"/>
          <w:szCs w:val="20"/>
          <w:lang w:eastAsia="pl-PL"/>
        </w:rPr>
        <w:tab/>
      </w:r>
      <w:r w:rsidRPr="00B26283">
        <w:rPr>
          <w:rFonts w:ascii="Trebuchet MS" w:eastAsia="Times New Roman" w:hAnsi="Trebuchet MS" w:cs="Arial"/>
          <w:sz w:val="20"/>
          <w:szCs w:val="20"/>
          <w:lang w:eastAsia="pl-PL"/>
        </w:rPr>
        <w:tab/>
      </w:r>
      <w:r w:rsidRPr="00B26283">
        <w:rPr>
          <w:rFonts w:ascii="Trebuchet MS" w:eastAsia="Times New Roman" w:hAnsi="Trebuchet MS" w:cs="Arial"/>
          <w:sz w:val="20"/>
          <w:szCs w:val="20"/>
          <w:lang w:eastAsia="pl-PL"/>
        </w:rPr>
        <w:tab/>
        <w:t>…………………………………………</w:t>
      </w:r>
    </w:p>
    <w:p w:rsidR="00843AF1" w:rsidRPr="00B26283" w:rsidRDefault="00843AF1" w:rsidP="00843AF1">
      <w:pPr>
        <w:spacing w:after="0" w:line="360" w:lineRule="auto"/>
        <w:ind w:left="5664" w:firstLine="708"/>
        <w:jc w:val="both"/>
        <w:rPr>
          <w:rFonts w:ascii="Trebuchet MS" w:eastAsia="Times New Roman" w:hAnsi="Trebuchet MS" w:cs="Arial"/>
          <w:i/>
          <w:sz w:val="20"/>
          <w:szCs w:val="20"/>
          <w:lang w:eastAsia="pl-PL"/>
        </w:rPr>
      </w:pPr>
      <w:r w:rsidRPr="00B26283">
        <w:rPr>
          <w:rFonts w:ascii="Trebuchet MS" w:eastAsia="Times New Roman" w:hAnsi="Trebuchet MS" w:cs="Arial"/>
          <w:i/>
          <w:sz w:val="20"/>
          <w:szCs w:val="20"/>
          <w:lang w:eastAsia="pl-PL"/>
        </w:rPr>
        <w:t>(podpis)</w:t>
      </w:r>
    </w:p>
    <w:p w:rsidR="00843AF1" w:rsidRPr="00B26283" w:rsidRDefault="00843AF1" w:rsidP="00843AF1">
      <w:pPr>
        <w:spacing w:after="0" w:line="360" w:lineRule="auto"/>
        <w:ind w:left="5664" w:firstLine="708"/>
        <w:jc w:val="both"/>
        <w:rPr>
          <w:rFonts w:ascii="Trebuchet MS" w:eastAsia="Times New Roman" w:hAnsi="Trebuchet MS" w:cs="Arial"/>
          <w:i/>
          <w:sz w:val="20"/>
          <w:szCs w:val="20"/>
          <w:lang w:eastAsia="pl-PL"/>
        </w:rPr>
      </w:pPr>
    </w:p>
    <w:p w:rsidR="00843AF1" w:rsidRPr="00B26283" w:rsidRDefault="00843AF1" w:rsidP="00843AF1">
      <w:pPr>
        <w:spacing w:after="0" w:line="360" w:lineRule="auto"/>
        <w:jc w:val="both"/>
        <w:rPr>
          <w:rFonts w:ascii="Trebuchet MS" w:eastAsia="Times New Roman" w:hAnsi="Trebuchet MS" w:cs="Arial"/>
          <w:sz w:val="20"/>
          <w:szCs w:val="20"/>
          <w:lang w:eastAsia="pl-PL"/>
        </w:rPr>
      </w:pPr>
      <w:r w:rsidRPr="00B26283">
        <w:rPr>
          <w:rFonts w:ascii="Trebuchet MS" w:eastAsia="Times New Roman" w:hAnsi="Trebuchet MS" w:cs="Arial"/>
          <w:sz w:val="20"/>
          <w:szCs w:val="20"/>
          <w:lang w:eastAsia="pl-PL"/>
        </w:rPr>
        <w:t xml:space="preserve">Oświadczam, że zachodzą w stosunku do mnie podstawy wykluczenia z postępowania na podstawie art. …………. ustawy </w:t>
      </w:r>
      <w:proofErr w:type="spellStart"/>
      <w:r w:rsidRPr="00B26283">
        <w:rPr>
          <w:rFonts w:ascii="Trebuchet MS" w:eastAsia="Times New Roman" w:hAnsi="Trebuchet MS" w:cs="Arial"/>
          <w:sz w:val="20"/>
          <w:szCs w:val="20"/>
          <w:lang w:eastAsia="pl-PL"/>
        </w:rPr>
        <w:t>Pzp</w:t>
      </w:r>
      <w:proofErr w:type="spellEnd"/>
      <w:r w:rsidRPr="00B26283">
        <w:rPr>
          <w:rFonts w:ascii="Trebuchet MS" w:eastAsia="Times New Roman" w:hAnsi="Trebuchet MS" w:cs="Arial"/>
          <w:sz w:val="20"/>
          <w:szCs w:val="20"/>
          <w:lang w:eastAsia="pl-PL"/>
        </w:rPr>
        <w:t xml:space="preserve"> </w:t>
      </w:r>
      <w:r w:rsidRPr="00B26283">
        <w:rPr>
          <w:rFonts w:ascii="Trebuchet MS" w:eastAsia="Times New Roman" w:hAnsi="Trebuchet MS" w:cs="Arial"/>
          <w:i/>
          <w:sz w:val="20"/>
          <w:szCs w:val="20"/>
          <w:lang w:eastAsia="pl-PL"/>
        </w:rPr>
        <w:t xml:space="preserve">(podać mającą zastosowanie podstawę wykluczenia spośród wymienionych w art. 24 ust. 1 pkt 13-14, 16-20 lub art. 24 ust. 5 ustawy </w:t>
      </w:r>
      <w:proofErr w:type="spellStart"/>
      <w:r w:rsidRPr="00B26283">
        <w:rPr>
          <w:rFonts w:ascii="Trebuchet MS" w:eastAsia="Times New Roman" w:hAnsi="Trebuchet MS" w:cs="Arial"/>
          <w:i/>
          <w:sz w:val="20"/>
          <w:szCs w:val="20"/>
          <w:lang w:eastAsia="pl-PL"/>
        </w:rPr>
        <w:t>Pzp</w:t>
      </w:r>
      <w:proofErr w:type="spellEnd"/>
      <w:r w:rsidRPr="00B26283">
        <w:rPr>
          <w:rFonts w:ascii="Trebuchet MS" w:eastAsia="Times New Roman" w:hAnsi="Trebuchet MS" w:cs="Arial"/>
          <w:i/>
          <w:sz w:val="20"/>
          <w:szCs w:val="20"/>
          <w:lang w:eastAsia="pl-PL"/>
        </w:rPr>
        <w:t>).</w:t>
      </w:r>
      <w:r w:rsidRPr="00B26283">
        <w:rPr>
          <w:rFonts w:ascii="Trebuchet MS" w:eastAsia="Times New Roman" w:hAnsi="Trebuchet MS" w:cs="Arial"/>
          <w:sz w:val="20"/>
          <w:szCs w:val="20"/>
          <w:lang w:eastAsia="pl-PL"/>
        </w:rPr>
        <w:t xml:space="preserve"> Jednocześnie oświadczam, że w związku z ww. okolicznością, na podstawie art. 24 ust. 8 ustawy </w:t>
      </w:r>
      <w:proofErr w:type="spellStart"/>
      <w:r w:rsidRPr="00B26283">
        <w:rPr>
          <w:rFonts w:ascii="Trebuchet MS" w:eastAsia="Times New Roman" w:hAnsi="Trebuchet MS" w:cs="Arial"/>
          <w:sz w:val="20"/>
          <w:szCs w:val="20"/>
          <w:lang w:eastAsia="pl-PL"/>
        </w:rPr>
        <w:t>Pzp</w:t>
      </w:r>
      <w:proofErr w:type="spellEnd"/>
      <w:r w:rsidRPr="00B26283">
        <w:rPr>
          <w:rFonts w:ascii="Trebuchet MS" w:eastAsia="Times New Roman" w:hAnsi="Trebuchet MS" w:cs="Arial"/>
          <w:sz w:val="20"/>
          <w:szCs w:val="20"/>
          <w:lang w:eastAsia="pl-PL"/>
        </w:rPr>
        <w:t xml:space="preserve"> podjąłem następujące środki naprawcze: …………………………………………………………………………………………..…………………...........……………………………………………………………………………………………………………………………………………………………………………………………………………………………</w:t>
      </w:r>
    </w:p>
    <w:p w:rsidR="00843AF1" w:rsidRPr="00B26283" w:rsidRDefault="00843AF1" w:rsidP="00843AF1">
      <w:pPr>
        <w:spacing w:after="0" w:line="360" w:lineRule="auto"/>
        <w:jc w:val="both"/>
        <w:rPr>
          <w:rFonts w:ascii="Trebuchet MS" w:eastAsia="Times New Roman" w:hAnsi="Trebuchet MS" w:cs="Arial"/>
          <w:sz w:val="20"/>
          <w:szCs w:val="20"/>
          <w:lang w:eastAsia="pl-PL"/>
        </w:rPr>
      </w:pPr>
    </w:p>
    <w:p w:rsidR="00843AF1" w:rsidRPr="00B26283" w:rsidRDefault="00843AF1" w:rsidP="00843AF1">
      <w:pPr>
        <w:spacing w:after="0" w:line="360" w:lineRule="auto"/>
        <w:jc w:val="both"/>
        <w:rPr>
          <w:rFonts w:ascii="Trebuchet MS" w:eastAsia="Times New Roman" w:hAnsi="Trebuchet MS" w:cs="Arial"/>
          <w:sz w:val="20"/>
          <w:szCs w:val="20"/>
          <w:lang w:eastAsia="pl-PL"/>
        </w:rPr>
      </w:pPr>
      <w:r w:rsidRPr="00B26283">
        <w:rPr>
          <w:rFonts w:ascii="Trebuchet MS" w:eastAsia="Times New Roman" w:hAnsi="Trebuchet MS" w:cs="Arial"/>
          <w:sz w:val="20"/>
          <w:szCs w:val="20"/>
          <w:lang w:eastAsia="pl-PL"/>
        </w:rPr>
        <w:t xml:space="preserve">…………….……. </w:t>
      </w:r>
      <w:r w:rsidRPr="00B26283">
        <w:rPr>
          <w:rFonts w:ascii="Trebuchet MS" w:eastAsia="Times New Roman" w:hAnsi="Trebuchet MS" w:cs="Arial"/>
          <w:i/>
          <w:sz w:val="20"/>
          <w:szCs w:val="20"/>
          <w:lang w:eastAsia="pl-PL"/>
        </w:rPr>
        <w:t xml:space="preserve">(miejscowość), </w:t>
      </w:r>
      <w:r w:rsidRPr="00B26283">
        <w:rPr>
          <w:rFonts w:ascii="Trebuchet MS" w:eastAsia="Times New Roman" w:hAnsi="Trebuchet MS" w:cs="Arial"/>
          <w:sz w:val="20"/>
          <w:szCs w:val="20"/>
          <w:lang w:eastAsia="pl-PL"/>
        </w:rPr>
        <w:t xml:space="preserve">dnia …………………. r. </w:t>
      </w:r>
    </w:p>
    <w:p w:rsidR="00843AF1" w:rsidRPr="00B26283" w:rsidRDefault="00843AF1" w:rsidP="00843AF1">
      <w:pPr>
        <w:spacing w:after="0" w:line="360" w:lineRule="auto"/>
        <w:jc w:val="both"/>
        <w:rPr>
          <w:rFonts w:ascii="Trebuchet MS" w:eastAsia="Times New Roman" w:hAnsi="Trebuchet MS" w:cs="Arial"/>
          <w:sz w:val="20"/>
          <w:szCs w:val="20"/>
          <w:lang w:eastAsia="pl-PL"/>
        </w:rPr>
      </w:pPr>
      <w:r w:rsidRPr="00B26283">
        <w:rPr>
          <w:rFonts w:ascii="Trebuchet MS" w:eastAsia="Times New Roman" w:hAnsi="Trebuchet MS" w:cs="Arial"/>
          <w:sz w:val="20"/>
          <w:szCs w:val="20"/>
          <w:lang w:eastAsia="pl-PL"/>
        </w:rPr>
        <w:tab/>
      </w:r>
      <w:r w:rsidRPr="00B26283">
        <w:rPr>
          <w:rFonts w:ascii="Trebuchet MS" w:eastAsia="Times New Roman" w:hAnsi="Trebuchet MS" w:cs="Arial"/>
          <w:sz w:val="20"/>
          <w:szCs w:val="20"/>
          <w:lang w:eastAsia="pl-PL"/>
        </w:rPr>
        <w:tab/>
      </w:r>
      <w:r w:rsidRPr="00B26283">
        <w:rPr>
          <w:rFonts w:ascii="Trebuchet MS" w:eastAsia="Times New Roman" w:hAnsi="Trebuchet MS" w:cs="Arial"/>
          <w:sz w:val="20"/>
          <w:szCs w:val="20"/>
          <w:lang w:eastAsia="pl-PL"/>
        </w:rPr>
        <w:tab/>
      </w:r>
      <w:r w:rsidRPr="00B26283">
        <w:rPr>
          <w:rFonts w:ascii="Trebuchet MS" w:eastAsia="Times New Roman" w:hAnsi="Trebuchet MS" w:cs="Arial"/>
          <w:sz w:val="20"/>
          <w:szCs w:val="20"/>
          <w:lang w:eastAsia="pl-PL"/>
        </w:rPr>
        <w:tab/>
      </w:r>
      <w:r w:rsidRPr="00B26283">
        <w:rPr>
          <w:rFonts w:ascii="Trebuchet MS" w:eastAsia="Times New Roman" w:hAnsi="Trebuchet MS" w:cs="Arial"/>
          <w:sz w:val="20"/>
          <w:szCs w:val="20"/>
          <w:lang w:eastAsia="pl-PL"/>
        </w:rPr>
        <w:tab/>
      </w:r>
      <w:r w:rsidRPr="00B26283">
        <w:rPr>
          <w:rFonts w:ascii="Trebuchet MS" w:eastAsia="Times New Roman" w:hAnsi="Trebuchet MS" w:cs="Arial"/>
          <w:sz w:val="20"/>
          <w:szCs w:val="20"/>
          <w:lang w:eastAsia="pl-PL"/>
        </w:rPr>
        <w:tab/>
      </w:r>
      <w:r w:rsidRPr="00B26283">
        <w:rPr>
          <w:rFonts w:ascii="Trebuchet MS" w:eastAsia="Times New Roman" w:hAnsi="Trebuchet MS" w:cs="Arial"/>
          <w:sz w:val="20"/>
          <w:szCs w:val="20"/>
          <w:lang w:eastAsia="pl-PL"/>
        </w:rPr>
        <w:tab/>
      </w:r>
      <w:r w:rsidRPr="00B26283">
        <w:rPr>
          <w:rFonts w:ascii="Trebuchet MS" w:eastAsia="Times New Roman" w:hAnsi="Trebuchet MS" w:cs="Arial"/>
          <w:sz w:val="20"/>
          <w:szCs w:val="20"/>
          <w:lang w:eastAsia="pl-PL"/>
        </w:rPr>
        <w:tab/>
        <w:t>…………………………………………</w:t>
      </w:r>
    </w:p>
    <w:p w:rsidR="00843AF1" w:rsidRPr="00B26283" w:rsidRDefault="00843AF1" w:rsidP="00843AF1">
      <w:pPr>
        <w:spacing w:after="0" w:line="360" w:lineRule="auto"/>
        <w:ind w:left="5664" w:firstLine="708"/>
        <w:jc w:val="both"/>
        <w:rPr>
          <w:rFonts w:ascii="Trebuchet MS" w:eastAsia="Times New Roman" w:hAnsi="Trebuchet MS" w:cs="Arial"/>
          <w:i/>
          <w:sz w:val="20"/>
          <w:szCs w:val="20"/>
          <w:lang w:eastAsia="pl-PL"/>
        </w:rPr>
      </w:pPr>
      <w:r w:rsidRPr="00B26283">
        <w:rPr>
          <w:rFonts w:ascii="Trebuchet MS" w:eastAsia="Times New Roman" w:hAnsi="Trebuchet MS" w:cs="Arial"/>
          <w:i/>
          <w:sz w:val="20"/>
          <w:szCs w:val="20"/>
          <w:lang w:eastAsia="pl-PL"/>
        </w:rPr>
        <w:t>(podpis)</w:t>
      </w:r>
    </w:p>
    <w:p w:rsidR="00843AF1" w:rsidRPr="00B26283" w:rsidRDefault="00843AF1" w:rsidP="00843AF1">
      <w:pPr>
        <w:spacing w:after="0" w:line="360" w:lineRule="auto"/>
        <w:jc w:val="both"/>
        <w:rPr>
          <w:rFonts w:ascii="Trebuchet MS" w:eastAsia="Times New Roman" w:hAnsi="Trebuchet MS" w:cs="Arial"/>
          <w:i/>
          <w:sz w:val="20"/>
          <w:szCs w:val="20"/>
          <w:lang w:eastAsia="pl-PL"/>
        </w:rPr>
      </w:pPr>
    </w:p>
    <w:p w:rsidR="00843AF1" w:rsidRPr="00B26283" w:rsidRDefault="00843AF1" w:rsidP="00843AF1">
      <w:pPr>
        <w:spacing w:after="0" w:line="360" w:lineRule="auto"/>
        <w:jc w:val="both"/>
        <w:rPr>
          <w:rFonts w:ascii="Trebuchet MS" w:eastAsia="Times New Roman" w:hAnsi="Trebuchet MS" w:cs="Arial"/>
          <w:i/>
          <w:sz w:val="20"/>
          <w:szCs w:val="20"/>
          <w:lang w:eastAsia="pl-PL"/>
        </w:rPr>
      </w:pPr>
    </w:p>
    <w:p w:rsidR="00843AF1" w:rsidRPr="00B26283" w:rsidRDefault="00843AF1" w:rsidP="00843AF1">
      <w:pPr>
        <w:spacing w:after="0" w:line="360" w:lineRule="auto"/>
        <w:jc w:val="both"/>
        <w:rPr>
          <w:rFonts w:ascii="Trebuchet MS" w:eastAsia="Times New Roman" w:hAnsi="Trebuchet MS" w:cs="Arial"/>
          <w:i/>
          <w:sz w:val="20"/>
          <w:szCs w:val="20"/>
          <w:lang w:eastAsia="pl-PL"/>
        </w:rPr>
      </w:pPr>
    </w:p>
    <w:p w:rsidR="00843AF1" w:rsidRPr="00B26283" w:rsidRDefault="00843AF1" w:rsidP="00843AF1">
      <w:pPr>
        <w:spacing w:after="0" w:line="360" w:lineRule="auto"/>
        <w:jc w:val="both"/>
        <w:rPr>
          <w:rFonts w:ascii="Trebuchet MS" w:eastAsia="Times New Roman" w:hAnsi="Trebuchet MS" w:cs="Arial"/>
          <w:i/>
          <w:sz w:val="20"/>
          <w:szCs w:val="20"/>
          <w:lang w:eastAsia="pl-PL"/>
        </w:rPr>
      </w:pPr>
    </w:p>
    <w:p w:rsidR="00843AF1" w:rsidRDefault="00843AF1" w:rsidP="00843AF1">
      <w:pPr>
        <w:spacing w:after="0" w:line="360" w:lineRule="auto"/>
        <w:jc w:val="both"/>
        <w:rPr>
          <w:rFonts w:ascii="Trebuchet MS" w:eastAsia="Times New Roman" w:hAnsi="Trebuchet MS" w:cs="Arial"/>
          <w:i/>
          <w:sz w:val="20"/>
          <w:szCs w:val="20"/>
          <w:lang w:eastAsia="pl-PL"/>
        </w:rPr>
      </w:pPr>
    </w:p>
    <w:p w:rsidR="00DD1DFB" w:rsidRPr="00B26283" w:rsidRDefault="00DD1DFB" w:rsidP="00843AF1">
      <w:pPr>
        <w:spacing w:after="0" w:line="360" w:lineRule="auto"/>
        <w:jc w:val="both"/>
        <w:rPr>
          <w:rFonts w:ascii="Trebuchet MS" w:eastAsia="Times New Roman" w:hAnsi="Trebuchet MS" w:cs="Arial"/>
          <w:i/>
          <w:sz w:val="20"/>
          <w:szCs w:val="20"/>
          <w:lang w:eastAsia="pl-PL"/>
        </w:rPr>
      </w:pPr>
    </w:p>
    <w:p w:rsidR="00843AF1" w:rsidRPr="00B26283" w:rsidRDefault="00843AF1" w:rsidP="00843AF1">
      <w:pPr>
        <w:shd w:val="clear" w:color="auto" w:fill="BFBFBF" w:themeFill="background1" w:themeFillShade="BF"/>
        <w:spacing w:after="0" w:line="360" w:lineRule="auto"/>
        <w:jc w:val="both"/>
        <w:rPr>
          <w:rFonts w:ascii="Trebuchet MS" w:eastAsia="Times New Roman" w:hAnsi="Trebuchet MS" w:cs="Arial"/>
          <w:b/>
          <w:sz w:val="20"/>
          <w:szCs w:val="20"/>
          <w:lang w:eastAsia="pl-PL"/>
        </w:rPr>
      </w:pPr>
      <w:r w:rsidRPr="00B26283">
        <w:rPr>
          <w:rFonts w:ascii="Trebuchet MS" w:eastAsia="Times New Roman" w:hAnsi="Trebuchet MS" w:cs="Arial"/>
          <w:b/>
          <w:sz w:val="20"/>
          <w:szCs w:val="20"/>
          <w:lang w:eastAsia="pl-PL"/>
        </w:rPr>
        <w:lastRenderedPageBreak/>
        <w:t>OŚWIADCZENIE DOTYCZĄCE PODMIOTU, NA KTÓREGO ZASOBY POWOŁUJE SIĘ WYKONAWCA:</w:t>
      </w:r>
    </w:p>
    <w:p w:rsidR="00843AF1" w:rsidRPr="00B26283" w:rsidRDefault="00843AF1" w:rsidP="00843AF1">
      <w:pPr>
        <w:spacing w:after="0" w:line="360" w:lineRule="auto"/>
        <w:jc w:val="both"/>
        <w:rPr>
          <w:rFonts w:ascii="Trebuchet MS" w:eastAsia="Times New Roman" w:hAnsi="Trebuchet MS" w:cs="Arial"/>
          <w:b/>
          <w:sz w:val="20"/>
          <w:szCs w:val="20"/>
          <w:lang w:eastAsia="pl-PL"/>
        </w:rPr>
      </w:pPr>
    </w:p>
    <w:p w:rsidR="00843AF1" w:rsidRPr="00B26283" w:rsidRDefault="00843AF1" w:rsidP="00843AF1">
      <w:pPr>
        <w:spacing w:after="0" w:line="360" w:lineRule="auto"/>
        <w:jc w:val="both"/>
        <w:rPr>
          <w:rFonts w:ascii="Trebuchet MS" w:eastAsia="Times New Roman" w:hAnsi="Trebuchet MS" w:cs="Arial"/>
          <w:sz w:val="20"/>
          <w:szCs w:val="20"/>
          <w:lang w:eastAsia="pl-PL"/>
        </w:rPr>
      </w:pPr>
      <w:r w:rsidRPr="00B26283">
        <w:rPr>
          <w:rFonts w:ascii="Trebuchet MS" w:eastAsia="Times New Roman" w:hAnsi="Trebuchet MS" w:cs="Arial"/>
          <w:sz w:val="20"/>
          <w:szCs w:val="20"/>
          <w:lang w:eastAsia="pl-PL"/>
        </w:rPr>
        <w:t>Oświadczam, że w stosunku do następującego/</w:t>
      </w:r>
      <w:proofErr w:type="spellStart"/>
      <w:r w:rsidRPr="00B26283">
        <w:rPr>
          <w:rFonts w:ascii="Trebuchet MS" w:eastAsia="Times New Roman" w:hAnsi="Trebuchet MS" w:cs="Arial"/>
          <w:sz w:val="20"/>
          <w:szCs w:val="20"/>
          <w:lang w:eastAsia="pl-PL"/>
        </w:rPr>
        <w:t>ych</w:t>
      </w:r>
      <w:proofErr w:type="spellEnd"/>
      <w:r w:rsidRPr="00B26283">
        <w:rPr>
          <w:rFonts w:ascii="Trebuchet MS" w:eastAsia="Times New Roman" w:hAnsi="Trebuchet MS" w:cs="Arial"/>
          <w:sz w:val="20"/>
          <w:szCs w:val="20"/>
          <w:lang w:eastAsia="pl-PL"/>
        </w:rPr>
        <w:t xml:space="preserve"> podmiotu/</w:t>
      </w:r>
      <w:proofErr w:type="spellStart"/>
      <w:r w:rsidRPr="00B26283">
        <w:rPr>
          <w:rFonts w:ascii="Trebuchet MS" w:eastAsia="Times New Roman" w:hAnsi="Trebuchet MS" w:cs="Arial"/>
          <w:sz w:val="20"/>
          <w:szCs w:val="20"/>
          <w:lang w:eastAsia="pl-PL"/>
        </w:rPr>
        <w:t>tów</w:t>
      </w:r>
      <w:proofErr w:type="spellEnd"/>
      <w:r w:rsidRPr="00B26283">
        <w:rPr>
          <w:rFonts w:ascii="Trebuchet MS" w:eastAsia="Times New Roman" w:hAnsi="Trebuchet MS" w:cs="Arial"/>
          <w:sz w:val="20"/>
          <w:szCs w:val="20"/>
          <w:lang w:eastAsia="pl-PL"/>
        </w:rPr>
        <w:t>, na którego/</w:t>
      </w:r>
      <w:proofErr w:type="spellStart"/>
      <w:r w:rsidRPr="00B26283">
        <w:rPr>
          <w:rFonts w:ascii="Trebuchet MS" w:eastAsia="Times New Roman" w:hAnsi="Trebuchet MS" w:cs="Arial"/>
          <w:sz w:val="20"/>
          <w:szCs w:val="20"/>
          <w:lang w:eastAsia="pl-PL"/>
        </w:rPr>
        <w:t>ych</w:t>
      </w:r>
      <w:proofErr w:type="spellEnd"/>
      <w:r w:rsidRPr="00B26283">
        <w:rPr>
          <w:rFonts w:ascii="Trebuchet MS" w:eastAsia="Times New Roman" w:hAnsi="Trebuchet MS" w:cs="Arial"/>
          <w:sz w:val="20"/>
          <w:szCs w:val="20"/>
          <w:lang w:eastAsia="pl-PL"/>
        </w:rPr>
        <w:t xml:space="preserve"> zasoby powołuję się w niniejszym postępowaniu, tj.: …………………………………………………………… </w:t>
      </w:r>
      <w:r w:rsidRPr="00B26283">
        <w:rPr>
          <w:rFonts w:ascii="Trebuchet MS" w:eastAsia="Times New Roman" w:hAnsi="Trebuchet MS" w:cs="Arial"/>
          <w:i/>
          <w:sz w:val="20"/>
          <w:szCs w:val="20"/>
          <w:lang w:eastAsia="pl-PL"/>
        </w:rPr>
        <w:t>(podać pełną nazwę/firmę, adres, a także w zależności od podmiotu: NIP/PESEL, KRS/</w:t>
      </w:r>
      <w:proofErr w:type="spellStart"/>
      <w:r w:rsidRPr="00B26283">
        <w:rPr>
          <w:rFonts w:ascii="Trebuchet MS" w:eastAsia="Times New Roman" w:hAnsi="Trebuchet MS" w:cs="Arial"/>
          <w:i/>
          <w:sz w:val="20"/>
          <w:szCs w:val="20"/>
          <w:lang w:eastAsia="pl-PL"/>
        </w:rPr>
        <w:t>CEiDG</w:t>
      </w:r>
      <w:proofErr w:type="spellEnd"/>
      <w:r w:rsidRPr="00B26283">
        <w:rPr>
          <w:rFonts w:ascii="Trebuchet MS" w:eastAsia="Times New Roman" w:hAnsi="Trebuchet MS" w:cs="Arial"/>
          <w:i/>
          <w:sz w:val="20"/>
          <w:szCs w:val="20"/>
          <w:lang w:eastAsia="pl-PL"/>
        </w:rPr>
        <w:t xml:space="preserve">) </w:t>
      </w:r>
      <w:r w:rsidRPr="00B26283">
        <w:rPr>
          <w:rFonts w:ascii="Trebuchet MS" w:eastAsia="Times New Roman" w:hAnsi="Trebuchet MS" w:cs="Arial"/>
          <w:sz w:val="20"/>
          <w:szCs w:val="20"/>
          <w:lang w:eastAsia="pl-PL"/>
        </w:rPr>
        <w:t>nie zachodzą podstawy wykluczenia z postępowania o udzielenie zamówienia.</w:t>
      </w:r>
    </w:p>
    <w:p w:rsidR="00843AF1" w:rsidRPr="00B26283" w:rsidRDefault="00843AF1" w:rsidP="00843AF1">
      <w:pPr>
        <w:spacing w:after="0" w:line="360" w:lineRule="auto"/>
        <w:jc w:val="both"/>
        <w:rPr>
          <w:rFonts w:ascii="Trebuchet MS" w:eastAsia="Times New Roman" w:hAnsi="Trebuchet MS" w:cs="Arial"/>
          <w:sz w:val="20"/>
          <w:szCs w:val="20"/>
          <w:lang w:eastAsia="pl-PL"/>
        </w:rPr>
      </w:pPr>
    </w:p>
    <w:p w:rsidR="00843AF1" w:rsidRPr="00B26283" w:rsidRDefault="00843AF1" w:rsidP="00843AF1">
      <w:pPr>
        <w:spacing w:after="0" w:line="360" w:lineRule="auto"/>
        <w:jc w:val="both"/>
        <w:rPr>
          <w:rFonts w:ascii="Trebuchet MS" w:eastAsia="Times New Roman" w:hAnsi="Trebuchet MS" w:cs="Arial"/>
          <w:sz w:val="20"/>
          <w:szCs w:val="20"/>
          <w:lang w:eastAsia="pl-PL"/>
        </w:rPr>
      </w:pPr>
      <w:r w:rsidRPr="00B26283">
        <w:rPr>
          <w:rFonts w:ascii="Trebuchet MS" w:eastAsia="Times New Roman" w:hAnsi="Trebuchet MS" w:cs="Arial"/>
          <w:sz w:val="20"/>
          <w:szCs w:val="20"/>
          <w:lang w:eastAsia="pl-PL"/>
        </w:rPr>
        <w:t xml:space="preserve">…………….……. </w:t>
      </w:r>
      <w:r w:rsidRPr="00B26283">
        <w:rPr>
          <w:rFonts w:ascii="Trebuchet MS" w:eastAsia="Times New Roman" w:hAnsi="Trebuchet MS" w:cs="Arial"/>
          <w:i/>
          <w:sz w:val="20"/>
          <w:szCs w:val="20"/>
          <w:lang w:eastAsia="pl-PL"/>
        </w:rPr>
        <w:t xml:space="preserve">(miejscowość), </w:t>
      </w:r>
      <w:r w:rsidRPr="00B26283">
        <w:rPr>
          <w:rFonts w:ascii="Trebuchet MS" w:eastAsia="Times New Roman" w:hAnsi="Trebuchet MS" w:cs="Arial"/>
          <w:sz w:val="20"/>
          <w:szCs w:val="20"/>
          <w:lang w:eastAsia="pl-PL"/>
        </w:rPr>
        <w:t xml:space="preserve">dnia …………………. r. </w:t>
      </w:r>
    </w:p>
    <w:p w:rsidR="00843AF1" w:rsidRPr="00B26283" w:rsidRDefault="00843AF1" w:rsidP="00843AF1">
      <w:pPr>
        <w:spacing w:after="0" w:line="360" w:lineRule="auto"/>
        <w:jc w:val="both"/>
        <w:rPr>
          <w:rFonts w:ascii="Trebuchet MS" w:eastAsia="Times New Roman" w:hAnsi="Trebuchet MS" w:cs="Arial"/>
          <w:sz w:val="20"/>
          <w:szCs w:val="20"/>
          <w:lang w:eastAsia="pl-PL"/>
        </w:rPr>
      </w:pPr>
      <w:r w:rsidRPr="00B26283">
        <w:rPr>
          <w:rFonts w:ascii="Trebuchet MS" w:eastAsia="Times New Roman" w:hAnsi="Trebuchet MS" w:cs="Arial"/>
          <w:sz w:val="20"/>
          <w:szCs w:val="20"/>
          <w:lang w:eastAsia="pl-PL"/>
        </w:rPr>
        <w:tab/>
      </w:r>
      <w:r w:rsidRPr="00B26283">
        <w:rPr>
          <w:rFonts w:ascii="Trebuchet MS" w:eastAsia="Times New Roman" w:hAnsi="Trebuchet MS" w:cs="Arial"/>
          <w:sz w:val="20"/>
          <w:szCs w:val="20"/>
          <w:lang w:eastAsia="pl-PL"/>
        </w:rPr>
        <w:tab/>
      </w:r>
      <w:r w:rsidRPr="00B26283">
        <w:rPr>
          <w:rFonts w:ascii="Trebuchet MS" w:eastAsia="Times New Roman" w:hAnsi="Trebuchet MS" w:cs="Arial"/>
          <w:sz w:val="20"/>
          <w:szCs w:val="20"/>
          <w:lang w:eastAsia="pl-PL"/>
        </w:rPr>
        <w:tab/>
      </w:r>
      <w:r w:rsidRPr="00B26283">
        <w:rPr>
          <w:rFonts w:ascii="Trebuchet MS" w:eastAsia="Times New Roman" w:hAnsi="Trebuchet MS" w:cs="Arial"/>
          <w:sz w:val="20"/>
          <w:szCs w:val="20"/>
          <w:lang w:eastAsia="pl-PL"/>
        </w:rPr>
        <w:tab/>
      </w:r>
      <w:r w:rsidRPr="00B26283">
        <w:rPr>
          <w:rFonts w:ascii="Trebuchet MS" w:eastAsia="Times New Roman" w:hAnsi="Trebuchet MS" w:cs="Arial"/>
          <w:sz w:val="20"/>
          <w:szCs w:val="20"/>
          <w:lang w:eastAsia="pl-PL"/>
        </w:rPr>
        <w:tab/>
      </w:r>
      <w:r w:rsidRPr="00B26283">
        <w:rPr>
          <w:rFonts w:ascii="Trebuchet MS" w:eastAsia="Times New Roman" w:hAnsi="Trebuchet MS" w:cs="Arial"/>
          <w:sz w:val="20"/>
          <w:szCs w:val="20"/>
          <w:lang w:eastAsia="pl-PL"/>
        </w:rPr>
        <w:tab/>
      </w:r>
      <w:r w:rsidRPr="00B26283">
        <w:rPr>
          <w:rFonts w:ascii="Trebuchet MS" w:eastAsia="Times New Roman" w:hAnsi="Trebuchet MS" w:cs="Arial"/>
          <w:sz w:val="20"/>
          <w:szCs w:val="20"/>
          <w:lang w:eastAsia="pl-PL"/>
        </w:rPr>
        <w:tab/>
      </w:r>
      <w:r w:rsidRPr="00B26283">
        <w:rPr>
          <w:rFonts w:ascii="Trebuchet MS" w:eastAsia="Times New Roman" w:hAnsi="Trebuchet MS" w:cs="Arial"/>
          <w:sz w:val="20"/>
          <w:szCs w:val="20"/>
          <w:lang w:eastAsia="pl-PL"/>
        </w:rPr>
        <w:tab/>
        <w:t>…………………………………………</w:t>
      </w:r>
    </w:p>
    <w:p w:rsidR="00843AF1" w:rsidRPr="00B26283" w:rsidRDefault="00843AF1" w:rsidP="00843AF1">
      <w:pPr>
        <w:spacing w:after="0" w:line="360" w:lineRule="auto"/>
        <w:ind w:left="5664" w:firstLine="708"/>
        <w:jc w:val="both"/>
        <w:rPr>
          <w:rFonts w:ascii="Trebuchet MS" w:eastAsia="Times New Roman" w:hAnsi="Trebuchet MS" w:cs="Arial"/>
          <w:i/>
          <w:sz w:val="20"/>
          <w:szCs w:val="20"/>
          <w:lang w:eastAsia="pl-PL"/>
        </w:rPr>
      </w:pPr>
      <w:r w:rsidRPr="00B26283">
        <w:rPr>
          <w:rFonts w:ascii="Trebuchet MS" w:eastAsia="Times New Roman" w:hAnsi="Trebuchet MS" w:cs="Arial"/>
          <w:i/>
          <w:sz w:val="20"/>
          <w:szCs w:val="20"/>
          <w:lang w:eastAsia="pl-PL"/>
        </w:rPr>
        <w:t xml:space="preserve">     (podpis)</w:t>
      </w:r>
    </w:p>
    <w:p w:rsidR="00843AF1" w:rsidRPr="00B26283" w:rsidRDefault="00843AF1" w:rsidP="00843AF1">
      <w:pPr>
        <w:spacing w:after="0" w:line="360" w:lineRule="auto"/>
        <w:jc w:val="both"/>
        <w:rPr>
          <w:rFonts w:ascii="Trebuchet MS" w:eastAsia="Times New Roman" w:hAnsi="Trebuchet MS" w:cs="Arial"/>
          <w:b/>
          <w:sz w:val="20"/>
          <w:szCs w:val="20"/>
          <w:lang w:eastAsia="pl-PL"/>
        </w:rPr>
      </w:pPr>
    </w:p>
    <w:p w:rsidR="00843AF1" w:rsidRPr="00B26283" w:rsidRDefault="00843AF1" w:rsidP="00843AF1">
      <w:pPr>
        <w:shd w:val="clear" w:color="auto" w:fill="BFBFBF" w:themeFill="background1" w:themeFillShade="BF"/>
        <w:spacing w:after="0" w:line="360" w:lineRule="auto"/>
        <w:jc w:val="both"/>
        <w:rPr>
          <w:rFonts w:ascii="Trebuchet MS" w:eastAsia="Times New Roman" w:hAnsi="Trebuchet MS" w:cs="Arial"/>
          <w:b/>
          <w:sz w:val="20"/>
          <w:szCs w:val="20"/>
          <w:lang w:eastAsia="pl-PL"/>
        </w:rPr>
      </w:pPr>
      <w:r w:rsidRPr="00B26283">
        <w:rPr>
          <w:rFonts w:ascii="Trebuchet MS" w:eastAsia="Times New Roman" w:hAnsi="Trebuchet MS" w:cs="Arial"/>
          <w:b/>
          <w:sz w:val="20"/>
          <w:szCs w:val="20"/>
          <w:lang w:eastAsia="pl-PL"/>
        </w:rPr>
        <w:t>OŚWIADCZENIE DOTYCZĄCE PODWYKONAWCY NIE BĘDĄCEGO PODMIOTEM, NA KTÓREGO ZASOBY POWOŁUJE SIĘ WYKONAWCA:</w:t>
      </w:r>
    </w:p>
    <w:p w:rsidR="00843AF1" w:rsidRPr="00B26283" w:rsidRDefault="00843AF1" w:rsidP="00843AF1">
      <w:pPr>
        <w:spacing w:after="0" w:line="360" w:lineRule="auto"/>
        <w:jc w:val="both"/>
        <w:rPr>
          <w:rFonts w:ascii="Trebuchet MS" w:eastAsia="Times New Roman" w:hAnsi="Trebuchet MS" w:cs="Arial"/>
          <w:b/>
          <w:sz w:val="20"/>
          <w:szCs w:val="20"/>
          <w:lang w:eastAsia="pl-PL"/>
        </w:rPr>
      </w:pPr>
    </w:p>
    <w:p w:rsidR="00843AF1" w:rsidRPr="00B26283" w:rsidRDefault="00843AF1" w:rsidP="00843AF1">
      <w:pPr>
        <w:spacing w:after="0" w:line="360" w:lineRule="auto"/>
        <w:jc w:val="both"/>
        <w:rPr>
          <w:rFonts w:ascii="Trebuchet MS" w:eastAsia="Times New Roman" w:hAnsi="Trebuchet MS" w:cs="Arial"/>
          <w:sz w:val="20"/>
          <w:szCs w:val="20"/>
          <w:lang w:eastAsia="pl-PL"/>
        </w:rPr>
      </w:pPr>
      <w:r w:rsidRPr="00B26283">
        <w:rPr>
          <w:rFonts w:ascii="Trebuchet MS" w:eastAsia="Times New Roman" w:hAnsi="Trebuchet MS" w:cs="Arial"/>
          <w:sz w:val="20"/>
          <w:szCs w:val="20"/>
          <w:lang w:eastAsia="pl-PL"/>
        </w:rPr>
        <w:t>Oświadczam, że w stosunku do następującego/</w:t>
      </w:r>
      <w:proofErr w:type="spellStart"/>
      <w:r w:rsidRPr="00B26283">
        <w:rPr>
          <w:rFonts w:ascii="Trebuchet MS" w:eastAsia="Times New Roman" w:hAnsi="Trebuchet MS" w:cs="Arial"/>
          <w:sz w:val="20"/>
          <w:szCs w:val="20"/>
          <w:lang w:eastAsia="pl-PL"/>
        </w:rPr>
        <w:t>ych</w:t>
      </w:r>
      <w:proofErr w:type="spellEnd"/>
      <w:r w:rsidRPr="00B26283">
        <w:rPr>
          <w:rFonts w:ascii="Trebuchet MS" w:eastAsia="Times New Roman" w:hAnsi="Trebuchet MS" w:cs="Arial"/>
          <w:sz w:val="20"/>
          <w:szCs w:val="20"/>
          <w:lang w:eastAsia="pl-PL"/>
        </w:rPr>
        <w:t xml:space="preserve"> podmiotu/</w:t>
      </w:r>
      <w:proofErr w:type="spellStart"/>
      <w:r w:rsidRPr="00B26283">
        <w:rPr>
          <w:rFonts w:ascii="Trebuchet MS" w:eastAsia="Times New Roman" w:hAnsi="Trebuchet MS" w:cs="Arial"/>
          <w:sz w:val="20"/>
          <w:szCs w:val="20"/>
          <w:lang w:eastAsia="pl-PL"/>
        </w:rPr>
        <w:t>tów</w:t>
      </w:r>
      <w:proofErr w:type="spellEnd"/>
      <w:r w:rsidRPr="00B26283">
        <w:rPr>
          <w:rFonts w:ascii="Trebuchet MS" w:eastAsia="Times New Roman" w:hAnsi="Trebuchet MS" w:cs="Arial"/>
          <w:sz w:val="20"/>
          <w:szCs w:val="20"/>
          <w:lang w:eastAsia="pl-PL"/>
        </w:rPr>
        <w:t>, będącego/</w:t>
      </w:r>
      <w:proofErr w:type="spellStart"/>
      <w:r w:rsidRPr="00B26283">
        <w:rPr>
          <w:rFonts w:ascii="Trebuchet MS" w:eastAsia="Times New Roman" w:hAnsi="Trebuchet MS" w:cs="Arial"/>
          <w:sz w:val="20"/>
          <w:szCs w:val="20"/>
          <w:lang w:eastAsia="pl-PL"/>
        </w:rPr>
        <w:t>ych</w:t>
      </w:r>
      <w:proofErr w:type="spellEnd"/>
      <w:r w:rsidRPr="00B26283">
        <w:rPr>
          <w:rFonts w:ascii="Trebuchet MS" w:eastAsia="Times New Roman" w:hAnsi="Trebuchet MS" w:cs="Arial"/>
          <w:sz w:val="20"/>
          <w:szCs w:val="20"/>
          <w:lang w:eastAsia="pl-PL"/>
        </w:rPr>
        <w:t xml:space="preserve"> podwykonawcą/</w:t>
      </w:r>
      <w:proofErr w:type="spellStart"/>
      <w:r w:rsidRPr="00B26283">
        <w:rPr>
          <w:rFonts w:ascii="Trebuchet MS" w:eastAsia="Times New Roman" w:hAnsi="Trebuchet MS" w:cs="Arial"/>
          <w:sz w:val="20"/>
          <w:szCs w:val="20"/>
          <w:lang w:eastAsia="pl-PL"/>
        </w:rPr>
        <w:t>ami</w:t>
      </w:r>
      <w:proofErr w:type="spellEnd"/>
      <w:r w:rsidRPr="00B26283">
        <w:rPr>
          <w:rFonts w:ascii="Trebuchet MS" w:eastAsia="Times New Roman" w:hAnsi="Trebuchet MS" w:cs="Arial"/>
          <w:sz w:val="20"/>
          <w:szCs w:val="20"/>
          <w:lang w:eastAsia="pl-PL"/>
        </w:rPr>
        <w:t xml:space="preserve">: ……………………………………………………………………..….…… </w:t>
      </w:r>
      <w:r w:rsidRPr="00B26283">
        <w:rPr>
          <w:rFonts w:ascii="Trebuchet MS" w:eastAsia="Times New Roman" w:hAnsi="Trebuchet MS" w:cs="Arial"/>
          <w:i/>
          <w:sz w:val="20"/>
          <w:szCs w:val="20"/>
          <w:lang w:eastAsia="pl-PL"/>
        </w:rPr>
        <w:t>(podać pełną nazwę/firmę, adres, a także w zależności od podmiotu: NIP/PESEL, KRS/</w:t>
      </w:r>
      <w:proofErr w:type="spellStart"/>
      <w:r w:rsidRPr="00B26283">
        <w:rPr>
          <w:rFonts w:ascii="Trebuchet MS" w:eastAsia="Times New Roman" w:hAnsi="Trebuchet MS" w:cs="Arial"/>
          <w:i/>
          <w:sz w:val="20"/>
          <w:szCs w:val="20"/>
          <w:lang w:eastAsia="pl-PL"/>
        </w:rPr>
        <w:t>CEiDG</w:t>
      </w:r>
      <w:proofErr w:type="spellEnd"/>
      <w:r w:rsidRPr="00B26283">
        <w:rPr>
          <w:rFonts w:ascii="Trebuchet MS" w:eastAsia="Times New Roman" w:hAnsi="Trebuchet MS" w:cs="Arial"/>
          <w:i/>
          <w:sz w:val="20"/>
          <w:szCs w:val="20"/>
          <w:lang w:eastAsia="pl-PL"/>
        </w:rPr>
        <w:t>)</w:t>
      </w:r>
      <w:r w:rsidRPr="00B26283">
        <w:rPr>
          <w:rFonts w:ascii="Trebuchet MS" w:eastAsia="Times New Roman" w:hAnsi="Trebuchet MS" w:cs="Arial"/>
          <w:sz w:val="20"/>
          <w:szCs w:val="20"/>
          <w:lang w:eastAsia="pl-PL"/>
        </w:rPr>
        <w:t>, nie zachodzą podstawy wykluczenia z postępowania o udzielenie zamówienia.</w:t>
      </w:r>
    </w:p>
    <w:p w:rsidR="00843AF1" w:rsidRPr="00B26283" w:rsidRDefault="00843AF1" w:rsidP="00843AF1">
      <w:pPr>
        <w:spacing w:after="0" w:line="360" w:lineRule="auto"/>
        <w:jc w:val="both"/>
        <w:rPr>
          <w:rFonts w:ascii="Trebuchet MS" w:eastAsia="Times New Roman" w:hAnsi="Trebuchet MS" w:cs="Arial"/>
          <w:sz w:val="20"/>
          <w:szCs w:val="20"/>
          <w:lang w:eastAsia="pl-PL"/>
        </w:rPr>
      </w:pPr>
    </w:p>
    <w:p w:rsidR="00843AF1" w:rsidRPr="00B26283" w:rsidRDefault="00843AF1" w:rsidP="00843AF1">
      <w:pPr>
        <w:spacing w:after="0" w:line="360" w:lineRule="auto"/>
        <w:jc w:val="both"/>
        <w:rPr>
          <w:rFonts w:ascii="Trebuchet MS" w:eastAsia="Times New Roman" w:hAnsi="Trebuchet MS" w:cs="Arial"/>
          <w:sz w:val="20"/>
          <w:szCs w:val="20"/>
          <w:lang w:eastAsia="pl-PL"/>
        </w:rPr>
      </w:pPr>
      <w:r w:rsidRPr="00B26283">
        <w:rPr>
          <w:rFonts w:ascii="Trebuchet MS" w:eastAsia="Times New Roman" w:hAnsi="Trebuchet MS" w:cs="Arial"/>
          <w:sz w:val="20"/>
          <w:szCs w:val="20"/>
          <w:lang w:eastAsia="pl-PL"/>
        </w:rPr>
        <w:t xml:space="preserve">…………….……. </w:t>
      </w:r>
      <w:r w:rsidRPr="00B26283">
        <w:rPr>
          <w:rFonts w:ascii="Trebuchet MS" w:eastAsia="Times New Roman" w:hAnsi="Trebuchet MS" w:cs="Arial"/>
          <w:i/>
          <w:sz w:val="20"/>
          <w:szCs w:val="20"/>
          <w:lang w:eastAsia="pl-PL"/>
        </w:rPr>
        <w:t xml:space="preserve">(miejscowość), </w:t>
      </w:r>
      <w:r w:rsidRPr="00B26283">
        <w:rPr>
          <w:rFonts w:ascii="Trebuchet MS" w:eastAsia="Times New Roman" w:hAnsi="Trebuchet MS" w:cs="Arial"/>
          <w:sz w:val="20"/>
          <w:szCs w:val="20"/>
          <w:lang w:eastAsia="pl-PL"/>
        </w:rPr>
        <w:t xml:space="preserve">dnia …………………. r. </w:t>
      </w:r>
    </w:p>
    <w:p w:rsidR="00843AF1" w:rsidRPr="00B26283" w:rsidRDefault="00843AF1" w:rsidP="00843AF1">
      <w:pPr>
        <w:spacing w:after="0" w:line="360" w:lineRule="auto"/>
        <w:jc w:val="both"/>
        <w:rPr>
          <w:rFonts w:ascii="Trebuchet MS" w:eastAsia="Times New Roman" w:hAnsi="Trebuchet MS" w:cs="Arial"/>
          <w:sz w:val="20"/>
          <w:szCs w:val="20"/>
          <w:lang w:eastAsia="pl-PL"/>
        </w:rPr>
      </w:pPr>
    </w:p>
    <w:p w:rsidR="00843AF1" w:rsidRPr="00B26283" w:rsidRDefault="00843AF1" w:rsidP="00843AF1">
      <w:pPr>
        <w:spacing w:after="0" w:line="360" w:lineRule="auto"/>
        <w:jc w:val="both"/>
        <w:rPr>
          <w:rFonts w:ascii="Trebuchet MS" w:eastAsia="Times New Roman" w:hAnsi="Trebuchet MS" w:cs="Arial"/>
          <w:sz w:val="20"/>
          <w:szCs w:val="20"/>
          <w:lang w:eastAsia="pl-PL"/>
        </w:rPr>
      </w:pPr>
      <w:r w:rsidRPr="00B26283">
        <w:rPr>
          <w:rFonts w:ascii="Trebuchet MS" w:eastAsia="Times New Roman" w:hAnsi="Trebuchet MS" w:cs="Arial"/>
          <w:sz w:val="20"/>
          <w:szCs w:val="20"/>
          <w:lang w:eastAsia="pl-PL"/>
        </w:rPr>
        <w:tab/>
      </w:r>
      <w:r w:rsidRPr="00B26283">
        <w:rPr>
          <w:rFonts w:ascii="Trebuchet MS" w:eastAsia="Times New Roman" w:hAnsi="Trebuchet MS" w:cs="Arial"/>
          <w:sz w:val="20"/>
          <w:szCs w:val="20"/>
          <w:lang w:eastAsia="pl-PL"/>
        </w:rPr>
        <w:tab/>
      </w:r>
      <w:r w:rsidRPr="00B26283">
        <w:rPr>
          <w:rFonts w:ascii="Trebuchet MS" w:eastAsia="Times New Roman" w:hAnsi="Trebuchet MS" w:cs="Arial"/>
          <w:sz w:val="20"/>
          <w:szCs w:val="20"/>
          <w:lang w:eastAsia="pl-PL"/>
        </w:rPr>
        <w:tab/>
      </w:r>
      <w:r w:rsidRPr="00B26283">
        <w:rPr>
          <w:rFonts w:ascii="Trebuchet MS" w:eastAsia="Times New Roman" w:hAnsi="Trebuchet MS" w:cs="Arial"/>
          <w:sz w:val="20"/>
          <w:szCs w:val="20"/>
          <w:lang w:eastAsia="pl-PL"/>
        </w:rPr>
        <w:tab/>
      </w:r>
      <w:r w:rsidRPr="00B26283">
        <w:rPr>
          <w:rFonts w:ascii="Trebuchet MS" w:eastAsia="Times New Roman" w:hAnsi="Trebuchet MS" w:cs="Arial"/>
          <w:sz w:val="20"/>
          <w:szCs w:val="20"/>
          <w:lang w:eastAsia="pl-PL"/>
        </w:rPr>
        <w:tab/>
      </w:r>
      <w:r w:rsidRPr="00B26283">
        <w:rPr>
          <w:rFonts w:ascii="Trebuchet MS" w:eastAsia="Times New Roman" w:hAnsi="Trebuchet MS" w:cs="Arial"/>
          <w:sz w:val="20"/>
          <w:szCs w:val="20"/>
          <w:lang w:eastAsia="pl-PL"/>
        </w:rPr>
        <w:tab/>
      </w:r>
      <w:r w:rsidRPr="00B26283">
        <w:rPr>
          <w:rFonts w:ascii="Trebuchet MS" w:eastAsia="Times New Roman" w:hAnsi="Trebuchet MS" w:cs="Arial"/>
          <w:sz w:val="20"/>
          <w:szCs w:val="20"/>
          <w:lang w:eastAsia="pl-PL"/>
        </w:rPr>
        <w:tab/>
        <w:t xml:space="preserve">            …………………………………………</w:t>
      </w:r>
    </w:p>
    <w:p w:rsidR="00843AF1" w:rsidRPr="00B26283" w:rsidRDefault="00843AF1" w:rsidP="00843AF1">
      <w:pPr>
        <w:spacing w:after="0" w:line="360" w:lineRule="auto"/>
        <w:ind w:left="5664" w:firstLine="708"/>
        <w:jc w:val="both"/>
        <w:rPr>
          <w:rFonts w:ascii="Trebuchet MS" w:eastAsia="Times New Roman" w:hAnsi="Trebuchet MS" w:cs="Arial"/>
          <w:i/>
          <w:sz w:val="20"/>
          <w:szCs w:val="20"/>
          <w:lang w:eastAsia="pl-PL"/>
        </w:rPr>
      </w:pPr>
      <w:r w:rsidRPr="00B26283">
        <w:rPr>
          <w:rFonts w:ascii="Trebuchet MS" w:eastAsia="Times New Roman" w:hAnsi="Trebuchet MS" w:cs="Arial"/>
          <w:i/>
          <w:sz w:val="20"/>
          <w:szCs w:val="20"/>
          <w:lang w:eastAsia="pl-PL"/>
        </w:rPr>
        <w:t>(podpis)</w:t>
      </w:r>
    </w:p>
    <w:p w:rsidR="00843AF1" w:rsidRPr="00B26283" w:rsidRDefault="00843AF1" w:rsidP="00843AF1">
      <w:pPr>
        <w:spacing w:after="0" w:line="360" w:lineRule="auto"/>
        <w:jc w:val="both"/>
        <w:rPr>
          <w:rFonts w:ascii="Trebuchet MS" w:eastAsia="Times New Roman" w:hAnsi="Trebuchet MS" w:cs="Arial"/>
          <w:i/>
          <w:sz w:val="20"/>
          <w:szCs w:val="20"/>
          <w:lang w:eastAsia="pl-PL"/>
        </w:rPr>
      </w:pPr>
    </w:p>
    <w:p w:rsidR="00843AF1" w:rsidRPr="00B26283" w:rsidRDefault="00843AF1" w:rsidP="00843AF1">
      <w:pPr>
        <w:shd w:val="clear" w:color="auto" w:fill="BFBFBF" w:themeFill="background1" w:themeFillShade="BF"/>
        <w:spacing w:after="0" w:line="360" w:lineRule="auto"/>
        <w:jc w:val="both"/>
        <w:rPr>
          <w:rFonts w:ascii="Trebuchet MS" w:eastAsia="Times New Roman" w:hAnsi="Trebuchet MS" w:cs="Arial"/>
          <w:b/>
          <w:sz w:val="20"/>
          <w:szCs w:val="20"/>
          <w:lang w:eastAsia="pl-PL"/>
        </w:rPr>
      </w:pPr>
      <w:r w:rsidRPr="00B26283">
        <w:rPr>
          <w:rFonts w:ascii="Trebuchet MS" w:eastAsia="Times New Roman" w:hAnsi="Trebuchet MS" w:cs="Arial"/>
          <w:b/>
          <w:sz w:val="20"/>
          <w:szCs w:val="20"/>
          <w:lang w:eastAsia="pl-PL"/>
        </w:rPr>
        <w:t>OŚWIADCZENIE DOTYCZĄCE PODANYCH INFORMACJI:</w:t>
      </w:r>
    </w:p>
    <w:p w:rsidR="00843AF1" w:rsidRPr="00B26283" w:rsidRDefault="00843AF1" w:rsidP="00843AF1">
      <w:pPr>
        <w:spacing w:after="0" w:line="360" w:lineRule="auto"/>
        <w:jc w:val="both"/>
        <w:rPr>
          <w:rFonts w:ascii="Trebuchet MS" w:eastAsia="Times New Roman" w:hAnsi="Trebuchet MS" w:cs="Arial"/>
          <w:b/>
          <w:sz w:val="20"/>
          <w:szCs w:val="20"/>
          <w:lang w:eastAsia="pl-PL"/>
        </w:rPr>
      </w:pPr>
    </w:p>
    <w:p w:rsidR="00843AF1" w:rsidRPr="00B26283" w:rsidRDefault="00843AF1" w:rsidP="00843AF1">
      <w:pPr>
        <w:spacing w:after="0" w:line="360" w:lineRule="auto"/>
        <w:jc w:val="both"/>
        <w:rPr>
          <w:rFonts w:ascii="Trebuchet MS" w:eastAsia="Times New Roman" w:hAnsi="Trebuchet MS" w:cs="Arial"/>
          <w:sz w:val="20"/>
          <w:szCs w:val="20"/>
          <w:lang w:eastAsia="pl-PL"/>
        </w:rPr>
      </w:pPr>
      <w:r w:rsidRPr="00B26283">
        <w:rPr>
          <w:rFonts w:ascii="Trebuchet MS" w:eastAsia="Times New Roman" w:hAnsi="Trebuchet MS" w:cs="Arial"/>
          <w:sz w:val="20"/>
          <w:szCs w:val="20"/>
          <w:lang w:eastAsia="pl-PL"/>
        </w:rPr>
        <w:t xml:space="preserve">Oświadczam, że wszystkie informacje podane w powyższych oświadczeniach są aktualne </w:t>
      </w:r>
      <w:r w:rsidRPr="00B26283">
        <w:rPr>
          <w:rFonts w:ascii="Trebuchet MS" w:eastAsia="Times New Roman" w:hAnsi="Trebuchet MS" w:cs="Arial"/>
          <w:sz w:val="20"/>
          <w:szCs w:val="20"/>
          <w:lang w:eastAsia="pl-PL"/>
        </w:rPr>
        <w:br/>
        <w:t>i zgodne z prawdą oraz zostały przedstawione z pełną świadomością konsekwencji wprowadzenia zamawiającego w błąd przy przedstawianiu informacji.</w:t>
      </w:r>
    </w:p>
    <w:p w:rsidR="00843AF1" w:rsidRPr="00B26283" w:rsidRDefault="00843AF1" w:rsidP="00843AF1">
      <w:pPr>
        <w:spacing w:after="0" w:line="360" w:lineRule="auto"/>
        <w:jc w:val="both"/>
        <w:rPr>
          <w:rFonts w:ascii="Trebuchet MS" w:eastAsia="Times New Roman" w:hAnsi="Trebuchet MS" w:cs="Arial"/>
          <w:sz w:val="20"/>
          <w:szCs w:val="20"/>
          <w:lang w:eastAsia="pl-PL"/>
        </w:rPr>
      </w:pPr>
    </w:p>
    <w:p w:rsidR="00843AF1" w:rsidRPr="00B26283" w:rsidRDefault="00843AF1" w:rsidP="00843AF1">
      <w:pPr>
        <w:spacing w:after="0" w:line="360" w:lineRule="auto"/>
        <w:jc w:val="both"/>
        <w:rPr>
          <w:rFonts w:ascii="Trebuchet MS" w:eastAsia="Times New Roman" w:hAnsi="Trebuchet MS" w:cs="Arial"/>
          <w:sz w:val="20"/>
          <w:szCs w:val="20"/>
          <w:lang w:eastAsia="pl-PL"/>
        </w:rPr>
      </w:pPr>
    </w:p>
    <w:p w:rsidR="00843AF1" w:rsidRPr="00B26283" w:rsidRDefault="00843AF1" w:rsidP="00843AF1">
      <w:pPr>
        <w:spacing w:after="0" w:line="360" w:lineRule="auto"/>
        <w:jc w:val="both"/>
        <w:rPr>
          <w:rFonts w:ascii="Trebuchet MS" w:eastAsia="Times New Roman" w:hAnsi="Trebuchet MS" w:cs="Arial"/>
          <w:sz w:val="20"/>
          <w:szCs w:val="20"/>
          <w:lang w:eastAsia="pl-PL"/>
        </w:rPr>
      </w:pPr>
      <w:r w:rsidRPr="00B26283">
        <w:rPr>
          <w:rFonts w:ascii="Trebuchet MS" w:eastAsia="Times New Roman" w:hAnsi="Trebuchet MS" w:cs="Arial"/>
          <w:sz w:val="20"/>
          <w:szCs w:val="20"/>
          <w:lang w:eastAsia="pl-PL"/>
        </w:rPr>
        <w:t xml:space="preserve">…………….……. </w:t>
      </w:r>
      <w:r w:rsidRPr="00B26283">
        <w:rPr>
          <w:rFonts w:ascii="Trebuchet MS" w:eastAsia="Times New Roman" w:hAnsi="Trebuchet MS" w:cs="Arial"/>
          <w:i/>
          <w:sz w:val="20"/>
          <w:szCs w:val="20"/>
          <w:lang w:eastAsia="pl-PL"/>
        </w:rPr>
        <w:t xml:space="preserve">(miejscowość), </w:t>
      </w:r>
      <w:r w:rsidRPr="00B26283">
        <w:rPr>
          <w:rFonts w:ascii="Trebuchet MS" w:eastAsia="Times New Roman" w:hAnsi="Trebuchet MS" w:cs="Arial"/>
          <w:sz w:val="20"/>
          <w:szCs w:val="20"/>
          <w:lang w:eastAsia="pl-PL"/>
        </w:rPr>
        <w:t xml:space="preserve">dnia …………………. r. </w:t>
      </w:r>
    </w:p>
    <w:p w:rsidR="00843AF1" w:rsidRPr="00B26283" w:rsidRDefault="00843AF1" w:rsidP="00843AF1">
      <w:pPr>
        <w:spacing w:after="0" w:line="360" w:lineRule="auto"/>
        <w:jc w:val="both"/>
        <w:rPr>
          <w:rFonts w:ascii="Trebuchet MS" w:eastAsia="Times New Roman" w:hAnsi="Trebuchet MS" w:cs="Arial"/>
          <w:sz w:val="20"/>
          <w:szCs w:val="20"/>
          <w:lang w:eastAsia="pl-PL"/>
        </w:rPr>
      </w:pPr>
      <w:r w:rsidRPr="00B26283">
        <w:rPr>
          <w:rFonts w:ascii="Trebuchet MS" w:eastAsia="Times New Roman" w:hAnsi="Trebuchet MS" w:cs="Arial"/>
          <w:sz w:val="20"/>
          <w:szCs w:val="20"/>
          <w:lang w:eastAsia="pl-PL"/>
        </w:rPr>
        <w:tab/>
      </w:r>
      <w:r w:rsidRPr="00B26283">
        <w:rPr>
          <w:rFonts w:ascii="Trebuchet MS" w:eastAsia="Times New Roman" w:hAnsi="Trebuchet MS" w:cs="Arial"/>
          <w:sz w:val="20"/>
          <w:szCs w:val="20"/>
          <w:lang w:eastAsia="pl-PL"/>
        </w:rPr>
        <w:tab/>
      </w:r>
      <w:r w:rsidRPr="00B26283">
        <w:rPr>
          <w:rFonts w:ascii="Trebuchet MS" w:eastAsia="Times New Roman" w:hAnsi="Trebuchet MS" w:cs="Arial"/>
          <w:sz w:val="20"/>
          <w:szCs w:val="20"/>
          <w:lang w:eastAsia="pl-PL"/>
        </w:rPr>
        <w:tab/>
      </w:r>
      <w:r w:rsidRPr="00B26283">
        <w:rPr>
          <w:rFonts w:ascii="Trebuchet MS" w:eastAsia="Times New Roman" w:hAnsi="Trebuchet MS" w:cs="Arial"/>
          <w:sz w:val="20"/>
          <w:szCs w:val="20"/>
          <w:lang w:eastAsia="pl-PL"/>
        </w:rPr>
        <w:tab/>
      </w:r>
      <w:r w:rsidRPr="00B26283">
        <w:rPr>
          <w:rFonts w:ascii="Trebuchet MS" w:eastAsia="Times New Roman" w:hAnsi="Trebuchet MS" w:cs="Arial"/>
          <w:sz w:val="20"/>
          <w:szCs w:val="20"/>
          <w:lang w:eastAsia="pl-PL"/>
        </w:rPr>
        <w:tab/>
      </w:r>
      <w:r w:rsidRPr="00B26283">
        <w:rPr>
          <w:rFonts w:ascii="Trebuchet MS" w:eastAsia="Times New Roman" w:hAnsi="Trebuchet MS" w:cs="Arial"/>
          <w:sz w:val="20"/>
          <w:szCs w:val="20"/>
          <w:lang w:eastAsia="pl-PL"/>
        </w:rPr>
        <w:tab/>
      </w:r>
      <w:r w:rsidRPr="00B26283">
        <w:rPr>
          <w:rFonts w:ascii="Trebuchet MS" w:eastAsia="Times New Roman" w:hAnsi="Trebuchet MS" w:cs="Arial"/>
          <w:sz w:val="20"/>
          <w:szCs w:val="20"/>
          <w:lang w:eastAsia="pl-PL"/>
        </w:rPr>
        <w:tab/>
        <w:t xml:space="preserve">                …………………………………………</w:t>
      </w:r>
    </w:p>
    <w:p w:rsidR="00843AF1" w:rsidRPr="00B26283" w:rsidRDefault="00843AF1" w:rsidP="00843AF1">
      <w:pPr>
        <w:spacing w:after="0" w:line="360" w:lineRule="auto"/>
        <w:ind w:left="5664" w:firstLine="708"/>
        <w:jc w:val="both"/>
        <w:rPr>
          <w:rFonts w:ascii="Trebuchet MS" w:eastAsia="Times New Roman" w:hAnsi="Trebuchet MS" w:cs="Arial"/>
          <w:i/>
          <w:sz w:val="20"/>
          <w:szCs w:val="20"/>
          <w:lang w:eastAsia="pl-PL"/>
        </w:rPr>
      </w:pPr>
      <w:r w:rsidRPr="00B26283">
        <w:rPr>
          <w:rFonts w:ascii="Trebuchet MS" w:eastAsia="Times New Roman" w:hAnsi="Trebuchet MS" w:cs="Arial"/>
          <w:i/>
          <w:sz w:val="20"/>
          <w:szCs w:val="20"/>
          <w:lang w:eastAsia="pl-PL"/>
        </w:rPr>
        <w:t>(podpis)</w:t>
      </w:r>
    </w:p>
    <w:p w:rsidR="00843AF1" w:rsidRPr="00B26283" w:rsidRDefault="00843AF1" w:rsidP="00843AF1">
      <w:pPr>
        <w:spacing w:after="0" w:line="360" w:lineRule="auto"/>
        <w:jc w:val="right"/>
        <w:rPr>
          <w:rFonts w:ascii="Trebuchet MS" w:eastAsia="Times New Roman" w:hAnsi="Trebuchet MS" w:cs="Arial"/>
          <w:sz w:val="20"/>
          <w:szCs w:val="20"/>
          <w:lang w:eastAsia="pl-PL"/>
        </w:rPr>
      </w:pPr>
    </w:p>
    <w:p w:rsidR="00843AF1" w:rsidRPr="00B26283" w:rsidRDefault="00843AF1" w:rsidP="00843AF1">
      <w:pPr>
        <w:spacing w:after="0" w:line="360" w:lineRule="auto"/>
        <w:jc w:val="right"/>
        <w:rPr>
          <w:rFonts w:ascii="Trebuchet MS" w:eastAsia="Times New Roman" w:hAnsi="Trebuchet MS" w:cs="Arial"/>
          <w:sz w:val="20"/>
          <w:szCs w:val="20"/>
          <w:lang w:eastAsia="pl-PL"/>
        </w:rPr>
      </w:pPr>
    </w:p>
    <w:p w:rsidR="00843AF1" w:rsidRPr="00B26283" w:rsidRDefault="00843AF1" w:rsidP="00843AF1">
      <w:pPr>
        <w:spacing w:after="0" w:line="360" w:lineRule="auto"/>
        <w:jc w:val="right"/>
        <w:rPr>
          <w:rFonts w:ascii="Trebuchet MS" w:eastAsia="Times New Roman" w:hAnsi="Trebuchet MS" w:cs="Arial"/>
          <w:sz w:val="20"/>
          <w:szCs w:val="20"/>
          <w:lang w:eastAsia="pl-PL"/>
        </w:rPr>
      </w:pPr>
    </w:p>
    <w:p w:rsidR="00843AF1" w:rsidRPr="00B26283" w:rsidRDefault="00843AF1" w:rsidP="00843AF1">
      <w:pPr>
        <w:spacing w:after="0" w:line="360" w:lineRule="auto"/>
        <w:jc w:val="right"/>
        <w:rPr>
          <w:rFonts w:ascii="Trebuchet MS" w:eastAsia="Times New Roman" w:hAnsi="Trebuchet MS" w:cs="Arial"/>
          <w:sz w:val="20"/>
          <w:szCs w:val="20"/>
          <w:lang w:eastAsia="pl-PL"/>
        </w:rPr>
      </w:pPr>
    </w:p>
    <w:p w:rsidR="00843AF1" w:rsidRPr="00B26283" w:rsidRDefault="00843AF1" w:rsidP="00843AF1">
      <w:pPr>
        <w:spacing w:after="0" w:line="360" w:lineRule="auto"/>
        <w:jc w:val="right"/>
        <w:rPr>
          <w:rFonts w:ascii="Trebuchet MS" w:eastAsia="Times New Roman" w:hAnsi="Trebuchet MS" w:cs="Arial"/>
          <w:sz w:val="20"/>
          <w:szCs w:val="20"/>
          <w:lang w:eastAsia="pl-PL"/>
        </w:rPr>
      </w:pPr>
    </w:p>
    <w:p w:rsidR="00843AF1" w:rsidRPr="00B26283" w:rsidRDefault="00EB6031" w:rsidP="00DD1DFB">
      <w:pPr>
        <w:jc w:val="right"/>
        <w:rPr>
          <w:rFonts w:ascii="Trebuchet MS" w:eastAsia="Times New Roman" w:hAnsi="Trebuchet MS" w:cs="Arial"/>
          <w:sz w:val="20"/>
          <w:szCs w:val="20"/>
          <w:lang w:eastAsia="pl-PL"/>
        </w:rPr>
      </w:pPr>
      <w:r w:rsidRPr="00B26283">
        <w:rPr>
          <w:rFonts w:ascii="Trebuchet MS" w:eastAsia="Times New Roman" w:hAnsi="Trebuchet MS" w:cs="Arial"/>
          <w:sz w:val="20"/>
          <w:szCs w:val="20"/>
          <w:lang w:eastAsia="pl-PL"/>
        </w:rPr>
        <w:br w:type="page"/>
      </w:r>
      <w:r w:rsidR="00843AF1" w:rsidRPr="00B26283">
        <w:rPr>
          <w:rFonts w:ascii="Trebuchet MS" w:eastAsia="Times New Roman" w:hAnsi="Trebuchet MS" w:cs="Arial"/>
          <w:sz w:val="20"/>
          <w:szCs w:val="20"/>
          <w:lang w:eastAsia="pl-PL"/>
        </w:rPr>
        <w:lastRenderedPageBreak/>
        <w:t>Załącznik nr 4 do SIWZ</w:t>
      </w:r>
    </w:p>
    <w:p w:rsidR="00843AF1" w:rsidRPr="00B26283" w:rsidRDefault="00843AF1" w:rsidP="00843AF1">
      <w:pPr>
        <w:spacing w:after="0" w:line="240" w:lineRule="auto"/>
        <w:jc w:val="both"/>
        <w:rPr>
          <w:rFonts w:ascii="Trebuchet MS" w:eastAsia="Times New Roman" w:hAnsi="Trebuchet MS" w:cs="Calibri"/>
          <w:sz w:val="20"/>
          <w:szCs w:val="20"/>
          <w:lang w:eastAsia="pl-PL"/>
        </w:rPr>
      </w:pPr>
    </w:p>
    <w:p w:rsidR="00843AF1" w:rsidRPr="00B26283" w:rsidRDefault="00843AF1" w:rsidP="00843AF1">
      <w:pPr>
        <w:spacing w:after="0" w:line="240" w:lineRule="auto"/>
        <w:jc w:val="both"/>
        <w:rPr>
          <w:rFonts w:ascii="Trebuchet MS" w:eastAsia="Times New Roman" w:hAnsi="Trebuchet MS" w:cs="Calibri"/>
          <w:sz w:val="20"/>
          <w:szCs w:val="20"/>
          <w:lang w:eastAsia="pl-PL"/>
        </w:rPr>
      </w:pPr>
    </w:p>
    <w:p w:rsidR="00843AF1" w:rsidRPr="00B26283" w:rsidRDefault="00843AF1" w:rsidP="00843AF1">
      <w:pPr>
        <w:spacing w:after="120" w:line="276" w:lineRule="auto"/>
        <w:ind w:left="284"/>
        <w:jc w:val="center"/>
        <w:rPr>
          <w:rFonts w:ascii="Trebuchet MS" w:eastAsia="Times New Roman" w:hAnsi="Trebuchet MS" w:cs="Times New Roman"/>
          <w:b/>
          <w:sz w:val="20"/>
          <w:szCs w:val="20"/>
          <w:lang w:eastAsia="pl-PL"/>
        </w:rPr>
      </w:pPr>
      <w:bookmarkStart w:id="9" w:name="_Toc415657955"/>
      <w:r w:rsidRPr="00B26283">
        <w:rPr>
          <w:rFonts w:ascii="Trebuchet MS" w:eastAsia="Times New Roman" w:hAnsi="Trebuchet MS" w:cs="Times New Roman"/>
          <w:b/>
          <w:sz w:val="20"/>
          <w:szCs w:val="20"/>
          <w:lang w:eastAsia="pl-PL"/>
        </w:rPr>
        <w:t>Wykaz wiedzy i doświadczenia -</w:t>
      </w:r>
      <w:r w:rsidR="00C62419" w:rsidRPr="00B26283">
        <w:rPr>
          <w:rFonts w:ascii="Trebuchet MS" w:eastAsia="Times New Roman" w:hAnsi="Trebuchet MS" w:cs="Times New Roman"/>
          <w:b/>
          <w:sz w:val="20"/>
          <w:szCs w:val="20"/>
          <w:lang w:eastAsia="pl-PL"/>
        </w:rPr>
        <w:t xml:space="preserve"> </w:t>
      </w:r>
      <w:r w:rsidRPr="00B26283">
        <w:rPr>
          <w:rFonts w:ascii="Trebuchet MS" w:eastAsia="Times New Roman" w:hAnsi="Trebuchet MS" w:cs="Times New Roman"/>
          <w:b/>
          <w:sz w:val="20"/>
          <w:szCs w:val="20"/>
          <w:lang w:eastAsia="pl-PL"/>
        </w:rPr>
        <w:t>wykazanie spełnienia warunku</w:t>
      </w:r>
    </w:p>
    <w:p w:rsidR="00843AF1" w:rsidRPr="00B26283" w:rsidRDefault="00843AF1" w:rsidP="00843AF1">
      <w:pPr>
        <w:spacing w:after="120" w:line="276" w:lineRule="auto"/>
        <w:ind w:left="284"/>
        <w:jc w:val="center"/>
        <w:rPr>
          <w:rFonts w:ascii="Trebuchet MS" w:eastAsia="Times New Roman" w:hAnsi="Trebuchet MS" w:cs="Times New Roman"/>
          <w:b/>
          <w:sz w:val="20"/>
          <w:szCs w:val="20"/>
          <w:lang w:eastAsia="pl-PL"/>
        </w:rPr>
      </w:pPr>
      <w:r w:rsidRPr="00B26283">
        <w:rPr>
          <w:rFonts w:ascii="Trebuchet MS" w:eastAsia="Times New Roman" w:hAnsi="Trebuchet MS" w:cs="Times New Roman"/>
          <w:b/>
          <w:sz w:val="20"/>
          <w:szCs w:val="20"/>
          <w:lang w:eastAsia="pl-PL"/>
        </w:rPr>
        <w:t>dotyczącego wiedzy i doświadczenia</w:t>
      </w:r>
      <w:bookmarkEnd w:id="9"/>
    </w:p>
    <w:p w:rsidR="00843AF1" w:rsidRPr="00B26283" w:rsidRDefault="00843AF1" w:rsidP="00843AF1">
      <w:pPr>
        <w:spacing w:after="200" w:line="276" w:lineRule="auto"/>
        <w:ind w:left="284"/>
        <w:rPr>
          <w:rFonts w:ascii="Trebuchet MS" w:eastAsia="Times New Roman" w:hAnsi="Trebuchet MS" w:cs="Times New Roman"/>
          <w:sz w:val="20"/>
          <w:szCs w:val="20"/>
          <w:lang w:eastAsia="pl-PL"/>
        </w:rPr>
      </w:pPr>
      <w:r w:rsidRPr="00B26283">
        <w:rPr>
          <w:rFonts w:ascii="Trebuchet MS" w:eastAsia="Times New Roman" w:hAnsi="Trebuchet MS" w:cs="Times New Roman"/>
          <w:sz w:val="20"/>
          <w:szCs w:val="20"/>
          <w:lang w:eastAsia="pl-PL"/>
        </w:rPr>
        <w:t>Oświadczamy, że polegamy na wiedzy i doświadczeniu:</w:t>
      </w:r>
    </w:p>
    <w:p w:rsidR="00843AF1" w:rsidRPr="00B26283" w:rsidRDefault="00843AF1" w:rsidP="00895D50">
      <w:pPr>
        <w:numPr>
          <w:ilvl w:val="0"/>
          <w:numId w:val="7"/>
        </w:numPr>
        <w:spacing w:after="0" w:line="276" w:lineRule="auto"/>
        <w:rPr>
          <w:rFonts w:ascii="Trebuchet MS" w:eastAsia="Times New Roman" w:hAnsi="Trebuchet MS" w:cs="Times New Roman"/>
          <w:sz w:val="20"/>
          <w:szCs w:val="20"/>
          <w:lang w:eastAsia="pl-PL"/>
        </w:rPr>
      </w:pPr>
      <w:r w:rsidRPr="00B26283">
        <w:rPr>
          <w:rFonts w:ascii="Trebuchet MS" w:eastAsia="Times New Roman" w:hAnsi="Trebuchet MS" w:cs="Times New Roman"/>
          <w:sz w:val="20"/>
          <w:szCs w:val="20"/>
          <w:lang w:eastAsia="pl-PL"/>
        </w:rPr>
        <w:t>własnym *</w:t>
      </w:r>
    </w:p>
    <w:p w:rsidR="00843AF1" w:rsidRPr="00B26283" w:rsidRDefault="00843AF1" w:rsidP="00895D50">
      <w:pPr>
        <w:numPr>
          <w:ilvl w:val="0"/>
          <w:numId w:val="7"/>
        </w:numPr>
        <w:spacing w:after="0" w:line="276" w:lineRule="auto"/>
        <w:rPr>
          <w:rFonts w:ascii="Trebuchet MS" w:eastAsia="Times New Roman" w:hAnsi="Trebuchet MS" w:cs="Times New Roman"/>
          <w:sz w:val="20"/>
          <w:szCs w:val="20"/>
          <w:lang w:eastAsia="pl-PL"/>
        </w:rPr>
      </w:pPr>
      <w:r w:rsidRPr="00B26283">
        <w:rPr>
          <w:rFonts w:ascii="Trebuchet MS" w:eastAsia="Times New Roman" w:hAnsi="Trebuchet MS" w:cs="Times New Roman"/>
          <w:sz w:val="20"/>
          <w:szCs w:val="20"/>
          <w:lang w:eastAsia="pl-PL"/>
        </w:rPr>
        <w:t>innych podmiotów*</w:t>
      </w:r>
    </w:p>
    <w:p w:rsidR="00843AF1" w:rsidRPr="00B26283" w:rsidRDefault="00843AF1" w:rsidP="00843AF1">
      <w:pPr>
        <w:spacing w:after="200" w:line="276" w:lineRule="auto"/>
        <w:ind w:left="284"/>
        <w:rPr>
          <w:rFonts w:ascii="Trebuchet MS" w:eastAsia="Times New Roman" w:hAnsi="Trebuchet MS" w:cs="Times New Roman"/>
          <w:sz w:val="20"/>
          <w:szCs w:val="20"/>
          <w:lang w:eastAsia="pl-PL"/>
        </w:rPr>
      </w:pPr>
      <w:r w:rsidRPr="00B26283">
        <w:rPr>
          <w:rFonts w:ascii="Trebuchet MS" w:eastAsia="Times New Roman" w:hAnsi="Trebuchet MS" w:cs="Times New Roman"/>
          <w:sz w:val="20"/>
          <w:szCs w:val="20"/>
          <w:lang w:eastAsia="pl-PL"/>
        </w:rPr>
        <w:t>* niewłaściwe skreślić</w:t>
      </w:r>
    </w:p>
    <w:p w:rsidR="00843AF1" w:rsidRPr="00B26283" w:rsidRDefault="00843AF1" w:rsidP="00843AF1">
      <w:pPr>
        <w:spacing w:after="200" w:line="276" w:lineRule="auto"/>
        <w:ind w:left="284"/>
        <w:jc w:val="both"/>
        <w:rPr>
          <w:rFonts w:ascii="Trebuchet MS" w:eastAsia="Times New Roman" w:hAnsi="Trebuchet MS" w:cs="Times New Roman"/>
          <w:sz w:val="20"/>
          <w:szCs w:val="20"/>
          <w:lang w:eastAsia="pl-PL"/>
        </w:rPr>
      </w:pPr>
      <w:r w:rsidRPr="00B26283">
        <w:rPr>
          <w:rFonts w:ascii="Trebuchet MS" w:eastAsia="Times New Roman" w:hAnsi="Trebuchet MS" w:cs="Times New Roman"/>
          <w:sz w:val="20"/>
          <w:szCs w:val="20"/>
          <w:lang w:eastAsia="pl-PL"/>
        </w:rPr>
        <w:t xml:space="preserve">i wykonaliśmy, w okresie ostatnich 3 lat przed upływem terminu składania ofert, a jeżeli okres działalności jest krótszy – w tym okresie, następujące zamówienia </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8"/>
        <w:gridCol w:w="2228"/>
        <w:gridCol w:w="2977"/>
        <w:gridCol w:w="2126"/>
      </w:tblGrid>
      <w:tr w:rsidR="009B3776" w:rsidRPr="00B26283" w:rsidTr="00E364BC">
        <w:trPr>
          <w:cantSplit/>
          <w:trHeight w:val="1639"/>
          <w:jc w:val="center"/>
        </w:trPr>
        <w:tc>
          <w:tcPr>
            <w:tcW w:w="18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B3776" w:rsidRPr="00B26283" w:rsidRDefault="009B3776" w:rsidP="00843AF1">
            <w:pPr>
              <w:spacing w:after="200" w:line="276" w:lineRule="auto"/>
              <w:ind w:left="-34"/>
              <w:jc w:val="center"/>
              <w:rPr>
                <w:rFonts w:ascii="Trebuchet MS" w:eastAsia="Times New Roman" w:hAnsi="Trebuchet MS" w:cs="Times New Roman"/>
                <w:sz w:val="20"/>
                <w:szCs w:val="20"/>
                <w:lang w:eastAsia="pl-PL"/>
              </w:rPr>
            </w:pPr>
            <w:r w:rsidRPr="00B26283">
              <w:rPr>
                <w:rFonts w:ascii="Trebuchet MS" w:eastAsia="Times New Roman" w:hAnsi="Trebuchet MS" w:cs="Times New Roman"/>
                <w:sz w:val="20"/>
                <w:szCs w:val="20"/>
                <w:lang w:eastAsia="pl-PL"/>
              </w:rPr>
              <w:t xml:space="preserve">Nazwa </w:t>
            </w:r>
            <w:r w:rsidRPr="00B26283">
              <w:rPr>
                <w:rFonts w:ascii="Trebuchet MS" w:eastAsia="Times New Roman" w:hAnsi="Trebuchet MS" w:cs="Times New Roman"/>
                <w:sz w:val="20"/>
                <w:szCs w:val="20"/>
                <w:lang w:eastAsia="pl-PL"/>
              </w:rPr>
              <w:br/>
              <w:t>zamówienia</w:t>
            </w:r>
          </w:p>
        </w:tc>
        <w:tc>
          <w:tcPr>
            <w:tcW w:w="2228" w:type="dxa"/>
            <w:tcBorders>
              <w:top w:val="single" w:sz="4" w:space="0" w:color="auto"/>
              <w:left w:val="single" w:sz="4" w:space="0" w:color="auto"/>
              <w:right w:val="single" w:sz="4" w:space="0" w:color="auto"/>
            </w:tcBorders>
            <w:shd w:val="clear" w:color="auto" w:fill="D9D9D9" w:themeFill="background1" w:themeFillShade="D9"/>
            <w:vAlign w:val="center"/>
          </w:tcPr>
          <w:p w:rsidR="009B3776" w:rsidRPr="00B26283" w:rsidRDefault="009B3776" w:rsidP="00843AF1">
            <w:pPr>
              <w:spacing w:after="200" w:line="276" w:lineRule="auto"/>
              <w:ind w:left="-70"/>
              <w:jc w:val="center"/>
              <w:rPr>
                <w:rFonts w:ascii="Trebuchet MS" w:eastAsia="Times New Roman" w:hAnsi="Trebuchet MS" w:cs="Times New Roman"/>
                <w:sz w:val="20"/>
                <w:szCs w:val="20"/>
                <w:lang w:eastAsia="pl-PL"/>
              </w:rPr>
            </w:pPr>
            <w:r w:rsidRPr="00B26283">
              <w:rPr>
                <w:rFonts w:ascii="Trebuchet MS" w:eastAsia="Times New Roman" w:hAnsi="Trebuchet MS" w:cs="Times New Roman"/>
                <w:sz w:val="20"/>
                <w:szCs w:val="20"/>
                <w:lang w:eastAsia="pl-PL"/>
              </w:rPr>
              <w:t>Nazwa i adres Odbiorcy</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B3776" w:rsidRPr="00B26283" w:rsidRDefault="009B3776" w:rsidP="00843AF1">
            <w:pPr>
              <w:spacing w:after="200" w:line="276" w:lineRule="auto"/>
              <w:ind w:left="-70"/>
              <w:jc w:val="center"/>
              <w:rPr>
                <w:rFonts w:ascii="Trebuchet MS" w:eastAsia="Times New Roman" w:hAnsi="Trebuchet MS" w:cs="Times New Roman"/>
                <w:sz w:val="20"/>
                <w:szCs w:val="20"/>
                <w:lang w:eastAsia="pl-PL"/>
              </w:rPr>
            </w:pPr>
            <w:r w:rsidRPr="00B26283">
              <w:rPr>
                <w:rFonts w:ascii="Trebuchet MS" w:eastAsia="Times New Roman" w:hAnsi="Trebuchet MS" w:cs="Times New Roman"/>
                <w:sz w:val="20"/>
                <w:szCs w:val="20"/>
                <w:lang w:eastAsia="pl-PL"/>
              </w:rPr>
              <w:t xml:space="preserve">Rodzaj i zakres zamówienia </w:t>
            </w:r>
            <w:r w:rsidRPr="00B26283">
              <w:rPr>
                <w:rFonts w:ascii="Trebuchet MS" w:eastAsia="Times New Roman" w:hAnsi="Trebuchet MS" w:cs="Times New Roman"/>
                <w:sz w:val="20"/>
                <w:szCs w:val="20"/>
                <w:lang w:eastAsia="pl-PL"/>
              </w:rPr>
              <w:br/>
              <w:t>(usług)</w:t>
            </w:r>
          </w:p>
        </w:tc>
        <w:tc>
          <w:tcPr>
            <w:tcW w:w="2126" w:type="dxa"/>
            <w:tcBorders>
              <w:top w:val="single" w:sz="4" w:space="0" w:color="auto"/>
              <w:left w:val="single" w:sz="4" w:space="0" w:color="auto"/>
              <w:right w:val="single" w:sz="4" w:space="0" w:color="auto"/>
            </w:tcBorders>
            <w:shd w:val="clear" w:color="auto" w:fill="D9D9D9" w:themeFill="background1" w:themeFillShade="D9"/>
            <w:vAlign w:val="center"/>
          </w:tcPr>
          <w:p w:rsidR="009B3776" w:rsidRPr="00B26283" w:rsidRDefault="009B3776" w:rsidP="00843AF1">
            <w:pPr>
              <w:spacing w:after="200" w:line="276" w:lineRule="auto"/>
              <w:ind w:left="-70"/>
              <w:jc w:val="center"/>
              <w:rPr>
                <w:rFonts w:ascii="Trebuchet MS" w:eastAsia="Times New Roman" w:hAnsi="Trebuchet MS" w:cs="Times New Roman"/>
                <w:sz w:val="20"/>
                <w:szCs w:val="20"/>
                <w:lang w:eastAsia="pl-PL"/>
              </w:rPr>
            </w:pPr>
            <w:r w:rsidRPr="00B26283">
              <w:rPr>
                <w:rFonts w:ascii="Trebuchet MS" w:eastAsia="Times New Roman" w:hAnsi="Trebuchet MS" w:cs="Times New Roman"/>
                <w:sz w:val="20"/>
                <w:szCs w:val="20"/>
                <w:lang w:eastAsia="pl-PL"/>
              </w:rPr>
              <w:t>Termin zakończenia realizacji umowy</w:t>
            </w:r>
          </w:p>
        </w:tc>
      </w:tr>
      <w:tr w:rsidR="009B3776" w:rsidRPr="00B26283" w:rsidTr="00E364BC">
        <w:trPr>
          <w:cantSplit/>
          <w:trHeight w:hRule="exact" w:val="284"/>
          <w:jc w:val="center"/>
        </w:trPr>
        <w:tc>
          <w:tcPr>
            <w:tcW w:w="1878" w:type="dxa"/>
            <w:tcBorders>
              <w:top w:val="single" w:sz="4" w:space="0" w:color="auto"/>
              <w:left w:val="single" w:sz="4" w:space="0" w:color="auto"/>
              <w:bottom w:val="single" w:sz="4" w:space="0" w:color="auto"/>
              <w:right w:val="single" w:sz="4" w:space="0" w:color="auto"/>
            </w:tcBorders>
            <w:vAlign w:val="center"/>
          </w:tcPr>
          <w:p w:rsidR="009B3776" w:rsidRPr="00B26283" w:rsidRDefault="009B3776" w:rsidP="00843AF1">
            <w:pPr>
              <w:spacing w:after="200" w:line="276" w:lineRule="auto"/>
              <w:ind w:left="-34"/>
              <w:jc w:val="center"/>
              <w:rPr>
                <w:rFonts w:ascii="Trebuchet MS" w:eastAsia="Times New Roman" w:hAnsi="Trebuchet MS" w:cs="Times New Roman"/>
                <w:sz w:val="20"/>
                <w:szCs w:val="20"/>
                <w:lang w:eastAsia="pl-PL"/>
              </w:rPr>
            </w:pPr>
            <w:r w:rsidRPr="00B26283">
              <w:rPr>
                <w:rFonts w:ascii="Trebuchet MS" w:eastAsia="Times New Roman" w:hAnsi="Trebuchet MS" w:cs="Times New Roman"/>
                <w:sz w:val="20"/>
                <w:szCs w:val="20"/>
                <w:lang w:eastAsia="pl-PL"/>
              </w:rPr>
              <w:t>1</w:t>
            </w:r>
          </w:p>
        </w:tc>
        <w:tc>
          <w:tcPr>
            <w:tcW w:w="2228" w:type="dxa"/>
            <w:tcBorders>
              <w:top w:val="single" w:sz="4" w:space="0" w:color="auto"/>
              <w:left w:val="single" w:sz="4" w:space="0" w:color="auto"/>
              <w:bottom w:val="single" w:sz="4" w:space="0" w:color="auto"/>
              <w:right w:val="single" w:sz="4" w:space="0" w:color="auto"/>
            </w:tcBorders>
            <w:vAlign w:val="center"/>
          </w:tcPr>
          <w:p w:rsidR="009B3776" w:rsidRPr="00B26283" w:rsidRDefault="009B3776" w:rsidP="00843AF1">
            <w:pPr>
              <w:spacing w:after="200" w:line="276" w:lineRule="auto"/>
              <w:ind w:left="-70"/>
              <w:jc w:val="center"/>
              <w:rPr>
                <w:rFonts w:ascii="Trebuchet MS" w:eastAsia="Times New Roman" w:hAnsi="Trebuchet MS" w:cs="Times New Roman"/>
                <w:sz w:val="20"/>
                <w:szCs w:val="20"/>
                <w:lang w:eastAsia="pl-PL"/>
              </w:rPr>
            </w:pPr>
            <w:r w:rsidRPr="00B26283">
              <w:rPr>
                <w:rFonts w:ascii="Trebuchet MS" w:eastAsia="Times New Roman" w:hAnsi="Trebuchet MS" w:cs="Times New Roman"/>
                <w:sz w:val="20"/>
                <w:szCs w:val="20"/>
                <w:lang w:eastAsia="pl-PL"/>
              </w:rPr>
              <w:t>2</w:t>
            </w:r>
          </w:p>
        </w:tc>
        <w:tc>
          <w:tcPr>
            <w:tcW w:w="2977" w:type="dxa"/>
            <w:tcBorders>
              <w:top w:val="single" w:sz="4" w:space="0" w:color="auto"/>
              <w:left w:val="single" w:sz="4" w:space="0" w:color="auto"/>
              <w:bottom w:val="single" w:sz="4" w:space="0" w:color="auto"/>
              <w:right w:val="single" w:sz="4" w:space="0" w:color="auto"/>
            </w:tcBorders>
            <w:vAlign w:val="center"/>
          </w:tcPr>
          <w:p w:rsidR="009B3776" w:rsidRPr="00B26283" w:rsidRDefault="009B3776" w:rsidP="00843AF1">
            <w:pPr>
              <w:spacing w:after="200" w:line="276" w:lineRule="auto"/>
              <w:ind w:left="-70"/>
              <w:jc w:val="center"/>
              <w:rPr>
                <w:rFonts w:ascii="Trebuchet MS" w:eastAsia="Times New Roman" w:hAnsi="Trebuchet MS" w:cs="Times New Roman"/>
                <w:sz w:val="20"/>
                <w:szCs w:val="20"/>
                <w:lang w:eastAsia="pl-PL"/>
              </w:rPr>
            </w:pPr>
            <w:r w:rsidRPr="00B26283">
              <w:rPr>
                <w:rFonts w:ascii="Trebuchet MS" w:eastAsia="Times New Roman" w:hAnsi="Trebuchet MS" w:cs="Times New Roman"/>
                <w:sz w:val="20"/>
                <w:szCs w:val="20"/>
                <w:lang w:eastAsia="pl-PL"/>
              </w:rPr>
              <w:t>3</w:t>
            </w:r>
          </w:p>
        </w:tc>
        <w:tc>
          <w:tcPr>
            <w:tcW w:w="2126" w:type="dxa"/>
            <w:tcBorders>
              <w:top w:val="single" w:sz="4" w:space="0" w:color="auto"/>
              <w:left w:val="single" w:sz="4" w:space="0" w:color="auto"/>
              <w:bottom w:val="single" w:sz="4" w:space="0" w:color="auto"/>
              <w:right w:val="single" w:sz="4" w:space="0" w:color="auto"/>
            </w:tcBorders>
            <w:vAlign w:val="center"/>
          </w:tcPr>
          <w:p w:rsidR="009B3776" w:rsidRPr="00B26283" w:rsidRDefault="009B3776" w:rsidP="00843AF1">
            <w:pPr>
              <w:spacing w:after="200" w:line="276" w:lineRule="auto"/>
              <w:ind w:left="-70"/>
              <w:jc w:val="center"/>
              <w:rPr>
                <w:rFonts w:ascii="Trebuchet MS" w:eastAsia="Times New Roman" w:hAnsi="Trebuchet MS" w:cs="Times New Roman"/>
                <w:sz w:val="20"/>
                <w:szCs w:val="20"/>
                <w:lang w:eastAsia="pl-PL"/>
              </w:rPr>
            </w:pPr>
            <w:r w:rsidRPr="00B26283">
              <w:rPr>
                <w:rFonts w:ascii="Trebuchet MS" w:eastAsia="Times New Roman" w:hAnsi="Trebuchet MS" w:cs="Times New Roman"/>
                <w:sz w:val="20"/>
                <w:szCs w:val="20"/>
                <w:lang w:eastAsia="pl-PL"/>
              </w:rPr>
              <w:t>4</w:t>
            </w:r>
          </w:p>
          <w:p w:rsidR="009B3776" w:rsidRPr="00B26283" w:rsidRDefault="009B3776" w:rsidP="00843AF1">
            <w:pPr>
              <w:spacing w:after="200" w:line="276" w:lineRule="auto"/>
              <w:ind w:left="284"/>
              <w:jc w:val="center"/>
              <w:rPr>
                <w:rFonts w:ascii="Trebuchet MS" w:eastAsia="Times New Roman" w:hAnsi="Trebuchet MS" w:cs="Times New Roman"/>
                <w:sz w:val="20"/>
                <w:szCs w:val="20"/>
                <w:lang w:eastAsia="pl-PL"/>
              </w:rPr>
            </w:pPr>
            <w:r w:rsidRPr="00B26283">
              <w:rPr>
                <w:rFonts w:ascii="Trebuchet MS" w:eastAsia="Times New Roman" w:hAnsi="Trebuchet MS" w:cs="Times New Roman"/>
                <w:sz w:val="20"/>
                <w:szCs w:val="20"/>
                <w:lang w:eastAsia="pl-PL"/>
              </w:rPr>
              <w:t>6</w:t>
            </w:r>
          </w:p>
        </w:tc>
      </w:tr>
      <w:tr w:rsidR="009B3776" w:rsidRPr="00B26283" w:rsidTr="00E364BC">
        <w:trPr>
          <w:cantSplit/>
          <w:trHeight w:hRule="exact" w:val="726"/>
          <w:jc w:val="center"/>
        </w:trPr>
        <w:tc>
          <w:tcPr>
            <w:tcW w:w="1878" w:type="dxa"/>
            <w:tcBorders>
              <w:top w:val="single" w:sz="4" w:space="0" w:color="auto"/>
              <w:left w:val="single" w:sz="4" w:space="0" w:color="auto"/>
              <w:bottom w:val="single" w:sz="4" w:space="0" w:color="auto"/>
              <w:right w:val="single" w:sz="4" w:space="0" w:color="auto"/>
            </w:tcBorders>
            <w:vAlign w:val="center"/>
          </w:tcPr>
          <w:p w:rsidR="009B3776" w:rsidRPr="00B26283" w:rsidRDefault="009B3776" w:rsidP="00843AF1">
            <w:pPr>
              <w:spacing w:after="200" w:line="276" w:lineRule="auto"/>
              <w:ind w:left="284"/>
              <w:rPr>
                <w:rFonts w:ascii="Trebuchet MS" w:eastAsia="Times New Roman" w:hAnsi="Trebuchet MS" w:cs="Times New Roman"/>
                <w:sz w:val="20"/>
                <w:szCs w:val="20"/>
                <w:lang w:eastAsia="pl-PL"/>
              </w:rPr>
            </w:pPr>
          </w:p>
        </w:tc>
        <w:tc>
          <w:tcPr>
            <w:tcW w:w="2228" w:type="dxa"/>
            <w:tcBorders>
              <w:top w:val="single" w:sz="4" w:space="0" w:color="auto"/>
              <w:left w:val="single" w:sz="4" w:space="0" w:color="auto"/>
              <w:bottom w:val="single" w:sz="4" w:space="0" w:color="auto"/>
              <w:right w:val="single" w:sz="4" w:space="0" w:color="auto"/>
            </w:tcBorders>
            <w:vAlign w:val="center"/>
          </w:tcPr>
          <w:p w:rsidR="009B3776" w:rsidRPr="00B26283" w:rsidRDefault="009B3776" w:rsidP="00843AF1">
            <w:pPr>
              <w:spacing w:after="200" w:line="276" w:lineRule="auto"/>
              <w:ind w:left="284"/>
              <w:rPr>
                <w:rFonts w:ascii="Trebuchet MS" w:eastAsia="Times New Roman" w:hAnsi="Trebuchet MS" w:cs="Times New Roman"/>
                <w:sz w:val="20"/>
                <w:szCs w:val="20"/>
                <w:lang w:eastAsia="pl-PL"/>
              </w:rPr>
            </w:pPr>
          </w:p>
        </w:tc>
        <w:tc>
          <w:tcPr>
            <w:tcW w:w="2977" w:type="dxa"/>
            <w:tcBorders>
              <w:top w:val="single" w:sz="4" w:space="0" w:color="auto"/>
              <w:left w:val="single" w:sz="4" w:space="0" w:color="auto"/>
              <w:bottom w:val="single" w:sz="4" w:space="0" w:color="auto"/>
              <w:right w:val="single" w:sz="4" w:space="0" w:color="auto"/>
            </w:tcBorders>
            <w:vAlign w:val="center"/>
          </w:tcPr>
          <w:p w:rsidR="009B3776" w:rsidRPr="00B26283" w:rsidRDefault="009B3776" w:rsidP="00843AF1">
            <w:pPr>
              <w:spacing w:after="200" w:line="276" w:lineRule="auto"/>
              <w:ind w:left="284"/>
              <w:rPr>
                <w:rFonts w:ascii="Trebuchet MS" w:eastAsia="Times New Roman" w:hAnsi="Trebuchet MS" w:cs="Times New Roman"/>
                <w:sz w:val="20"/>
                <w:szCs w:val="20"/>
                <w:lang w:eastAsia="pl-PL"/>
              </w:rPr>
            </w:pPr>
          </w:p>
        </w:tc>
        <w:tc>
          <w:tcPr>
            <w:tcW w:w="2126" w:type="dxa"/>
            <w:tcBorders>
              <w:top w:val="single" w:sz="4" w:space="0" w:color="auto"/>
              <w:left w:val="single" w:sz="4" w:space="0" w:color="auto"/>
              <w:right w:val="single" w:sz="4" w:space="0" w:color="auto"/>
            </w:tcBorders>
            <w:vAlign w:val="center"/>
          </w:tcPr>
          <w:p w:rsidR="009B3776" w:rsidRPr="00B26283" w:rsidRDefault="009B3776" w:rsidP="00843AF1">
            <w:pPr>
              <w:spacing w:after="200" w:line="276" w:lineRule="auto"/>
              <w:ind w:left="284"/>
              <w:rPr>
                <w:rFonts w:ascii="Trebuchet MS" w:eastAsia="Times New Roman" w:hAnsi="Trebuchet MS" w:cs="Times New Roman"/>
                <w:sz w:val="20"/>
                <w:szCs w:val="20"/>
                <w:lang w:eastAsia="pl-PL"/>
              </w:rPr>
            </w:pPr>
          </w:p>
        </w:tc>
      </w:tr>
      <w:tr w:rsidR="009B3776" w:rsidRPr="00B26283" w:rsidTr="00E364BC">
        <w:trPr>
          <w:cantSplit/>
          <w:trHeight w:hRule="exact" w:val="722"/>
          <w:jc w:val="center"/>
        </w:trPr>
        <w:tc>
          <w:tcPr>
            <w:tcW w:w="1878" w:type="dxa"/>
            <w:tcBorders>
              <w:top w:val="single" w:sz="4" w:space="0" w:color="auto"/>
              <w:left w:val="single" w:sz="4" w:space="0" w:color="auto"/>
              <w:bottom w:val="single" w:sz="4" w:space="0" w:color="auto"/>
              <w:right w:val="single" w:sz="4" w:space="0" w:color="auto"/>
            </w:tcBorders>
            <w:vAlign w:val="center"/>
          </w:tcPr>
          <w:p w:rsidR="009B3776" w:rsidRPr="00B26283" w:rsidRDefault="009B3776" w:rsidP="00843AF1">
            <w:pPr>
              <w:spacing w:after="200" w:line="276" w:lineRule="auto"/>
              <w:ind w:left="284"/>
              <w:rPr>
                <w:rFonts w:ascii="Trebuchet MS" w:eastAsia="Times New Roman" w:hAnsi="Trebuchet MS" w:cs="Times New Roman"/>
                <w:sz w:val="20"/>
                <w:szCs w:val="20"/>
                <w:lang w:eastAsia="pl-PL"/>
              </w:rPr>
            </w:pPr>
          </w:p>
        </w:tc>
        <w:tc>
          <w:tcPr>
            <w:tcW w:w="2228" w:type="dxa"/>
            <w:tcBorders>
              <w:top w:val="single" w:sz="4" w:space="0" w:color="auto"/>
              <w:left w:val="single" w:sz="4" w:space="0" w:color="auto"/>
              <w:bottom w:val="single" w:sz="4" w:space="0" w:color="auto"/>
              <w:right w:val="single" w:sz="4" w:space="0" w:color="auto"/>
            </w:tcBorders>
            <w:vAlign w:val="center"/>
          </w:tcPr>
          <w:p w:rsidR="009B3776" w:rsidRPr="00B26283" w:rsidRDefault="009B3776" w:rsidP="00843AF1">
            <w:pPr>
              <w:spacing w:after="200" w:line="276" w:lineRule="auto"/>
              <w:ind w:left="284"/>
              <w:rPr>
                <w:rFonts w:ascii="Trebuchet MS" w:eastAsia="Times New Roman" w:hAnsi="Trebuchet MS" w:cs="Times New Roman"/>
                <w:sz w:val="20"/>
                <w:szCs w:val="20"/>
                <w:lang w:eastAsia="pl-PL"/>
              </w:rPr>
            </w:pPr>
          </w:p>
        </w:tc>
        <w:tc>
          <w:tcPr>
            <w:tcW w:w="2977" w:type="dxa"/>
            <w:tcBorders>
              <w:top w:val="single" w:sz="4" w:space="0" w:color="auto"/>
              <w:left w:val="single" w:sz="4" w:space="0" w:color="auto"/>
              <w:bottom w:val="single" w:sz="4" w:space="0" w:color="auto"/>
              <w:right w:val="single" w:sz="4" w:space="0" w:color="auto"/>
            </w:tcBorders>
            <w:vAlign w:val="center"/>
          </w:tcPr>
          <w:p w:rsidR="009B3776" w:rsidRPr="00B26283" w:rsidRDefault="009B3776" w:rsidP="00843AF1">
            <w:pPr>
              <w:spacing w:after="200" w:line="276" w:lineRule="auto"/>
              <w:ind w:left="284"/>
              <w:rPr>
                <w:rFonts w:ascii="Trebuchet MS" w:eastAsia="Times New Roman" w:hAnsi="Trebuchet MS" w:cs="Times New Roman"/>
                <w:sz w:val="20"/>
                <w:szCs w:val="20"/>
                <w:lang w:eastAsia="pl-PL"/>
              </w:rPr>
            </w:pPr>
          </w:p>
        </w:tc>
        <w:tc>
          <w:tcPr>
            <w:tcW w:w="2126" w:type="dxa"/>
            <w:tcBorders>
              <w:left w:val="single" w:sz="4" w:space="0" w:color="auto"/>
              <w:bottom w:val="single" w:sz="4" w:space="0" w:color="auto"/>
              <w:right w:val="single" w:sz="4" w:space="0" w:color="auto"/>
            </w:tcBorders>
            <w:vAlign w:val="center"/>
          </w:tcPr>
          <w:p w:rsidR="009B3776" w:rsidRPr="00B26283" w:rsidRDefault="009B3776" w:rsidP="00843AF1">
            <w:pPr>
              <w:spacing w:after="200" w:line="276" w:lineRule="auto"/>
              <w:ind w:left="284"/>
              <w:rPr>
                <w:rFonts w:ascii="Trebuchet MS" w:eastAsia="Times New Roman" w:hAnsi="Trebuchet MS" w:cs="Times New Roman"/>
                <w:sz w:val="20"/>
                <w:szCs w:val="20"/>
                <w:lang w:eastAsia="pl-PL"/>
              </w:rPr>
            </w:pPr>
          </w:p>
        </w:tc>
      </w:tr>
    </w:tbl>
    <w:p w:rsidR="00843AF1" w:rsidRPr="00B26283" w:rsidRDefault="00843AF1" w:rsidP="00843AF1">
      <w:pPr>
        <w:spacing w:after="200" w:line="276" w:lineRule="auto"/>
        <w:ind w:left="284"/>
        <w:rPr>
          <w:rFonts w:ascii="Trebuchet MS" w:eastAsia="Times New Roman" w:hAnsi="Trebuchet MS" w:cs="Times New Roman"/>
          <w:sz w:val="20"/>
          <w:szCs w:val="20"/>
          <w:lang w:eastAsia="pl-PL"/>
        </w:rPr>
      </w:pPr>
    </w:p>
    <w:p w:rsidR="00843AF1" w:rsidRPr="00B26283" w:rsidRDefault="00843AF1" w:rsidP="00843AF1">
      <w:pPr>
        <w:spacing w:after="200" w:line="276" w:lineRule="auto"/>
        <w:ind w:left="284"/>
        <w:rPr>
          <w:rFonts w:ascii="Trebuchet MS" w:eastAsia="Times New Roman" w:hAnsi="Trebuchet MS" w:cs="Times New Roman"/>
          <w:sz w:val="20"/>
          <w:szCs w:val="20"/>
          <w:lang w:eastAsia="pl-PL"/>
        </w:rPr>
      </w:pPr>
      <w:r w:rsidRPr="00B26283">
        <w:rPr>
          <w:rFonts w:ascii="Trebuchet MS" w:eastAsia="Times New Roman" w:hAnsi="Trebuchet MS" w:cs="Times New Roman"/>
          <w:sz w:val="20"/>
          <w:szCs w:val="20"/>
          <w:lang w:eastAsia="pl-PL"/>
        </w:rPr>
        <w:t xml:space="preserve">UWAGA! </w:t>
      </w:r>
    </w:p>
    <w:p w:rsidR="00843AF1" w:rsidRPr="00B26283" w:rsidRDefault="00843AF1" w:rsidP="00843AF1">
      <w:pPr>
        <w:spacing w:after="200" w:line="276" w:lineRule="auto"/>
        <w:ind w:left="284"/>
        <w:jc w:val="both"/>
        <w:rPr>
          <w:rFonts w:ascii="Trebuchet MS" w:eastAsia="Times New Roman" w:hAnsi="Trebuchet MS" w:cs="Times New Roman"/>
          <w:sz w:val="20"/>
          <w:szCs w:val="20"/>
          <w:lang w:eastAsia="pl-PL"/>
        </w:rPr>
      </w:pPr>
      <w:r w:rsidRPr="00B26283">
        <w:rPr>
          <w:rFonts w:ascii="Trebuchet MS" w:eastAsia="Times New Roman" w:hAnsi="Trebuchet MS" w:cs="Times New Roman"/>
          <w:sz w:val="20"/>
          <w:szCs w:val="20"/>
          <w:lang w:eastAsia="pl-PL"/>
        </w:rPr>
        <w:t>Jeżeli Wykonawca polega na wiedzy i doświadczeniu innych podmiotów zobowiązany jest: udowodnić Zamawiającemu, że wskazywane zasoby będą mogły być wykorzystane przy realizacji zamówienia, w szczególności załączyć do oferty pisemne zobowiązanie tych podmiotów do oddania mu do dyspozycji wymaganych zasobów na okres korzystania z nich przy wykonywaniu zamówienia.</w:t>
      </w:r>
    </w:p>
    <w:p w:rsidR="00843AF1" w:rsidRPr="00B26283" w:rsidRDefault="00843AF1" w:rsidP="00843AF1">
      <w:pPr>
        <w:spacing w:after="200" w:line="276" w:lineRule="auto"/>
        <w:ind w:left="284"/>
        <w:jc w:val="both"/>
        <w:rPr>
          <w:rFonts w:ascii="Trebuchet MS" w:eastAsia="Times New Roman" w:hAnsi="Trebuchet MS" w:cs="Times New Roman"/>
          <w:sz w:val="20"/>
          <w:szCs w:val="20"/>
          <w:lang w:eastAsia="pl-PL"/>
        </w:rPr>
      </w:pPr>
      <w:r w:rsidRPr="00B26283">
        <w:rPr>
          <w:rFonts w:ascii="Trebuchet MS" w:eastAsia="Times New Roman" w:hAnsi="Trebuchet MS" w:cs="Times New Roman"/>
          <w:sz w:val="20"/>
          <w:szCs w:val="20"/>
          <w:lang w:eastAsia="pl-PL"/>
        </w:rPr>
        <w:t xml:space="preserve">Na potwierdzenie spełnienia warunku, Wykonawca załączy dowody potwierdzające, że wykazane usługi zostały wykonane należycie. </w:t>
      </w:r>
    </w:p>
    <w:p w:rsidR="00843AF1" w:rsidRPr="00B26283" w:rsidRDefault="00843AF1" w:rsidP="00843AF1">
      <w:pPr>
        <w:spacing w:after="200" w:line="276" w:lineRule="auto"/>
        <w:ind w:left="284"/>
        <w:rPr>
          <w:rFonts w:ascii="Trebuchet MS" w:eastAsia="Times New Roman" w:hAnsi="Trebuchet MS" w:cs="Times New Roman"/>
          <w:sz w:val="20"/>
          <w:szCs w:val="20"/>
          <w:lang w:eastAsia="pl-PL"/>
        </w:rPr>
      </w:pPr>
    </w:p>
    <w:p w:rsidR="00843AF1" w:rsidRPr="00B26283" w:rsidRDefault="00843AF1" w:rsidP="00843AF1">
      <w:pPr>
        <w:spacing w:after="0" w:line="240" w:lineRule="auto"/>
        <w:ind w:left="360"/>
        <w:jc w:val="right"/>
        <w:rPr>
          <w:rFonts w:ascii="Trebuchet MS" w:eastAsia="Times New Roman" w:hAnsi="Trebuchet MS" w:cs="Times New Roman"/>
          <w:b/>
          <w:sz w:val="20"/>
          <w:szCs w:val="20"/>
          <w:lang w:eastAsia="pl-PL"/>
        </w:rPr>
      </w:pPr>
      <w:r w:rsidRPr="00B26283">
        <w:rPr>
          <w:rFonts w:ascii="Trebuchet MS" w:eastAsia="Times New Roman" w:hAnsi="Trebuchet MS" w:cs="Times New Roman"/>
          <w:b/>
          <w:sz w:val="20"/>
          <w:szCs w:val="20"/>
          <w:lang w:eastAsia="pl-PL"/>
        </w:rPr>
        <w:t>....................................................................................</w:t>
      </w:r>
    </w:p>
    <w:p w:rsidR="00843AF1" w:rsidRPr="00B26283" w:rsidRDefault="00843AF1" w:rsidP="00843AF1">
      <w:pPr>
        <w:spacing w:after="0" w:line="240" w:lineRule="auto"/>
        <w:ind w:left="360"/>
        <w:jc w:val="center"/>
        <w:rPr>
          <w:rFonts w:ascii="Trebuchet MS" w:eastAsia="Calibri" w:hAnsi="Trebuchet MS" w:cs="Times New Roman"/>
          <w:i/>
          <w:iCs/>
          <w:sz w:val="20"/>
          <w:szCs w:val="20"/>
        </w:rPr>
      </w:pPr>
      <w:r w:rsidRPr="00B26283">
        <w:rPr>
          <w:rFonts w:ascii="Trebuchet MS" w:eastAsia="Calibri" w:hAnsi="Trebuchet MS" w:cs="Times New Roman"/>
          <w:i/>
          <w:iCs/>
          <w:sz w:val="20"/>
          <w:szCs w:val="20"/>
        </w:rPr>
        <w:t xml:space="preserve">                                                                                                              Data i podpis osoby upoważnionej</w:t>
      </w:r>
    </w:p>
    <w:p w:rsidR="00843AF1" w:rsidRPr="00B26283" w:rsidRDefault="00843AF1" w:rsidP="00843AF1">
      <w:pPr>
        <w:spacing w:after="0" w:line="240" w:lineRule="auto"/>
        <w:ind w:left="360"/>
        <w:jc w:val="right"/>
        <w:rPr>
          <w:rFonts w:ascii="Trebuchet MS" w:eastAsia="Times New Roman" w:hAnsi="Trebuchet MS" w:cs="Times New Roman"/>
          <w:b/>
          <w:sz w:val="20"/>
          <w:szCs w:val="20"/>
          <w:lang w:eastAsia="pl-PL"/>
        </w:rPr>
      </w:pPr>
    </w:p>
    <w:p w:rsidR="00843AF1" w:rsidRPr="00B26283" w:rsidRDefault="00843AF1" w:rsidP="00843AF1">
      <w:pPr>
        <w:spacing w:after="0" w:line="240" w:lineRule="auto"/>
        <w:jc w:val="right"/>
        <w:rPr>
          <w:rFonts w:ascii="Trebuchet MS" w:eastAsia="Times New Roman" w:hAnsi="Trebuchet MS" w:cs="Times New Roman"/>
          <w:b/>
          <w:sz w:val="20"/>
          <w:szCs w:val="20"/>
          <w:lang w:eastAsia="pl-PL"/>
        </w:rPr>
      </w:pPr>
    </w:p>
    <w:p w:rsidR="00843AF1" w:rsidRPr="00B26283" w:rsidRDefault="00843AF1" w:rsidP="00843AF1">
      <w:pPr>
        <w:spacing w:after="0" w:line="240" w:lineRule="auto"/>
        <w:jc w:val="right"/>
        <w:rPr>
          <w:rFonts w:ascii="Trebuchet MS" w:eastAsia="Times New Roman" w:hAnsi="Trebuchet MS" w:cs="Times New Roman"/>
          <w:b/>
          <w:sz w:val="20"/>
          <w:szCs w:val="20"/>
          <w:lang w:eastAsia="pl-PL"/>
        </w:rPr>
      </w:pPr>
    </w:p>
    <w:p w:rsidR="00843AF1" w:rsidRPr="00B26283" w:rsidRDefault="00843AF1" w:rsidP="00843AF1">
      <w:pPr>
        <w:spacing w:after="0" w:line="240" w:lineRule="auto"/>
        <w:rPr>
          <w:rFonts w:ascii="Trebuchet MS" w:eastAsia="Times New Roman" w:hAnsi="Trebuchet MS" w:cs="Times New Roman"/>
          <w:b/>
          <w:sz w:val="20"/>
          <w:szCs w:val="20"/>
          <w:lang w:eastAsia="pl-PL"/>
        </w:rPr>
      </w:pPr>
    </w:p>
    <w:p w:rsidR="00843AF1" w:rsidRPr="00B26283" w:rsidRDefault="00843AF1" w:rsidP="00843AF1">
      <w:pPr>
        <w:spacing w:after="0" w:line="240" w:lineRule="auto"/>
        <w:jc w:val="right"/>
        <w:rPr>
          <w:rFonts w:ascii="Trebuchet MS" w:eastAsia="Times New Roman" w:hAnsi="Trebuchet MS" w:cs="Times New Roman"/>
          <w:b/>
          <w:sz w:val="20"/>
          <w:szCs w:val="20"/>
          <w:lang w:eastAsia="pl-PL"/>
        </w:rPr>
      </w:pPr>
    </w:p>
    <w:p w:rsidR="00935F00" w:rsidRPr="00B26283" w:rsidRDefault="00935F00" w:rsidP="00843AF1">
      <w:pPr>
        <w:spacing w:after="0" w:line="240" w:lineRule="auto"/>
        <w:jc w:val="right"/>
        <w:rPr>
          <w:rFonts w:ascii="Trebuchet MS" w:eastAsia="Times New Roman" w:hAnsi="Trebuchet MS" w:cs="Times New Roman"/>
          <w:sz w:val="20"/>
          <w:szCs w:val="20"/>
          <w:lang w:eastAsia="pl-PL"/>
        </w:rPr>
      </w:pPr>
      <w:r w:rsidRPr="00B26283">
        <w:rPr>
          <w:rFonts w:ascii="Trebuchet MS" w:eastAsia="Times New Roman" w:hAnsi="Trebuchet MS" w:cs="Times New Roman"/>
          <w:sz w:val="20"/>
          <w:szCs w:val="20"/>
          <w:lang w:eastAsia="pl-PL"/>
        </w:rPr>
        <w:br w:type="page"/>
      </w:r>
    </w:p>
    <w:p w:rsidR="00843AF1" w:rsidRPr="00B26283" w:rsidRDefault="00843AF1" w:rsidP="00843AF1">
      <w:pPr>
        <w:spacing w:after="0" w:line="240" w:lineRule="auto"/>
        <w:jc w:val="right"/>
        <w:rPr>
          <w:rFonts w:ascii="Trebuchet MS" w:eastAsia="Times New Roman" w:hAnsi="Trebuchet MS" w:cs="Times New Roman"/>
          <w:sz w:val="20"/>
          <w:szCs w:val="20"/>
          <w:lang w:eastAsia="pl-PL"/>
        </w:rPr>
      </w:pPr>
      <w:r w:rsidRPr="00B26283">
        <w:rPr>
          <w:rFonts w:ascii="Trebuchet MS" w:eastAsia="Times New Roman" w:hAnsi="Trebuchet MS" w:cs="Times New Roman"/>
          <w:sz w:val="20"/>
          <w:szCs w:val="20"/>
          <w:lang w:eastAsia="pl-PL"/>
        </w:rPr>
        <w:lastRenderedPageBreak/>
        <w:t>Załącznik nr 5 do SIWZ</w:t>
      </w:r>
    </w:p>
    <w:p w:rsidR="00843AF1" w:rsidRPr="00B26283" w:rsidRDefault="00843AF1" w:rsidP="00843AF1">
      <w:pPr>
        <w:spacing w:after="0" w:line="240" w:lineRule="auto"/>
        <w:rPr>
          <w:rFonts w:ascii="Trebuchet MS" w:eastAsia="Times New Roman" w:hAnsi="Trebuchet MS" w:cs="Times New Roman"/>
          <w:b/>
          <w:sz w:val="20"/>
          <w:szCs w:val="20"/>
          <w:lang w:eastAsia="pl-PL"/>
        </w:rPr>
      </w:pPr>
    </w:p>
    <w:p w:rsidR="00843AF1" w:rsidRPr="00B26283" w:rsidRDefault="00843AF1" w:rsidP="00843AF1">
      <w:pPr>
        <w:spacing w:after="0" w:line="240" w:lineRule="auto"/>
        <w:rPr>
          <w:rFonts w:ascii="Trebuchet MS" w:eastAsia="Times New Roman" w:hAnsi="Trebuchet MS" w:cs="Times New Roman"/>
          <w:b/>
          <w:sz w:val="20"/>
          <w:szCs w:val="20"/>
          <w:lang w:eastAsia="pl-PL"/>
        </w:rPr>
      </w:pPr>
    </w:p>
    <w:p w:rsidR="00843AF1" w:rsidRPr="00B26283" w:rsidRDefault="00843AF1" w:rsidP="00843AF1">
      <w:pPr>
        <w:spacing w:after="0" w:line="240" w:lineRule="auto"/>
        <w:rPr>
          <w:rFonts w:ascii="Trebuchet MS" w:eastAsia="Times New Roman" w:hAnsi="Trebuchet MS" w:cs="Times New Roman"/>
          <w:sz w:val="20"/>
          <w:szCs w:val="20"/>
          <w:lang w:eastAsia="pl-PL"/>
        </w:rPr>
      </w:pPr>
      <w:r w:rsidRPr="00B26283">
        <w:rPr>
          <w:rFonts w:ascii="Trebuchet MS" w:eastAsia="Times New Roman" w:hAnsi="Trebuchet MS" w:cs="Times New Roman"/>
          <w:sz w:val="20"/>
          <w:szCs w:val="20"/>
          <w:lang w:eastAsia="pl-PL"/>
        </w:rPr>
        <w:t>……………………………………………………….</w:t>
      </w:r>
    </w:p>
    <w:p w:rsidR="00843AF1" w:rsidRPr="00B26283" w:rsidRDefault="00843AF1" w:rsidP="00843AF1">
      <w:pPr>
        <w:spacing w:after="0" w:line="240" w:lineRule="auto"/>
        <w:rPr>
          <w:rFonts w:ascii="Trebuchet MS" w:eastAsia="Times New Roman" w:hAnsi="Trebuchet MS" w:cs="Times New Roman"/>
          <w:sz w:val="20"/>
          <w:szCs w:val="20"/>
          <w:lang w:eastAsia="pl-PL"/>
        </w:rPr>
      </w:pPr>
    </w:p>
    <w:p w:rsidR="00843AF1" w:rsidRPr="00B26283" w:rsidRDefault="00843AF1" w:rsidP="00843AF1">
      <w:pPr>
        <w:spacing w:after="0" w:line="240" w:lineRule="auto"/>
        <w:rPr>
          <w:rFonts w:ascii="Trebuchet MS" w:eastAsia="Times New Roman" w:hAnsi="Trebuchet MS" w:cs="Times New Roman"/>
          <w:sz w:val="20"/>
          <w:szCs w:val="20"/>
          <w:lang w:eastAsia="pl-PL"/>
        </w:rPr>
      </w:pPr>
      <w:r w:rsidRPr="00B26283">
        <w:rPr>
          <w:rFonts w:ascii="Trebuchet MS" w:eastAsia="Times New Roman" w:hAnsi="Trebuchet MS" w:cs="Times New Roman"/>
          <w:sz w:val="20"/>
          <w:szCs w:val="20"/>
          <w:lang w:eastAsia="pl-PL"/>
        </w:rPr>
        <w:t>………………………………………………………</w:t>
      </w:r>
    </w:p>
    <w:p w:rsidR="00843AF1" w:rsidRPr="00B26283" w:rsidRDefault="00843AF1" w:rsidP="00843AF1">
      <w:pPr>
        <w:spacing w:after="0" w:line="240" w:lineRule="auto"/>
        <w:rPr>
          <w:rFonts w:ascii="Trebuchet MS" w:eastAsia="Times New Roman" w:hAnsi="Trebuchet MS" w:cs="Times New Roman"/>
          <w:i/>
          <w:sz w:val="20"/>
          <w:szCs w:val="20"/>
          <w:lang w:eastAsia="pl-PL"/>
        </w:rPr>
      </w:pPr>
      <w:r w:rsidRPr="00B26283">
        <w:rPr>
          <w:rFonts w:ascii="Trebuchet MS" w:eastAsia="Times New Roman" w:hAnsi="Trebuchet MS" w:cs="Times New Roman"/>
          <w:i/>
          <w:sz w:val="20"/>
          <w:szCs w:val="20"/>
          <w:lang w:eastAsia="pl-PL"/>
        </w:rPr>
        <w:t>Nazwa i adres Wykonawcy</w:t>
      </w:r>
    </w:p>
    <w:p w:rsidR="00843AF1" w:rsidRPr="00B26283" w:rsidRDefault="00843AF1" w:rsidP="00843AF1">
      <w:pPr>
        <w:spacing w:after="0" w:line="240" w:lineRule="auto"/>
        <w:rPr>
          <w:rFonts w:ascii="Trebuchet MS" w:eastAsia="Times New Roman" w:hAnsi="Trebuchet MS" w:cs="Times New Roman"/>
          <w:i/>
          <w:sz w:val="20"/>
          <w:szCs w:val="20"/>
          <w:lang w:eastAsia="pl-PL"/>
        </w:rPr>
      </w:pPr>
    </w:p>
    <w:p w:rsidR="00843AF1" w:rsidRPr="00B26283" w:rsidRDefault="00843AF1" w:rsidP="00843AF1">
      <w:pPr>
        <w:spacing w:after="0" w:line="240" w:lineRule="auto"/>
        <w:rPr>
          <w:rFonts w:ascii="Trebuchet MS" w:eastAsia="Times New Roman" w:hAnsi="Trebuchet MS" w:cs="Times New Roman"/>
          <w:sz w:val="20"/>
          <w:szCs w:val="20"/>
          <w:lang w:eastAsia="pl-PL"/>
        </w:rPr>
      </w:pPr>
    </w:p>
    <w:p w:rsidR="00843AF1" w:rsidRPr="00B26283" w:rsidRDefault="00843AF1" w:rsidP="00843AF1">
      <w:pPr>
        <w:spacing w:after="0" w:line="240" w:lineRule="auto"/>
        <w:rPr>
          <w:rFonts w:ascii="Trebuchet MS" w:eastAsia="Times New Roman" w:hAnsi="Trebuchet MS" w:cs="Times New Roman"/>
          <w:b/>
          <w:sz w:val="20"/>
          <w:szCs w:val="20"/>
          <w:lang w:eastAsia="pl-PL"/>
        </w:rPr>
      </w:pPr>
    </w:p>
    <w:p w:rsidR="00843AF1" w:rsidRPr="00B26283" w:rsidRDefault="00843AF1" w:rsidP="00843AF1">
      <w:pPr>
        <w:spacing w:after="0" w:line="240" w:lineRule="auto"/>
        <w:rPr>
          <w:rFonts w:ascii="Trebuchet MS" w:eastAsia="Times New Roman" w:hAnsi="Trebuchet MS" w:cs="Times New Roman"/>
          <w:b/>
          <w:sz w:val="20"/>
          <w:szCs w:val="20"/>
          <w:lang w:eastAsia="pl-PL"/>
        </w:rPr>
      </w:pPr>
    </w:p>
    <w:p w:rsidR="00843AF1" w:rsidRPr="00B26283" w:rsidRDefault="00843AF1" w:rsidP="00843AF1">
      <w:pPr>
        <w:spacing w:after="0" w:line="240" w:lineRule="auto"/>
        <w:rPr>
          <w:rFonts w:ascii="Trebuchet MS" w:eastAsia="Times New Roman" w:hAnsi="Trebuchet MS" w:cs="Times New Roman"/>
          <w:b/>
          <w:sz w:val="20"/>
          <w:szCs w:val="20"/>
          <w:lang w:eastAsia="pl-PL"/>
        </w:rPr>
      </w:pPr>
    </w:p>
    <w:p w:rsidR="00843AF1" w:rsidRPr="00B26283" w:rsidRDefault="00843AF1" w:rsidP="00843AF1">
      <w:pPr>
        <w:spacing w:after="0" w:line="240" w:lineRule="auto"/>
        <w:jc w:val="center"/>
        <w:rPr>
          <w:rFonts w:ascii="Trebuchet MS" w:eastAsia="Times New Roman" w:hAnsi="Trebuchet MS" w:cs="Times New Roman"/>
          <w:b/>
          <w:sz w:val="20"/>
          <w:szCs w:val="20"/>
          <w:lang w:eastAsia="pl-PL"/>
        </w:rPr>
      </w:pPr>
      <w:r w:rsidRPr="00B26283">
        <w:rPr>
          <w:rFonts w:ascii="Trebuchet MS" w:eastAsia="Times New Roman" w:hAnsi="Trebuchet MS" w:cs="Times New Roman"/>
          <w:b/>
          <w:sz w:val="20"/>
          <w:szCs w:val="20"/>
          <w:lang w:eastAsia="pl-PL"/>
        </w:rPr>
        <w:t>Lista podmiotów należących do tej samej grupy kapitałowej/</w:t>
      </w:r>
      <w:r w:rsidRPr="00B26283">
        <w:rPr>
          <w:rFonts w:ascii="Trebuchet MS" w:eastAsia="Times New Roman" w:hAnsi="Trebuchet MS" w:cs="Times New Roman"/>
          <w:b/>
          <w:sz w:val="20"/>
          <w:szCs w:val="20"/>
          <w:lang w:eastAsia="pl-PL"/>
        </w:rPr>
        <w:br/>
        <w:t>informacja o tym, że Wykonawca nie należy do grupy kapitałowej*.</w:t>
      </w:r>
    </w:p>
    <w:p w:rsidR="00843AF1" w:rsidRPr="00B26283" w:rsidRDefault="00843AF1" w:rsidP="00843AF1">
      <w:pPr>
        <w:tabs>
          <w:tab w:val="left" w:pos="720"/>
        </w:tabs>
        <w:spacing w:after="0" w:line="240" w:lineRule="auto"/>
        <w:rPr>
          <w:rFonts w:ascii="Trebuchet MS" w:eastAsia="Times New Roman" w:hAnsi="Trebuchet MS" w:cs="Times New Roman"/>
          <w:sz w:val="20"/>
          <w:szCs w:val="20"/>
          <w:lang w:eastAsia="pl-PL"/>
        </w:rPr>
      </w:pPr>
    </w:p>
    <w:p w:rsidR="009E32C6" w:rsidRPr="00B26283" w:rsidRDefault="00843AF1" w:rsidP="009E32C6">
      <w:pPr>
        <w:spacing w:after="200" w:line="276" w:lineRule="auto"/>
        <w:jc w:val="both"/>
        <w:rPr>
          <w:rFonts w:ascii="Trebuchet MS" w:eastAsia="Times New Roman" w:hAnsi="Trebuchet MS" w:cs="Times New Roman"/>
          <w:b/>
          <w:sz w:val="20"/>
          <w:szCs w:val="20"/>
          <w:lang w:eastAsia="pl-PL"/>
        </w:rPr>
      </w:pPr>
      <w:r w:rsidRPr="00B26283">
        <w:rPr>
          <w:rFonts w:ascii="Trebuchet MS" w:eastAsia="Times New Roman" w:hAnsi="Trebuchet MS" w:cs="Times New Roman"/>
          <w:sz w:val="20"/>
          <w:szCs w:val="20"/>
          <w:lang w:eastAsia="pl-PL"/>
        </w:rPr>
        <w:t>Składając ofertę w postępowaniu o udzielenie zamówienia publicznego na</w:t>
      </w:r>
      <w:r w:rsidR="009E32C6" w:rsidRPr="00B26283">
        <w:rPr>
          <w:rFonts w:ascii="Trebuchet MS" w:eastAsia="Times New Roman" w:hAnsi="Trebuchet MS" w:cs="Times New Roman"/>
          <w:sz w:val="20"/>
          <w:szCs w:val="20"/>
          <w:lang w:eastAsia="pl-PL"/>
        </w:rPr>
        <w:t xml:space="preserve"> </w:t>
      </w:r>
      <w:r w:rsidR="00343D12">
        <w:rPr>
          <w:rFonts w:ascii="Trebuchet MS" w:hAnsi="Trebuchet MS"/>
          <w:b/>
          <w:iCs/>
        </w:rPr>
        <w:t>„Świadczenie</w:t>
      </w:r>
      <w:bookmarkStart w:id="10" w:name="_GoBack"/>
      <w:bookmarkEnd w:id="10"/>
      <w:r w:rsidR="009E32C6" w:rsidRPr="00B26283">
        <w:rPr>
          <w:rFonts w:ascii="Trebuchet MS" w:hAnsi="Trebuchet MS"/>
          <w:b/>
          <w:iCs/>
        </w:rPr>
        <w:t xml:space="preserve"> usługi pełnienia funkcji Pełnomocnika Dyrektora CPPC ds. bezpieczeństwa informacji oraz Administratora Bezpieczeństwa Informacji w Centrum Projektów Polska Cyfrowa”  </w:t>
      </w:r>
      <w:r w:rsidR="009E32C6" w:rsidRPr="00B26283">
        <w:rPr>
          <w:rFonts w:ascii="Trebuchet MS" w:hAnsi="Trebuchet MS"/>
          <w:iCs/>
        </w:rPr>
        <w:t>nr postępowania</w:t>
      </w:r>
      <w:r w:rsidR="009E32C6" w:rsidRPr="00B26283">
        <w:rPr>
          <w:rFonts w:ascii="Trebuchet MS" w:hAnsi="Trebuchet MS"/>
          <w:b/>
          <w:iCs/>
        </w:rPr>
        <w:t xml:space="preserve"> ZP/11/2017</w:t>
      </w:r>
    </w:p>
    <w:p w:rsidR="00843AF1" w:rsidRPr="00B26283" w:rsidRDefault="00843AF1" w:rsidP="00843AF1">
      <w:pPr>
        <w:tabs>
          <w:tab w:val="left" w:pos="720"/>
        </w:tabs>
        <w:spacing w:after="0" w:line="240" w:lineRule="auto"/>
        <w:jc w:val="both"/>
        <w:rPr>
          <w:rFonts w:ascii="Trebuchet MS" w:eastAsia="Times New Roman" w:hAnsi="Trebuchet MS" w:cs="Arial"/>
          <w:b/>
          <w:bCs/>
          <w:vanish/>
          <w:sz w:val="20"/>
          <w:szCs w:val="20"/>
          <w:lang w:eastAsia="pl-PL"/>
        </w:rPr>
      </w:pPr>
      <w:r w:rsidRPr="00B26283">
        <w:rPr>
          <w:rFonts w:ascii="Trebuchet MS" w:eastAsia="Times New Roman" w:hAnsi="Trebuchet MS" w:cs="Arial"/>
          <w:sz w:val="20"/>
          <w:szCs w:val="20"/>
          <w:lang w:eastAsia="pl-PL"/>
        </w:rPr>
        <w:t xml:space="preserve"> </w:t>
      </w:r>
      <w:r w:rsidRPr="00B26283">
        <w:rPr>
          <w:rFonts w:ascii="Trebuchet MS" w:eastAsia="Times New Roman" w:hAnsi="Trebuchet MS" w:cs="Arial"/>
          <w:b/>
          <w:bCs/>
          <w:sz w:val="20"/>
          <w:szCs w:val="20"/>
          <w:lang w:eastAsia="pl-PL"/>
        </w:rPr>
        <w:t xml:space="preserve"> z</w:t>
      </w:r>
      <w:r w:rsidRPr="00B26283">
        <w:rPr>
          <w:rFonts w:ascii="Trebuchet MS" w:eastAsia="Times New Roman" w:hAnsi="Trebuchet MS" w:cs="Times New Roman"/>
          <w:sz w:val="20"/>
          <w:szCs w:val="20"/>
          <w:lang w:eastAsia="pl-PL"/>
        </w:rPr>
        <w:t xml:space="preserve">godnie z art. 24 ust. 11 ustawy </w:t>
      </w:r>
      <w:proofErr w:type="spellStart"/>
      <w:r w:rsidRPr="00B26283">
        <w:rPr>
          <w:rFonts w:ascii="Trebuchet MS" w:eastAsia="Times New Roman" w:hAnsi="Trebuchet MS" w:cs="Times New Roman"/>
          <w:sz w:val="20"/>
          <w:szCs w:val="20"/>
          <w:lang w:eastAsia="pl-PL"/>
        </w:rPr>
        <w:t>Pzp</w:t>
      </w:r>
      <w:proofErr w:type="spellEnd"/>
    </w:p>
    <w:p w:rsidR="00843AF1" w:rsidRPr="00B26283" w:rsidRDefault="00843AF1" w:rsidP="00843AF1">
      <w:pPr>
        <w:spacing w:after="0" w:line="240" w:lineRule="auto"/>
        <w:rPr>
          <w:rFonts w:ascii="Trebuchet MS" w:eastAsia="Times New Roman" w:hAnsi="Trebuchet MS" w:cs="Times New Roman"/>
          <w:sz w:val="20"/>
          <w:szCs w:val="20"/>
          <w:lang w:eastAsia="pl-PL"/>
        </w:rPr>
      </w:pPr>
      <w:r w:rsidRPr="00B26283">
        <w:rPr>
          <w:rFonts w:ascii="Trebuchet MS" w:eastAsia="Times New Roman" w:hAnsi="Trebuchet MS" w:cs="Times New Roman"/>
          <w:sz w:val="20"/>
          <w:szCs w:val="20"/>
          <w:lang w:eastAsia="pl-PL"/>
        </w:rPr>
        <w:t xml:space="preserve"> </w:t>
      </w:r>
    </w:p>
    <w:p w:rsidR="00843AF1" w:rsidRPr="00B26283" w:rsidRDefault="00843AF1" w:rsidP="00895D50">
      <w:pPr>
        <w:widowControl w:val="0"/>
        <w:numPr>
          <w:ilvl w:val="0"/>
          <w:numId w:val="4"/>
        </w:numPr>
        <w:adjustRightInd w:val="0"/>
        <w:spacing w:after="0" w:line="240" w:lineRule="auto"/>
        <w:ind w:left="426" w:hanging="426"/>
        <w:jc w:val="both"/>
        <w:textAlignment w:val="baseline"/>
        <w:rPr>
          <w:rFonts w:ascii="Trebuchet MS" w:eastAsia="Times New Roman" w:hAnsi="Trebuchet MS" w:cs="Times New Roman"/>
          <w:sz w:val="20"/>
          <w:szCs w:val="20"/>
          <w:lang w:eastAsia="pl-PL"/>
        </w:rPr>
      </w:pPr>
      <w:r w:rsidRPr="00B26283">
        <w:rPr>
          <w:rFonts w:ascii="Trebuchet MS" w:eastAsia="Times New Roman" w:hAnsi="Trebuchet MS" w:cs="Times New Roman"/>
          <w:b/>
          <w:sz w:val="20"/>
          <w:szCs w:val="20"/>
          <w:u w:val="single"/>
          <w:lang w:eastAsia="pl-PL"/>
        </w:rPr>
        <w:t>składam listę podmiotów</w:t>
      </w:r>
      <w:r w:rsidRPr="00B26283">
        <w:rPr>
          <w:rFonts w:ascii="Trebuchet MS" w:eastAsia="Times New Roman" w:hAnsi="Trebuchet MS" w:cs="Times New Roman"/>
          <w:sz w:val="20"/>
          <w:szCs w:val="20"/>
          <w:lang w:eastAsia="pl-PL"/>
        </w:rPr>
        <w:t xml:space="preserve">, razem z którymi należę do tej samej grupy kapitałowej w rozumieniu  Ustawy </w:t>
      </w:r>
      <w:r w:rsidRPr="00B26283">
        <w:rPr>
          <w:rFonts w:ascii="Trebuchet MS" w:eastAsia="Times New Roman" w:hAnsi="Trebuchet MS" w:cs="Times New Roman"/>
          <w:sz w:val="20"/>
          <w:szCs w:val="20"/>
          <w:lang w:eastAsia="pl-PL"/>
        </w:rPr>
        <w:br/>
        <w:t>z dnia 16 lutego 2007</w:t>
      </w:r>
      <w:r w:rsidR="00C62419" w:rsidRPr="00B26283">
        <w:rPr>
          <w:rFonts w:ascii="Trebuchet MS" w:eastAsia="Times New Roman" w:hAnsi="Trebuchet MS" w:cs="Times New Roman"/>
          <w:sz w:val="20"/>
          <w:szCs w:val="20"/>
          <w:lang w:eastAsia="pl-PL"/>
        </w:rPr>
        <w:t xml:space="preserve"> </w:t>
      </w:r>
      <w:r w:rsidRPr="00B26283">
        <w:rPr>
          <w:rFonts w:ascii="Trebuchet MS" w:eastAsia="Times New Roman" w:hAnsi="Trebuchet MS" w:cs="Times New Roman"/>
          <w:sz w:val="20"/>
          <w:szCs w:val="20"/>
          <w:lang w:eastAsia="pl-PL"/>
        </w:rPr>
        <w:t xml:space="preserve">r. o ochronie konkurencji i konsumentów </w:t>
      </w:r>
      <w:r w:rsidRPr="00B26283">
        <w:rPr>
          <w:rFonts w:ascii="Trebuchet MS" w:eastAsia="Times New Roman" w:hAnsi="Trebuchet MS" w:cs="Times New Roman"/>
          <w:sz w:val="20"/>
          <w:szCs w:val="20"/>
          <w:lang w:eastAsia="pl-PL"/>
        </w:rPr>
        <w:br/>
        <w:t>(</w:t>
      </w:r>
      <w:proofErr w:type="spellStart"/>
      <w:r w:rsidR="00C62419" w:rsidRPr="00B26283">
        <w:rPr>
          <w:rFonts w:ascii="Trebuchet MS" w:eastAsia="Times New Roman" w:hAnsi="Trebuchet MS" w:cs="Times New Roman"/>
          <w:sz w:val="20"/>
          <w:szCs w:val="20"/>
          <w:lang w:eastAsia="pl-PL"/>
        </w:rPr>
        <w:t>t.j</w:t>
      </w:r>
      <w:proofErr w:type="spellEnd"/>
      <w:r w:rsidR="00C62419" w:rsidRPr="00B26283">
        <w:rPr>
          <w:rFonts w:ascii="Trebuchet MS" w:eastAsia="Times New Roman" w:hAnsi="Trebuchet MS" w:cs="Times New Roman"/>
          <w:sz w:val="20"/>
          <w:szCs w:val="20"/>
          <w:lang w:eastAsia="pl-PL"/>
        </w:rPr>
        <w:t xml:space="preserve">. </w:t>
      </w:r>
      <w:r w:rsidRPr="00B26283">
        <w:rPr>
          <w:rFonts w:ascii="Trebuchet MS" w:eastAsia="Times New Roman" w:hAnsi="Trebuchet MS" w:cs="Times New Roman"/>
          <w:sz w:val="20"/>
          <w:szCs w:val="20"/>
          <w:lang w:eastAsia="pl-PL"/>
        </w:rPr>
        <w:t xml:space="preserve">Dz. U. </w:t>
      </w:r>
      <w:r w:rsidR="00C62419" w:rsidRPr="00B26283">
        <w:rPr>
          <w:rFonts w:ascii="Trebuchet MS" w:eastAsia="Times New Roman" w:hAnsi="Trebuchet MS" w:cs="Times New Roman"/>
          <w:sz w:val="20"/>
          <w:szCs w:val="20"/>
          <w:lang w:eastAsia="pl-PL"/>
        </w:rPr>
        <w:t>z 2017 r.</w:t>
      </w:r>
      <w:r w:rsidRPr="00B26283">
        <w:rPr>
          <w:rFonts w:ascii="Trebuchet MS" w:eastAsia="Times New Roman" w:hAnsi="Trebuchet MS" w:cs="Times New Roman"/>
          <w:sz w:val="20"/>
          <w:szCs w:val="20"/>
          <w:lang w:eastAsia="pl-PL"/>
        </w:rPr>
        <w:t xml:space="preserve"> poz. </w:t>
      </w:r>
      <w:r w:rsidR="00C62419" w:rsidRPr="00B26283">
        <w:rPr>
          <w:rFonts w:ascii="Trebuchet MS" w:eastAsia="Times New Roman" w:hAnsi="Trebuchet MS" w:cs="Times New Roman"/>
          <w:sz w:val="20"/>
          <w:szCs w:val="20"/>
          <w:lang w:eastAsia="pl-PL"/>
        </w:rPr>
        <w:t>229</w:t>
      </w:r>
      <w:r w:rsidRPr="00B26283">
        <w:rPr>
          <w:rFonts w:ascii="Trebuchet MS" w:eastAsia="Times New Roman" w:hAnsi="Trebuchet MS" w:cs="Times New Roman"/>
          <w:sz w:val="20"/>
          <w:szCs w:val="20"/>
          <w:lang w:eastAsia="pl-PL"/>
        </w:rPr>
        <w:t xml:space="preserve">, z </w:t>
      </w:r>
      <w:proofErr w:type="spellStart"/>
      <w:r w:rsidRPr="00B26283">
        <w:rPr>
          <w:rFonts w:ascii="Trebuchet MS" w:eastAsia="Times New Roman" w:hAnsi="Trebuchet MS" w:cs="Times New Roman"/>
          <w:sz w:val="20"/>
          <w:szCs w:val="20"/>
          <w:lang w:eastAsia="pl-PL"/>
        </w:rPr>
        <w:t>późn</w:t>
      </w:r>
      <w:proofErr w:type="spellEnd"/>
      <w:r w:rsidRPr="00B26283">
        <w:rPr>
          <w:rFonts w:ascii="Trebuchet MS" w:eastAsia="Times New Roman" w:hAnsi="Trebuchet MS" w:cs="Times New Roman"/>
          <w:sz w:val="20"/>
          <w:szCs w:val="20"/>
          <w:lang w:eastAsia="pl-PL"/>
        </w:rPr>
        <w:t>. zm.).</w:t>
      </w:r>
    </w:p>
    <w:p w:rsidR="00843AF1" w:rsidRPr="00B26283" w:rsidRDefault="00843AF1" w:rsidP="00843AF1">
      <w:pPr>
        <w:widowControl w:val="0"/>
        <w:adjustRightInd w:val="0"/>
        <w:spacing w:after="0" w:line="240" w:lineRule="auto"/>
        <w:ind w:left="426"/>
        <w:jc w:val="both"/>
        <w:textAlignment w:val="baseline"/>
        <w:rPr>
          <w:rFonts w:ascii="Trebuchet MS" w:eastAsia="Times New Roman" w:hAnsi="Trebuchet MS" w:cs="Times New Roman"/>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
        <w:gridCol w:w="2653"/>
        <w:gridCol w:w="5865"/>
      </w:tblGrid>
      <w:tr w:rsidR="00843AF1" w:rsidRPr="00B26283" w:rsidTr="00843AF1">
        <w:tc>
          <w:tcPr>
            <w:tcW w:w="543" w:type="dxa"/>
          </w:tcPr>
          <w:p w:rsidR="00843AF1" w:rsidRPr="00B26283" w:rsidRDefault="00843AF1" w:rsidP="00843AF1">
            <w:pPr>
              <w:spacing w:after="0" w:line="240" w:lineRule="auto"/>
              <w:jc w:val="center"/>
              <w:rPr>
                <w:rFonts w:ascii="Trebuchet MS" w:eastAsia="Times New Roman" w:hAnsi="Trebuchet MS" w:cs="Times New Roman"/>
                <w:sz w:val="20"/>
                <w:szCs w:val="20"/>
                <w:lang w:eastAsia="pl-PL"/>
              </w:rPr>
            </w:pPr>
            <w:r w:rsidRPr="00B26283">
              <w:rPr>
                <w:rFonts w:ascii="Trebuchet MS" w:eastAsia="Times New Roman" w:hAnsi="Trebuchet MS" w:cs="Times New Roman"/>
                <w:sz w:val="20"/>
                <w:szCs w:val="20"/>
                <w:lang w:eastAsia="pl-PL"/>
              </w:rPr>
              <w:t>Lp.</w:t>
            </w:r>
          </w:p>
        </w:tc>
        <w:tc>
          <w:tcPr>
            <w:tcW w:w="2693" w:type="dxa"/>
          </w:tcPr>
          <w:p w:rsidR="00843AF1" w:rsidRPr="00B26283" w:rsidRDefault="00843AF1" w:rsidP="00843AF1">
            <w:pPr>
              <w:spacing w:after="0" w:line="240" w:lineRule="auto"/>
              <w:jc w:val="center"/>
              <w:rPr>
                <w:rFonts w:ascii="Trebuchet MS" w:eastAsia="Times New Roman" w:hAnsi="Trebuchet MS" w:cs="Times New Roman"/>
                <w:sz w:val="20"/>
                <w:szCs w:val="20"/>
                <w:lang w:eastAsia="pl-PL"/>
              </w:rPr>
            </w:pPr>
            <w:r w:rsidRPr="00B26283">
              <w:rPr>
                <w:rFonts w:ascii="Trebuchet MS" w:eastAsia="Times New Roman" w:hAnsi="Trebuchet MS" w:cs="Times New Roman"/>
                <w:sz w:val="20"/>
                <w:szCs w:val="20"/>
                <w:lang w:eastAsia="pl-PL"/>
              </w:rPr>
              <w:t>Nazwa podmiotu</w:t>
            </w:r>
          </w:p>
        </w:tc>
        <w:tc>
          <w:tcPr>
            <w:tcW w:w="5985" w:type="dxa"/>
          </w:tcPr>
          <w:p w:rsidR="00843AF1" w:rsidRPr="00B26283" w:rsidRDefault="00843AF1" w:rsidP="00843AF1">
            <w:pPr>
              <w:spacing w:after="0" w:line="240" w:lineRule="auto"/>
              <w:jc w:val="center"/>
              <w:rPr>
                <w:rFonts w:ascii="Trebuchet MS" w:eastAsia="Times New Roman" w:hAnsi="Trebuchet MS" w:cs="Times New Roman"/>
                <w:sz w:val="20"/>
                <w:szCs w:val="20"/>
                <w:lang w:eastAsia="pl-PL"/>
              </w:rPr>
            </w:pPr>
            <w:r w:rsidRPr="00B26283">
              <w:rPr>
                <w:rFonts w:ascii="Trebuchet MS" w:eastAsia="Times New Roman" w:hAnsi="Trebuchet MS" w:cs="Times New Roman"/>
                <w:sz w:val="20"/>
                <w:szCs w:val="20"/>
                <w:lang w:eastAsia="pl-PL"/>
              </w:rPr>
              <w:t>Adres podmiotu</w:t>
            </w:r>
          </w:p>
        </w:tc>
      </w:tr>
      <w:tr w:rsidR="00843AF1" w:rsidRPr="00B26283" w:rsidTr="00843AF1">
        <w:tc>
          <w:tcPr>
            <w:tcW w:w="543" w:type="dxa"/>
          </w:tcPr>
          <w:p w:rsidR="00843AF1" w:rsidRPr="00B26283" w:rsidRDefault="00843AF1" w:rsidP="00843AF1">
            <w:pPr>
              <w:spacing w:after="0" w:line="240" w:lineRule="auto"/>
              <w:rPr>
                <w:rFonts w:ascii="Trebuchet MS" w:eastAsia="Times New Roman" w:hAnsi="Trebuchet MS" w:cs="Times New Roman"/>
                <w:sz w:val="20"/>
                <w:szCs w:val="20"/>
                <w:lang w:eastAsia="pl-PL"/>
              </w:rPr>
            </w:pPr>
            <w:r w:rsidRPr="00B26283">
              <w:rPr>
                <w:rFonts w:ascii="Trebuchet MS" w:eastAsia="Times New Roman" w:hAnsi="Trebuchet MS" w:cs="Times New Roman"/>
                <w:sz w:val="20"/>
                <w:szCs w:val="20"/>
                <w:lang w:eastAsia="pl-PL"/>
              </w:rPr>
              <w:t>1.</w:t>
            </w:r>
          </w:p>
        </w:tc>
        <w:tc>
          <w:tcPr>
            <w:tcW w:w="2693" w:type="dxa"/>
          </w:tcPr>
          <w:p w:rsidR="00843AF1" w:rsidRPr="00B26283" w:rsidRDefault="00843AF1" w:rsidP="00843AF1">
            <w:pPr>
              <w:spacing w:after="0" w:line="240" w:lineRule="auto"/>
              <w:rPr>
                <w:rFonts w:ascii="Trebuchet MS" w:eastAsia="Times New Roman" w:hAnsi="Trebuchet MS" w:cs="Times New Roman"/>
                <w:sz w:val="20"/>
                <w:szCs w:val="20"/>
                <w:lang w:eastAsia="pl-PL"/>
              </w:rPr>
            </w:pPr>
          </w:p>
        </w:tc>
        <w:tc>
          <w:tcPr>
            <w:tcW w:w="5985" w:type="dxa"/>
          </w:tcPr>
          <w:p w:rsidR="00843AF1" w:rsidRPr="00B26283" w:rsidRDefault="00843AF1" w:rsidP="00843AF1">
            <w:pPr>
              <w:spacing w:after="0" w:line="240" w:lineRule="auto"/>
              <w:rPr>
                <w:rFonts w:ascii="Trebuchet MS" w:eastAsia="Times New Roman" w:hAnsi="Trebuchet MS" w:cs="Times New Roman"/>
                <w:sz w:val="20"/>
                <w:szCs w:val="20"/>
                <w:lang w:eastAsia="pl-PL"/>
              </w:rPr>
            </w:pPr>
          </w:p>
        </w:tc>
      </w:tr>
      <w:tr w:rsidR="00843AF1" w:rsidRPr="00B26283" w:rsidTr="00843AF1">
        <w:tc>
          <w:tcPr>
            <w:tcW w:w="543" w:type="dxa"/>
          </w:tcPr>
          <w:p w:rsidR="00843AF1" w:rsidRPr="00B26283" w:rsidRDefault="00843AF1" w:rsidP="00843AF1">
            <w:pPr>
              <w:spacing w:after="0" w:line="240" w:lineRule="auto"/>
              <w:rPr>
                <w:rFonts w:ascii="Trebuchet MS" w:eastAsia="Times New Roman" w:hAnsi="Trebuchet MS" w:cs="Times New Roman"/>
                <w:sz w:val="20"/>
                <w:szCs w:val="20"/>
                <w:lang w:eastAsia="pl-PL"/>
              </w:rPr>
            </w:pPr>
            <w:r w:rsidRPr="00B26283">
              <w:rPr>
                <w:rFonts w:ascii="Trebuchet MS" w:eastAsia="Times New Roman" w:hAnsi="Trebuchet MS" w:cs="Times New Roman"/>
                <w:sz w:val="20"/>
                <w:szCs w:val="20"/>
                <w:lang w:eastAsia="pl-PL"/>
              </w:rPr>
              <w:t>2.</w:t>
            </w:r>
          </w:p>
        </w:tc>
        <w:tc>
          <w:tcPr>
            <w:tcW w:w="2693" w:type="dxa"/>
          </w:tcPr>
          <w:p w:rsidR="00843AF1" w:rsidRPr="00B26283" w:rsidRDefault="00843AF1" w:rsidP="00843AF1">
            <w:pPr>
              <w:spacing w:after="0" w:line="240" w:lineRule="auto"/>
              <w:rPr>
                <w:rFonts w:ascii="Trebuchet MS" w:eastAsia="Times New Roman" w:hAnsi="Trebuchet MS" w:cs="Times New Roman"/>
                <w:sz w:val="20"/>
                <w:szCs w:val="20"/>
                <w:lang w:eastAsia="pl-PL"/>
              </w:rPr>
            </w:pPr>
          </w:p>
        </w:tc>
        <w:tc>
          <w:tcPr>
            <w:tcW w:w="5985" w:type="dxa"/>
          </w:tcPr>
          <w:p w:rsidR="00843AF1" w:rsidRPr="00B26283" w:rsidRDefault="00843AF1" w:rsidP="00843AF1">
            <w:pPr>
              <w:spacing w:after="0" w:line="240" w:lineRule="auto"/>
              <w:rPr>
                <w:rFonts w:ascii="Trebuchet MS" w:eastAsia="Times New Roman" w:hAnsi="Trebuchet MS" w:cs="Times New Roman"/>
                <w:sz w:val="20"/>
                <w:szCs w:val="20"/>
                <w:lang w:eastAsia="pl-PL"/>
              </w:rPr>
            </w:pPr>
          </w:p>
        </w:tc>
      </w:tr>
      <w:tr w:rsidR="00843AF1" w:rsidRPr="00B26283" w:rsidTr="00843AF1">
        <w:tc>
          <w:tcPr>
            <w:tcW w:w="543" w:type="dxa"/>
          </w:tcPr>
          <w:p w:rsidR="00843AF1" w:rsidRPr="00B26283" w:rsidRDefault="00843AF1" w:rsidP="00843AF1">
            <w:pPr>
              <w:spacing w:after="0" w:line="240" w:lineRule="auto"/>
              <w:rPr>
                <w:rFonts w:ascii="Trebuchet MS" w:eastAsia="Times New Roman" w:hAnsi="Trebuchet MS" w:cs="Times New Roman"/>
                <w:sz w:val="20"/>
                <w:szCs w:val="20"/>
                <w:lang w:eastAsia="pl-PL"/>
              </w:rPr>
            </w:pPr>
            <w:r w:rsidRPr="00B26283">
              <w:rPr>
                <w:rFonts w:ascii="Trebuchet MS" w:eastAsia="Times New Roman" w:hAnsi="Trebuchet MS" w:cs="Times New Roman"/>
                <w:sz w:val="20"/>
                <w:szCs w:val="20"/>
                <w:lang w:eastAsia="pl-PL"/>
              </w:rPr>
              <w:t>3.</w:t>
            </w:r>
          </w:p>
        </w:tc>
        <w:tc>
          <w:tcPr>
            <w:tcW w:w="2693" w:type="dxa"/>
          </w:tcPr>
          <w:p w:rsidR="00843AF1" w:rsidRPr="00B26283" w:rsidRDefault="00843AF1" w:rsidP="00843AF1">
            <w:pPr>
              <w:spacing w:after="0" w:line="240" w:lineRule="auto"/>
              <w:rPr>
                <w:rFonts w:ascii="Trebuchet MS" w:eastAsia="Times New Roman" w:hAnsi="Trebuchet MS" w:cs="Times New Roman"/>
                <w:sz w:val="20"/>
                <w:szCs w:val="20"/>
                <w:lang w:eastAsia="pl-PL"/>
              </w:rPr>
            </w:pPr>
          </w:p>
        </w:tc>
        <w:tc>
          <w:tcPr>
            <w:tcW w:w="5985" w:type="dxa"/>
          </w:tcPr>
          <w:p w:rsidR="00843AF1" w:rsidRPr="00B26283" w:rsidRDefault="00843AF1" w:rsidP="00843AF1">
            <w:pPr>
              <w:spacing w:after="0" w:line="240" w:lineRule="auto"/>
              <w:rPr>
                <w:rFonts w:ascii="Trebuchet MS" w:eastAsia="Times New Roman" w:hAnsi="Trebuchet MS" w:cs="Times New Roman"/>
                <w:sz w:val="20"/>
                <w:szCs w:val="20"/>
                <w:lang w:eastAsia="pl-PL"/>
              </w:rPr>
            </w:pPr>
          </w:p>
        </w:tc>
      </w:tr>
      <w:tr w:rsidR="00843AF1" w:rsidRPr="00B26283" w:rsidTr="00843AF1">
        <w:tc>
          <w:tcPr>
            <w:tcW w:w="543" w:type="dxa"/>
          </w:tcPr>
          <w:p w:rsidR="00843AF1" w:rsidRPr="00B26283" w:rsidRDefault="00843AF1" w:rsidP="00843AF1">
            <w:pPr>
              <w:spacing w:after="0" w:line="240" w:lineRule="auto"/>
              <w:rPr>
                <w:rFonts w:ascii="Trebuchet MS" w:eastAsia="Times New Roman" w:hAnsi="Trebuchet MS" w:cs="Times New Roman"/>
                <w:sz w:val="20"/>
                <w:szCs w:val="20"/>
                <w:lang w:eastAsia="pl-PL"/>
              </w:rPr>
            </w:pPr>
            <w:r w:rsidRPr="00B26283">
              <w:rPr>
                <w:rFonts w:ascii="Trebuchet MS" w:eastAsia="Times New Roman" w:hAnsi="Trebuchet MS" w:cs="Times New Roman"/>
                <w:sz w:val="20"/>
                <w:szCs w:val="20"/>
                <w:lang w:eastAsia="pl-PL"/>
              </w:rPr>
              <w:t>…..</w:t>
            </w:r>
          </w:p>
        </w:tc>
        <w:tc>
          <w:tcPr>
            <w:tcW w:w="2693" w:type="dxa"/>
          </w:tcPr>
          <w:p w:rsidR="00843AF1" w:rsidRPr="00B26283" w:rsidRDefault="00843AF1" w:rsidP="00843AF1">
            <w:pPr>
              <w:spacing w:after="0" w:line="240" w:lineRule="auto"/>
              <w:rPr>
                <w:rFonts w:ascii="Trebuchet MS" w:eastAsia="Times New Roman" w:hAnsi="Trebuchet MS" w:cs="Times New Roman"/>
                <w:sz w:val="20"/>
                <w:szCs w:val="20"/>
                <w:lang w:eastAsia="pl-PL"/>
              </w:rPr>
            </w:pPr>
          </w:p>
        </w:tc>
        <w:tc>
          <w:tcPr>
            <w:tcW w:w="5985" w:type="dxa"/>
          </w:tcPr>
          <w:p w:rsidR="00843AF1" w:rsidRPr="00B26283" w:rsidRDefault="00843AF1" w:rsidP="00843AF1">
            <w:pPr>
              <w:spacing w:after="0" w:line="240" w:lineRule="auto"/>
              <w:rPr>
                <w:rFonts w:ascii="Trebuchet MS" w:eastAsia="Times New Roman" w:hAnsi="Trebuchet MS" w:cs="Times New Roman"/>
                <w:sz w:val="20"/>
                <w:szCs w:val="20"/>
                <w:lang w:eastAsia="pl-PL"/>
              </w:rPr>
            </w:pPr>
          </w:p>
        </w:tc>
      </w:tr>
    </w:tbl>
    <w:p w:rsidR="00843AF1" w:rsidRPr="00B26283" w:rsidRDefault="00843AF1" w:rsidP="00843AF1">
      <w:pPr>
        <w:spacing w:after="0" w:line="240" w:lineRule="auto"/>
        <w:rPr>
          <w:rFonts w:ascii="Trebuchet MS" w:eastAsia="Times New Roman" w:hAnsi="Trebuchet MS" w:cs="Times New Roman"/>
          <w:i/>
          <w:sz w:val="20"/>
          <w:szCs w:val="20"/>
          <w:lang w:eastAsia="pl-PL"/>
        </w:rPr>
      </w:pPr>
    </w:p>
    <w:p w:rsidR="00843AF1" w:rsidRPr="00B26283" w:rsidRDefault="00843AF1" w:rsidP="00843AF1">
      <w:pPr>
        <w:spacing w:after="0" w:line="240" w:lineRule="auto"/>
        <w:rPr>
          <w:rFonts w:ascii="Trebuchet MS" w:eastAsia="Times New Roman" w:hAnsi="Trebuchet MS" w:cs="Times New Roman"/>
          <w:i/>
          <w:sz w:val="20"/>
          <w:szCs w:val="20"/>
          <w:lang w:eastAsia="pl-PL"/>
        </w:rPr>
      </w:pPr>
    </w:p>
    <w:p w:rsidR="00843AF1" w:rsidRPr="00B26283" w:rsidRDefault="00843AF1" w:rsidP="00843AF1">
      <w:pPr>
        <w:spacing w:after="0" w:line="240" w:lineRule="auto"/>
        <w:rPr>
          <w:rFonts w:ascii="Trebuchet MS" w:eastAsia="Times New Roman" w:hAnsi="Trebuchet MS" w:cs="Times New Roman"/>
          <w:i/>
          <w:sz w:val="20"/>
          <w:szCs w:val="20"/>
          <w:lang w:eastAsia="pl-PL"/>
        </w:rPr>
      </w:pPr>
      <w:r w:rsidRPr="00B26283">
        <w:rPr>
          <w:rFonts w:ascii="Trebuchet MS" w:eastAsia="Times New Roman" w:hAnsi="Trebuchet MS" w:cs="Times New Roman"/>
          <w:i/>
          <w:sz w:val="20"/>
          <w:szCs w:val="20"/>
          <w:lang w:eastAsia="pl-PL"/>
        </w:rPr>
        <w:t>.......................................</w:t>
      </w:r>
    </w:p>
    <w:p w:rsidR="00843AF1" w:rsidRPr="00B26283" w:rsidRDefault="00843AF1" w:rsidP="00843AF1">
      <w:pPr>
        <w:spacing w:after="0" w:line="240" w:lineRule="auto"/>
        <w:rPr>
          <w:rFonts w:ascii="Trebuchet MS" w:eastAsia="Times New Roman" w:hAnsi="Trebuchet MS" w:cs="Times New Roman"/>
          <w:i/>
          <w:sz w:val="20"/>
          <w:szCs w:val="20"/>
          <w:vertAlign w:val="superscript"/>
          <w:lang w:eastAsia="pl-PL"/>
        </w:rPr>
      </w:pPr>
      <w:r w:rsidRPr="00B26283">
        <w:rPr>
          <w:rFonts w:ascii="Trebuchet MS" w:eastAsia="Times New Roman" w:hAnsi="Trebuchet MS" w:cs="Times New Roman"/>
          <w:i/>
          <w:sz w:val="20"/>
          <w:szCs w:val="20"/>
          <w:vertAlign w:val="superscript"/>
          <w:lang w:eastAsia="pl-PL"/>
        </w:rPr>
        <w:t xml:space="preserve">           (miejscowość, data)        </w:t>
      </w:r>
    </w:p>
    <w:p w:rsidR="00843AF1" w:rsidRPr="00B26283" w:rsidRDefault="00843AF1" w:rsidP="00843AF1">
      <w:pPr>
        <w:spacing w:after="0" w:line="240" w:lineRule="auto"/>
        <w:jc w:val="right"/>
        <w:rPr>
          <w:rFonts w:ascii="Trebuchet MS" w:eastAsia="Times New Roman" w:hAnsi="Trebuchet MS" w:cs="Times New Roman"/>
          <w:i/>
          <w:sz w:val="20"/>
          <w:szCs w:val="20"/>
          <w:lang w:eastAsia="pl-PL"/>
        </w:rPr>
      </w:pPr>
      <w:r w:rsidRPr="00B26283">
        <w:rPr>
          <w:rFonts w:ascii="Trebuchet MS" w:eastAsia="Times New Roman" w:hAnsi="Trebuchet MS" w:cs="Times New Roman"/>
          <w:i/>
          <w:sz w:val="20"/>
          <w:szCs w:val="20"/>
          <w:vertAlign w:val="superscript"/>
          <w:lang w:eastAsia="pl-PL"/>
        </w:rPr>
        <w:t xml:space="preserve"> </w:t>
      </w:r>
      <w:r w:rsidRPr="00B26283">
        <w:rPr>
          <w:rFonts w:ascii="Trebuchet MS" w:eastAsia="Times New Roman" w:hAnsi="Trebuchet MS" w:cs="Times New Roman"/>
          <w:i/>
          <w:sz w:val="20"/>
          <w:szCs w:val="20"/>
          <w:lang w:eastAsia="pl-PL"/>
        </w:rPr>
        <w:t>..........................................................................</w:t>
      </w:r>
    </w:p>
    <w:p w:rsidR="00843AF1" w:rsidRPr="00B26283" w:rsidRDefault="00843AF1" w:rsidP="00843AF1">
      <w:pPr>
        <w:spacing w:after="120" w:line="240" w:lineRule="auto"/>
        <w:ind w:left="5812" w:hanging="425"/>
        <w:jc w:val="center"/>
        <w:rPr>
          <w:rFonts w:ascii="Trebuchet MS" w:eastAsia="Times New Roman" w:hAnsi="Trebuchet MS" w:cs="Times New Roman"/>
          <w:i/>
          <w:sz w:val="20"/>
          <w:szCs w:val="20"/>
          <w:lang w:eastAsia="pl-PL"/>
        </w:rPr>
      </w:pPr>
      <w:r w:rsidRPr="00B26283">
        <w:rPr>
          <w:rFonts w:ascii="Trebuchet MS" w:eastAsia="Times New Roman" w:hAnsi="Trebuchet MS" w:cs="Times New Roman"/>
          <w:i/>
          <w:sz w:val="20"/>
          <w:szCs w:val="20"/>
          <w:lang w:eastAsia="pl-PL"/>
        </w:rPr>
        <w:t>podpis osoby uprawnionej do</w:t>
      </w:r>
    </w:p>
    <w:p w:rsidR="00843AF1" w:rsidRPr="00B26283" w:rsidRDefault="00843AF1" w:rsidP="00843AF1">
      <w:pPr>
        <w:spacing w:after="120" w:line="240" w:lineRule="auto"/>
        <w:ind w:left="5812" w:hanging="425"/>
        <w:jc w:val="center"/>
        <w:rPr>
          <w:rFonts w:ascii="Trebuchet MS" w:eastAsia="Times New Roman" w:hAnsi="Trebuchet MS" w:cs="Times New Roman"/>
          <w:b/>
          <w:i/>
          <w:sz w:val="20"/>
          <w:szCs w:val="20"/>
          <w:vertAlign w:val="superscript"/>
          <w:lang w:eastAsia="pl-PL"/>
        </w:rPr>
      </w:pPr>
      <w:r w:rsidRPr="00B26283">
        <w:rPr>
          <w:rFonts w:ascii="Trebuchet MS" w:eastAsia="Times New Roman" w:hAnsi="Trebuchet MS" w:cs="Times New Roman"/>
          <w:i/>
          <w:sz w:val="20"/>
          <w:szCs w:val="20"/>
          <w:lang w:eastAsia="pl-PL"/>
        </w:rPr>
        <w:t>reprezentowania Wykonawcy</w:t>
      </w:r>
    </w:p>
    <w:p w:rsidR="00843AF1" w:rsidRPr="00B26283" w:rsidRDefault="00787FD2" w:rsidP="00843AF1">
      <w:pPr>
        <w:spacing w:after="0" w:line="240" w:lineRule="auto"/>
        <w:rPr>
          <w:rFonts w:ascii="Trebuchet MS" w:eastAsia="Times New Roman" w:hAnsi="Trebuchet MS" w:cs="Times New Roman"/>
          <w:sz w:val="20"/>
          <w:szCs w:val="20"/>
          <w:lang w:eastAsia="pl-PL"/>
        </w:rPr>
      </w:pPr>
      <w:r>
        <w:rPr>
          <w:rFonts w:ascii="Trebuchet MS" w:eastAsia="Times New Roman" w:hAnsi="Trebuchet MS" w:cs="Times New Roman"/>
          <w:sz w:val="20"/>
          <w:szCs w:val="20"/>
          <w:lang w:eastAsia="pl-PL"/>
        </w:rPr>
        <w:pict w14:anchorId="73DDFA05">
          <v:rect id="_x0000_i1025" style="width:0;height:1.5pt" o:hralign="center" o:hrstd="t" o:hr="t" fillcolor="#aca899" stroked="f"/>
        </w:pict>
      </w:r>
    </w:p>
    <w:p w:rsidR="00843AF1" w:rsidRPr="00B26283" w:rsidRDefault="00843AF1" w:rsidP="00895D50">
      <w:pPr>
        <w:widowControl w:val="0"/>
        <w:numPr>
          <w:ilvl w:val="0"/>
          <w:numId w:val="4"/>
        </w:numPr>
        <w:adjustRightInd w:val="0"/>
        <w:spacing w:after="0" w:line="360" w:lineRule="atLeast"/>
        <w:jc w:val="both"/>
        <w:textAlignment w:val="baseline"/>
        <w:rPr>
          <w:rFonts w:ascii="Trebuchet MS" w:eastAsia="Times New Roman" w:hAnsi="Trebuchet MS" w:cs="Times New Roman"/>
          <w:sz w:val="20"/>
          <w:szCs w:val="20"/>
          <w:u w:val="single"/>
          <w:lang w:eastAsia="pl-PL"/>
        </w:rPr>
      </w:pPr>
      <w:r w:rsidRPr="00B26283">
        <w:rPr>
          <w:rFonts w:ascii="Trebuchet MS" w:eastAsia="Times New Roman" w:hAnsi="Trebuchet MS" w:cs="Times New Roman"/>
          <w:b/>
          <w:sz w:val="20"/>
          <w:szCs w:val="20"/>
          <w:u w:val="single"/>
          <w:lang w:eastAsia="pl-PL"/>
        </w:rPr>
        <w:t>informuję, że nie należę do grupy kapitałowej</w:t>
      </w:r>
      <w:r w:rsidRPr="00B26283">
        <w:rPr>
          <w:rFonts w:ascii="Trebuchet MS" w:eastAsia="Times New Roman" w:hAnsi="Trebuchet MS" w:cs="Times New Roman"/>
          <w:sz w:val="20"/>
          <w:szCs w:val="20"/>
          <w:u w:val="single"/>
          <w:lang w:eastAsia="pl-PL"/>
        </w:rPr>
        <w:t>,</w:t>
      </w:r>
      <w:r w:rsidRPr="00B26283">
        <w:rPr>
          <w:rFonts w:ascii="Trebuchet MS" w:eastAsia="Times New Roman" w:hAnsi="Trebuchet MS" w:cs="Times New Roman"/>
          <w:sz w:val="20"/>
          <w:szCs w:val="20"/>
          <w:lang w:eastAsia="pl-PL"/>
        </w:rPr>
        <w:t xml:space="preserve"> o której mowa w art. 24 ust. 1 pkt. 23 ustawy </w:t>
      </w:r>
      <w:proofErr w:type="spellStart"/>
      <w:r w:rsidRPr="00B26283">
        <w:rPr>
          <w:rFonts w:ascii="Trebuchet MS" w:eastAsia="Times New Roman" w:hAnsi="Trebuchet MS" w:cs="Times New Roman"/>
          <w:sz w:val="20"/>
          <w:szCs w:val="20"/>
          <w:lang w:eastAsia="pl-PL"/>
        </w:rPr>
        <w:t>Pzp</w:t>
      </w:r>
      <w:proofErr w:type="spellEnd"/>
      <w:r w:rsidRPr="00B26283">
        <w:rPr>
          <w:rFonts w:ascii="Trebuchet MS" w:eastAsia="Times New Roman" w:hAnsi="Trebuchet MS" w:cs="Times New Roman"/>
          <w:sz w:val="20"/>
          <w:szCs w:val="20"/>
          <w:lang w:eastAsia="pl-PL"/>
        </w:rPr>
        <w:t>.</w:t>
      </w:r>
    </w:p>
    <w:p w:rsidR="00843AF1" w:rsidRPr="00B26283" w:rsidRDefault="00843AF1" w:rsidP="00843AF1">
      <w:pPr>
        <w:spacing w:after="0" w:line="240" w:lineRule="auto"/>
        <w:rPr>
          <w:rFonts w:ascii="Trebuchet MS" w:eastAsia="Times New Roman" w:hAnsi="Trebuchet MS" w:cs="Times New Roman"/>
          <w:sz w:val="20"/>
          <w:szCs w:val="20"/>
          <w:lang w:eastAsia="pl-PL"/>
        </w:rPr>
      </w:pPr>
    </w:p>
    <w:p w:rsidR="00843AF1" w:rsidRPr="00B26283" w:rsidRDefault="00843AF1" w:rsidP="00843AF1">
      <w:pPr>
        <w:spacing w:after="0" w:line="240" w:lineRule="auto"/>
        <w:rPr>
          <w:rFonts w:ascii="Trebuchet MS" w:eastAsia="Times New Roman" w:hAnsi="Trebuchet MS" w:cs="Times New Roman"/>
          <w:sz w:val="20"/>
          <w:szCs w:val="20"/>
          <w:lang w:eastAsia="pl-PL"/>
        </w:rPr>
      </w:pPr>
    </w:p>
    <w:p w:rsidR="00843AF1" w:rsidRPr="00B26283" w:rsidRDefault="00843AF1" w:rsidP="00843AF1">
      <w:pPr>
        <w:spacing w:after="0" w:line="240" w:lineRule="auto"/>
        <w:rPr>
          <w:rFonts w:ascii="Trebuchet MS" w:eastAsia="Times New Roman" w:hAnsi="Trebuchet MS" w:cs="Times New Roman"/>
          <w:sz w:val="20"/>
          <w:szCs w:val="20"/>
          <w:lang w:eastAsia="pl-PL"/>
        </w:rPr>
      </w:pPr>
    </w:p>
    <w:p w:rsidR="00843AF1" w:rsidRPr="00B26283" w:rsidRDefault="00843AF1" w:rsidP="00843AF1">
      <w:pPr>
        <w:spacing w:after="0" w:line="240" w:lineRule="auto"/>
        <w:rPr>
          <w:rFonts w:ascii="Trebuchet MS" w:eastAsia="Times New Roman" w:hAnsi="Trebuchet MS" w:cs="Times New Roman"/>
          <w:i/>
          <w:sz w:val="20"/>
          <w:szCs w:val="20"/>
          <w:lang w:eastAsia="pl-PL"/>
        </w:rPr>
      </w:pPr>
      <w:r w:rsidRPr="00B26283">
        <w:rPr>
          <w:rFonts w:ascii="Trebuchet MS" w:eastAsia="Times New Roman" w:hAnsi="Trebuchet MS" w:cs="Times New Roman"/>
          <w:i/>
          <w:sz w:val="20"/>
          <w:szCs w:val="20"/>
          <w:lang w:eastAsia="pl-PL"/>
        </w:rPr>
        <w:t>.......................................</w:t>
      </w:r>
    </w:p>
    <w:p w:rsidR="00843AF1" w:rsidRPr="00B26283" w:rsidRDefault="00843AF1" w:rsidP="00843AF1">
      <w:pPr>
        <w:spacing w:after="0" w:line="240" w:lineRule="auto"/>
        <w:rPr>
          <w:rFonts w:ascii="Trebuchet MS" w:eastAsia="Times New Roman" w:hAnsi="Trebuchet MS" w:cs="Times New Roman"/>
          <w:i/>
          <w:sz w:val="20"/>
          <w:szCs w:val="20"/>
          <w:lang w:eastAsia="pl-PL"/>
        </w:rPr>
      </w:pPr>
      <w:r w:rsidRPr="00B26283">
        <w:rPr>
          <w:rFonts w:ascii="Trebuchet MS" w:eastAsia="Times New Roman" w:hAnsi="Trebuchet MS" w:cs="Times New Roman"/>
          <w:i/>
          <w:sz w:val="20"/>
          <w:szCs w:val="20"/>
          <w:vertAlign w:val="superscript"/>
          <w:lang w:eastAsia="pl-PL"/>
        </w:rPr>
        <w:t xml:space="preserve">           (miejscowość, data)         </w:t>
      </w:r>
    </w:p>
    <w:p w:rsidR="00843AF1" w:rsidRPr="00B26283" w:rsidRDefault="00843AF1" w:rsidP="00843AF1">
      <w:pPr>
        <w:spacing w:after="0" w:line="240" w:lineRule="auto"/>
        <w:jc w:val="right"/>
        <w:rPr>
          <w:rFonts w:ascii="Trebuchet MS" w:eastAsia="Times New Roman" w:hAnsi="Trebuchet MS" w:cs="Times New Roman"/>
          <w:i/>
          <w:sz w:val="20"/>
          <w:szCs w:val="20"/>
          <w:lang w:eastAsia="pl-PL"/>
        </w:rPr>
      </w:pPr>
      <w:r w:rsidRPr="00B26283">
        <w:rPr>
          <w:rFonts w:ascii="Trebuchet MS" w:eastAsia="Times New Roman" w:hAnsi="Trebuchet MS" w:cs="Times New Roman"/>
          <w:i/>
          <w:sz w:val="20"/>
          <w:szCs w:val="20"/>
          <w:lang w:eastAsia="pl-PL"/>
        </w:rPr>
        <w:t>..........................................................................</w:t>
      </w:r>
    </w:p>
    <w:p w:rsidR="00843AF1" w:rsidRPr="00B26283" w:rsidRDefault="00843AF1" w:rsidP="00843AF1">
      <w:pPr>
        <w:spacing w:after="120" w:line="240" w:lineRule="auto"/>
        <w:ind w:left="5812" w:hanging="425"/>
        <w:jc w:val="center"/>
        <w:rPr>
          <w:rFonts w:ascii="Trebuchet MS" w:eastAsia="Times New Roman" w:hAnsi="Trebuchet MS" w:cs="Times New Roman"/>
          <w:i/>
          <w:sz w:val="20"/>
          <w:szCs w:val="20"/>
          <w:lang w:eastAsia="pl-PL"/>
        </w:rPr>
      </w:pPr>
      <w:r w:rsidRPr="00B26283">
        <w:rPr>
          <w:rFonts w:ascii="Trebuchet MS" w:eastAsia="Times New Roman" w:hAnsi="Trebuchet MS" w:cs="Times New Roman"/>
          <w:i/>
          <w:sz w:val="20"/>
          <w:szCs w:val="20"/>
          <w:lang w:eastAsia="pl-PL"/>
        </w:rPr>
        <w:t>podpis osoby uprawnionej do</w:t>
      </w:r>
    </w:p>
    <w:p w:rsidR="00843AF1" w:rsidRPr="00B26283" w:rsidRDefault="00843AF1" w:rsidP="00843AF1">
      <w:pPr>
        <w:spacing w:after="120" w:line="240" w:lineRule="auto"/>
        <w:ind w:left="5812" w:hanging="425"/>
        <w:jc w:val="center"/>
        <w:rPr>
          <w:rFonts w:ascii="Trebuchet MS" w:eastAsia="Times New Roman" w:hAnsi="Trebuchet MS" w:cs="Times New Roman"/>
          <w:b/>
          <w:i/>
          <w:sz w:val="20"/>
          <w:szCs w:val="20"/>
          <w:vertAlign w:val="superscript"/>
          <w:lang w:eastAsia="pl-PL"/>
        </w:rPr>
      </w:pPr>
      <w:r w:rsidRPr="00B26283">
        <w:rPr>
          <w:rFonts w:ascii="Trebuchet MS" w:eastAsia="Times New Roman" w:hAnsi="Trebuchet MS" w:cs="Times New Roman"/>
          <w:i/>
          <w:sz w:val="20"/>
          <w:szCs w:val="20"/>
          <w:lang w:eastAsia="pl-PL"/>
        </w:rPr>
        <w:t>reprezentowania Wykonawcy</w:t>
      </w:r>
    </w:p>
    <w:p w:rsidR="00843AF1" w:rsidRPr="00B26283" w:rsidRDefault="00843AF1" w:rsidP="00843AF1">
      <w:pPr>
        <w:spacing w:after="120" w:line="240" w:lineRule="auto"/>
        <w:rPr>
          <w:rFonts w:ascii="Trebuchet MS" w:eastAsia="Times New Roman" w:hAnsi="Trebuchet MS" w:cs="Times New Roman"/>
          <w:b/>
          <w:sz w:val="20"/>
          <w:szCs w:val="20"/>
          <w:vertAlign w:val="superscript"/>
          <w:lang w:eastAsia="pl-PL"/>
        </w:rPr>
      </w:pPr>
      <w:r w:rsidRPr="00B26283">
        <w:rPr>
          <w:rFonts w:ascii="Trebuchet MS" w:eastAsia="Times New Roman" w:hAnsi="Trebuchet MS" w:cs="Times New Roman"/>
          <w:b/>
          <w:sz w:val="20"/>
          <w:szCs w:val="20"/>
          <w:vertAlign w:val="superscript"/>
          <w:lang w:eastAsia="pl-PL"/>
        </w:rPr>
        <w:t xml:space="preserve">* - należy wypełnić pkt. 1 </w:t>
      </w:r>
      <w:r w:rsidRPr="00B26283">
        <w:rPr>
          <w:rFonts w:ascii="Trebuchet MS" w:eastAsia="Times New Roman" w:hAnsi="Trebuchet MS" w:cs="Times New Roman"/>
          <w:b/>
          <w:sz w:val="20"/>
          <w:szCs w:val="20"/>
          <w:u w:val="single"/>
          <w:vertAlign w:val="superscript"/>
          <w:lang w:eastAsia="pl-PL"/>
        </w:rPr>
        <w:t>lub</w:t>
      </w:r>
      <w:r w:rsidRPr="00B26283">
        <w:rPr>
          <w:rFonts w:ascii="Trebuchet MS" w:eastAsia="Times New Roman" w:hAnsi="Trebuchet MS" w:cs="Times New Roman"/>
          <w:b/>
          <w:sz w:val="20"/>
          <w:szCs w:val="20"/>
          <w:vertAlign w:val="superscript"/>
          <w:lang w:eastAsia="pl-PL"/>
        </w:rPr>
        <w:t xml:space="preserve"> pkt. 2</w:t>
      </w:r>
    </w:p>
    <w:p w:rsidR="00843AF1" w:rsidRPr="00B26283" w:rsidRDefault="00843AF1" w:rsidP="00843AF1">
      <w:pPr>
        <w:spacing w:after="0" w:line="240" w:lineRule="auto"/>
        <w:rPr>
          <w:rFonts w:ascii="Trebuchet MS" w:eastAsia="Times New Roman" w:hAnsi="Trebuchet MS" w:cs="Times New Roman"/>
          <w:b/>
          <w:sz w:val="20"/>
          <w:szCs w:val="20"/>
          <w:lang w:eastAsia="pl-PL"/>
        </w:rPr>
      </w:pPr>
    </w:p>
    <w:p w:rsidR="00843AF1" w:rsidRPr="00B26283" w:rsidRDefault="00843AF1" w:rsidP="00843AF1">
      <w:pPr>
        <w:spacing w:after="0" w:line="240" w:lineRule="auto"/>
        <w:rPr>
          <w:rFonts w:ascii="Trebuchet MS" w:eastAsia="Times New Roman" w:hAnsi="Trebuchet MS" w:cs="Times New Roman"/>
          <w:b/>
          <w:sz w:val="20"/>
          <w:szCs w:val="20"/>
          <w:lang w:eastAsia="pl-PL"/>
        </w:rPr>
      </w:pPr>
    </w:p>
    <w:p w:rsidR="00843AF1" w:rsidRPr="00B26283" w:rsidRDefault="00843AF1" w:rsidP="00843AF1">
      <w:pPr>
        <w:spacing w:after="0" w:line="240" w:lineRule="auto"/>
        <w:rPr>
          <w:rFonts w:ascii="Trebuchet MS" w:eastAsia="Times New Roman" w:hAnsi="Trebuchet MS" w:cs="Times New Roman"/>
          <w:b/>
          <w:sz w:val="20"/>
          <w:szCs w:val="20"/>
          <w:lang w:eastAsia="pl-PL"/>
        </w:rPr>
      </w:pPr>
    </w:p>
    <w:p w:rsidR="00843AF1" w:rsidRPr="00B26283" w:rsidRDefault="00843AF1" w:rsidP="00843AF1">
      <w:pPr>
        <w:spacing w:after="0" w:line="240" w:lineRule="auto"/>
        <w:rPr>
          <w:rFonts w:ascii="Trebuchet MS" w:eastAsia="Times New Roman" w:hAnsi="Trebuchet MS" w:cs="Times New Roman"/>
          <w:b/>
          <w:sz w:val="20"/>
          <w:szCs w:val="20"/>
          <w:lang w:eastAsia="pl-PL"/>
        </w:rPr>
      </w:pPr>
    </w:p>
    <w:p w:rsidR="003A5DB3" w:rsidRPr="00B26283" w:rsidRDefault="003A5DB3" w:rsidP="00843AF1">
      <w:pPr>
        <w:spacing w:after="0" w:line="240" w:lineRule="auto"/>
        <w:jc w:val="right"/>
        <w:rPr>
          <w:rFonts w:ascii="Trebuchet MS" w:eastAsia="Times New Roman" w:hAnsi="Trebuchet MS" w:cs="Arial"/>
          <w:sz w:val="20"/>
          <w:szCs w:val="20"/>
          <w:lang w:eastAsia="pl-PL"/>
        </w:rPr>
      </w:pPr>
    </w:p>
    <w:p w:rsidR="00843AF1" w:rsidRPr="00B26283" w:rsidRDefault="00843AF1" w:rsidP="00843AF1">
      <w:pPr>
        <w:spacing w:after="0" w:line="240" w:lineRule="auto"/>
        <w:jc w:val="right"/>
        <w:rPr>
          <w:rFonts w:ascii="Trebuchet MS" w:eastAsia="Calibri" w:hAnsi="Trebuchet MS" w:cs="Times New Roman"/>
          <w:noProof/>
          <w:sz w:val="20"/>
          <w:szCs w:val="20"/>
        </w:rPr>
      </w:pPr>
      <w:r w:rsidRPr="00B26283">
        <w:rPr>
          <w:rFonts w:ascii="Trebuchet MS" w:eastAsia="Times New Roman" w:hAnsi="Trebuchet MS" w:cs="Arial"/>
          <w:sz w:val="20"/>
          <w:szCs w:val="20"/>
          <w:lang w:eastAsia="pl-PL"/>
        </w:rPr>
        <w:t>Załącznik nr 6 do SIWZ</w:t>
      </w:r>
      <w:r w:rsidRPr="00B26283">
        <w:rPr>
          <w:rFonts w:ascii="Trebuchet MS" w:eastAsia="Calibri" w:hAnsi="Trebuchet MS" w:cs="Times New Roman"/>
          <w:noProof/>
          <w:sz w:val="20"/>
          <w:szCs w:val="20"/>
        </w:rPr>
        <w:t xml:space="preserve">  </w:t>
      </w:r>
    </w:p>
    <w:p w:rsidR="00843AF1" w:rsidRPr="00B26283" w:rsidRDefault="00843AF1" w:rsidP="00843AF1">
      <w:pPr>
        <w:spacing w:after="0" w:line="276" w:lineRule="auto"/>
        <w:jc w:val="center"/>
        <w:rPr>
          <w:rFonts w:ascii="Trebuchet MS" w:eastAsia="Calibri" w:hAnsi="Trebuchet MS" w:cs="Times New Roman"/>
          <w:b/>
          <w:sz w:val="20"/>
          <w:szCs w:val="20"/>
        </w:rPr>
      </w:pPr>
    </w:p>
    <w:p w:rsidR="00843AF1" w:rsidRPr="00B26283" w:rsidRDefault="00843AF1" w:rsidP="00843AF1">
      <w:pPr>
        <w:autoSpaceDE w:val="0"/>
        <w:autoSpaceDN w:val="0"/>
        <w:adjustRightInd w:val="0"/>
        <w:spacing w:after="0" w:line="276" w:lineRule="auto"/>
        <w:jc w:val="center"/>
        <w:rPr>
          <w:rFonts w:ascii="Trebuchet MS" w:eastAsia="Calibri" w:hAnsi="Trebuchet MS" w:cs="Times New Roman"/>
          <w:b/>
          <w:iCs/>
          <w:sz w:val="20"/>
          <w:szCs w:val="20"/>
        </w:rPr>
      </w:pPr>
    </w:p>
    <w:p w:rsidR="00843AF1" w:rsidRPr="00B26283" w:rsidRDefault="00843AF1" w:rsidP="00843AF1">
      <w:pPr>
        <w:autoSpaceDE w:val="0"/>
        <w:autoSpaceDN w:val="0"/>
        <w:adjustRightInd w:val="0"/>
        <w:spacing w:after="0" w:line="276" w:lineRule="auto"/>
        <w:ind w:left="142" w:hanging="142"/>
        <w:contextualSpacing/>
        <w:jc w:val="center"/>
        <w:rPr>
          <w:rFonts w:ascii="Trebuchet MS" w:eastAsia="Calibri" w:hAnsi="Trebuchet MS" w:cs="Times New Roman"/>
          <w:sz w:val="20"/>
          <w:szCs w:val="20"/>
          <w:lang w:eastAsia="pl-PL"/>
        </w:rPr>
      </w:pPr>
      <w:r w:rsidRPr="00B26283">
        <w:rPr>
          <w:rFonts w:ascii="Trebuchet MS" w:eastAsia="Calibri" w:hAnsi="Trebuchet MS" w:cs="Times New Roman"/>
          <w:sz w:val="20"/>
          <w:szCs w:val="20"/>
          <w:lang w:eastAsia="pl-PL"/>
        </w:rPr>
        <w:t xml:space="preserve">Wzór umowy  nr …… </w:t>
      </w:r>
    </w:p>
    <w:p w:rsidR="00843AF1" w:rsidRPr="00B26283" w:rsidRDefault="00843AF1" w:rsidP="00843AF1">
      <w:pPr>
        <w:autoSpaceDE w:val="0"/>
        <w:autoSpaceDN w:val="0"/>
        <w:adjustRightInd w:val="0"/>
        <w:spacing w:after="0" w:line="276" w:lineRule="auto"/>
        <w:ind w:left="142" w:hanging="142"/>
        <w:contextualSpacing/>
        <w:jc w:val="both"/>
        <w:rPr>
          <w:rFonts w:ascii="Trebuchet MS" w:eastAsia="Calibri" w:hAnsi="Trebuchet MS" w:cs="Times New Roman"/>
          <w:sz w:val="20"/>
          <w:szCs w:val="20"/>
          <w:lang w:eastAsia="pl-PL"/>
        </w:rPr>
      </w:pPr>
      <w:r w:rsidRPr="00B26283">
        <w:rPr>
          <w:rFonts w:ascii="Trebuchet MS" w:eastAsia="Calibri" w:hAnsi="Trebuchet MS" w:cs="Times New Roman"/>
          <w:sz w:val="20"/>
          <w:szCs w:val="20"/>
          <w:lang w:eastAsia="pl-PL"/>
        </w:rPr>
        <w:t xml:space="preserve">                                       </w:t>
      </w:r>
    </w:p>
    <w:p w:rsidR="00843AF1" w:rsidRPr="00B26283" w:rsidRDefault="00843AF1" w:rsidP="00114EC1">
      <w:pPr>
        <w:autoSpaceDE w:val="0"/>
        <w:autoSpaceDN w:val="0"/>
        <w:adjustRightInd w:val="0"/>
        <w:spacing w:after="0" w:line="276" w:lineRule="auto"/>
        <w:contextualSpacing/>
        <w:jc w:val="both"/>
        <w:rPr>
          <w:rFonts w:ascii="Trebuchet MS" w:eastAsia="Calibri" w:hAnsi="Trebuchet MS" w:cs="Times New Roman"/>
          <w:sz w:val="20"/>
          <w:szCs w:val="20"/>
          <w:lang w:eastAsia="pl-PL"/>
        </w:rPr>
      </w:pPr>
      <w:r w:rsidRPr="00B26283">
        <w:rPr>
          <w:rFonts w:ascii="Trebuchet MS" w:eastAsia="Calibri" w:hAnsi="Trebuchet MS" w:cs="Times New Roman"/>
          <w:sz w:val="20"/>
          <w:szCs w:val="20"/>
          <w:lang w:eastAsia="pl-PL"/>
        </w:rPr>
        <w:t xml:space="preserve">zawarta dnia  ………………… roku w Warszawie </w:t>
      </w:r>
    </w:p>
    <w:p w:rsidR="00843AF1" w:rsidRPr="00B26283" w:rsidRDefault="00843AF1" w:rsidP="00114EC1">
      <w:pPr>
        <w:autoSpaceDE w:val="0"/>
        <w:autoSpaceDN w:val="0"/>
        <w:adjustRightInd w:val="0"/>
        <w:spacing w:after="0" w:line="276" w:lineRule="auto"/>
        <w:contextualSpacing/>
        <w:jc w:val="both"/>
        <w:rPr>
          <w:rFonts w:ascii="Trebuchet MS" w:eastAsia="Calibri" w:hAnsi="Trebuchet MS" w:cs="Times New Roman"/>
          <w:sz w:val="20"/>
          <w:szCs w:val="20"/>
          <w:lang w:eastAsia="pl-PL"/>
        </w:rPr>
      </w:pPr>
    </w:p>
    <w:p w:rsidR="00843AF1" w:rsidRPr="00B26283" w:rsidRDefault="00843AF1" w:rsidP="00114EC1">
      <w:pPr>
        <w:autoSpaceDE w:val="0"/>
        <w:autoSpaceDN w:val="0"/>
        <w:adjustRightInd w:val="0"/>
        <w:spacing w:after="0" w:line="276" w:lineRule="auto"/>
        <w:contextualSpacing/>
        <w:jc w:val="both"/>
        <w:rPr>
          <w:rFonts w:ascii="Trebuchet MS" w:eastAsia="Calibri" w:hAnsi="Trebuchet MS" w:cs="Times New Roman"/>
          <w:sz w:val="20"/>
          <w:szCs w:val="20"/>
          <w:lang w:eastAsia="pl-PL"/>
        </w:rPr>
      </w:pPr>
      <w:r w:rsidRPr="00B26283">
        <w:rPr>
          <w:rFonts w:ascii="Trebuchet MS" w:eastAsia="Calibri" w:hAnsi="Trebuchet MS" w:cs="Times New Roman"/>
          <w:sz w:val="20"/>
          <w:szCs w:val="20"/>
          <w:lang w:eastAsia="pl-PL"/>
        </w:rPr>
        <w:t xml:space="preserve">pomiędzy: </w:t>
      </w:r>
    </w:p>
    <w:p w:rsidR="00843AF1" w:rsidRPr="00B26283" w:rsidRDefault="00843AF1" w:rsidP="00114EC1">
      <w:pPr>
        <w:autoSpaceDE w:val="0"/>
        <w:autoSpaceDN w:val="0"/>
        <w:adjustRightInd w:val="0"/>
        <w:spacing w:after="0" w:line="276" w:lineRule="auto"/>
        <w:contextualSpacing/>
        <w:jc w:val="both"/>
        <w:rPr>
          <w:rFonts w:ascii="Trebuchet MS" w:eastAsia="Calibri" w:hAnsi="Trebuchet MS" w:cs="Times New Roman"/>
          <w:sz w:val="20"/>
          <w:szCs w:val="20"/>
          <w:lang w:eastAsia="pl-PL"/>
        </w:rPr>
      </w:pPr>
      <w:r w:rsidRPr="00B26283">
        <w:rPr>
          <w:rFonts w:ascii="Trebuchet MS" w:eastAsia="Calibri" w:hAnsi="Trebuchet MS" w:cs="Times New Roman"/>
          <w:b/>
          <w:sz w:val="20"/>
          <w:szCs w:val="20"/>
          <w:lang w:eastAsia="pl-PL"/>
        </w:rPr>
        <w:t>Skarbem Państwa</w:t>
      </w:r>
      <w:r w:rsidRPr="00B26283">
        <w:rPr>
          <w:rFonts w:ascii="Trebuchet MS" w:eastAsia="Calibri" w:hAnsi="Trebuchet MS" w:cs="Times New Roman"/>
          <w:sz w:val="20"/>
          <w:szCs w:val="20"/>
          <w:lang w:eastAsia="pl-PL"/>
        </w:rPr>
        <w:t xml:space="preserve">, w imieniu którego działa </w:t>
      </w:r>
      <w:r w:rsidRPr="00B26283">
        <w:rPr>
          <w:rFonts w:ascii="Trebuchet MS" w:eastAsia="Calibri" w:hAnsi="Trebuchet MS" w:cs="Times New Roman"/>
          <w:b/>
          <w:sz w:val="20"/>
          <w:szCs w:val="20"/>
          <w:lang w:eastAsia="pl-PL"/>
        </w:rPr>
        <w:t>Centrum Projektów Polska Cyfrowa</w:t>
      </w:r>
      <w:r w:rsidRPr="00B26283">
        <w:rPr>
          <w:rFonts w:ascii="Trebuchet MS" w:eastAsia="Calibri" w:hAnsi="Trebuchet MS" w:cs="Times New Roman"/>
          <w:sz w:val="20"/>
          <w:szCs w:val="20"/>
          <w:lang w:eastAsia="pl-PL"/>
        </w:rPr>
        <w:t xml:space="preserve">, z siedzibą w Warszawie (01-044), przy ul. Spokojnej 13a, reprezentowanym przez: </w:t>
      </w:r>
      <w:r w:rsidRPr="00B26283">
        <w:rPr>
          <w:rFonts w:ascii="Trebuchet MS" w:eastAsia="Calibri" w:hAnsi="Trebuchet MS" w:cs="Times New Roman"/>
          <w:b/>
          <w:sz w:val="20"/>
          <w:szCs w:val="20"/>
          <w:lang w:eastAsia="pl-PL"/>
        </w:rPr>
        <w:t>…………………… - ……………………..</w:t>
      </w:r>
      <w:r w:rsidRPr="00B26283">
        <w:rPr>
          <w:rFonts w:ascii="Trebuchet MS" w:eastAsia="Calibri" w:hAnsi="Trebuchet MS" w:cs="Times New Roman"/>
          <w:sz w:val="20"/>
          <w:szCs w:val="20"/>
          <w:lang w:eastAsia="pl-PL"/>
        </w:rPr>
        <w:t xml:space="preserve">, działającą/ego na podstawie aktu powołania z dnia ……………………….., którego potwierdzona za zgodność z oryginałem kopia stanowi Załącznik nr 1 do niniejszej Umowy, </w:t>
      </w:r>
    </w:p>
    <w:p w:rsidR="00843AF1" w:rsidRPr="00B26283" w:rsidRDefault="00843AF1" w:rsidP="00114EC1">
      <w:pPr>
        <w:autoSpaceDE w:val="0"/>
        <w:autoSpaceDN w:val="0"/>
        <w:adjustRightInd w:val="0"/>
        <w:spacing w:after="0" w:line="276" w:lineRule="auto"/>
        <w:contextualSpacing/>
        <w:jc w:val="both"/>
        <w:rPr>
          <w:rFonts w:ascii="Trebuchet MS" w:eastAsia="Calibri" w:hAnsi="Trebuchet MS" w:cs="Times New Roman"/>
          <w:sz w:val="20"/>
          <w:szCs w:val="20"/>
          <w:lang w:eastAsia="pl-PL"/>
        </w:rPr>
      </w:pPr>
      <w:r w:rsidRPr="00B26283">
        <w:rPr>
          <w:rFonts w:ascii="Trebuchet MS" w:eastAsia="Calibri" w:hAnsi="Trebuchet MS" w:cs="Times New Roman"/>
          <w:sz w:val="20"/>
          <w:szCs w:val="20"/>
          <w:lang w:eastAsia="pl-PL"/>
        </w:rPr>
        <w:t>zwanym w dalszej części Umowy: „Zamawiającym” lub „CPPC”,</w:t>
      </w:r>
    </w:p>
    <w:p w:rsidR="00843AF1" w:rsidRPr="00B26283" w:rsidRDefault="00843AF1" w:rsidP="00114EC1">
      <w:pPr>
        <w:autoSpaceDE w:val="0"/>
        <w:autoSpaceDN w:val="0"/>
        <w:adjustRightInd w:val="0"/>
        <w:spacing w:after="0" w:line="276" w:lineRule="auto"/>
        <w:contextualSpacing/>
        <w:jc w:val="both"/>
        <w:rPr>
          <w:rFonts w:ascii="Trebuchet MS" w:eastAsia="Calibri" w:hAnsi="Trebuchet MS" w:cs="Times New Roman"/>
          <w:sz w:val="20"/>
          <w:szCs w:val="20"/>
          <w:lang w:eastAsia="pl-PL"/>
        </w:rPr>
      </w:pPr>
    </w:p>
    <w:p w:rsidR="00843AF1" w:rsidRPr="00B26283" w:rsidRDefault="00843AF1" w:rsidP="00114EC1">
      <w:pPr>
        <w:autoSpaceDE w:val="0"/>
        <w:autoSpaceDN w:val="0"/>
        <w:adjustRightInd w:val="0"/>
        <w:spacing w:after="0" w:line="276" w:lineRule="auto"/>
        <w:jc w:val="both"/>
        <w:rPr>
          <w:rFonts w:ascii="Trebuchet MS" w:eastAsia="Calibri" w:hAnsi="Trebuchet MS" w:cs="Times New Roman"/>
          <w:sz w:val="20"/>
          <w:szCs w:val="20"/>
        </w:rPr>
      </w:pPr>
      <w:r w:rsidRPr="00B26283">
        <w:rPr>
          <w:rFonts w:ascii="Trebuchet MS" w:eastAsia="Calibri" w:hAnsi="Trebuchet MS" w:cs="Times New Roman"/>
          <w:sz w:val="20"/>
          <w:szCs w:val="20"/>
        </w:rPr>
        <w:t xml:space="preserve">a </w:t>
      </w:r>
    </w:p>
    <w:p w:rsidR="00843AF1" w:rsidRPr="00B26283" w:rsidRDefault="00843AF1" w:rsidP="00114EC1">
      <w:pPr>
        <w:autoSpaceDE w:val="0"/>
        <w:autoSpaceDN w:val="0"/>
        <w:adjustRightInd w:val="0"/>
        <w:spacing w:after="0" w:line="276" w:lineRule="auto"/>
        <w:jc w:val="both"/>
        <w:rPr>
          <w:rFonts w:ascii="Trebuchet MS" w:eastAsia="Calibri" w:hAnsi="Trebuchet MS" w:cs="Times New Roman"/>
          <w:sz w:val="20"/>
          <w:szCs w:val="20"/>
        </w:rPr>
      </w:pPr>
      <w:r w:rsidRPr="00B26283">
        <w:rPr>
          <w:rFonts w:ascii="Trebuchet MS" w:eastAsia="Calibri" w:hAnsi="Trebuchet MS" w:cs="Times New Roman"/>
          <w:sz w:val="20"/>
          <w:szCs w:val="20"/>
        </w:rPr>
        <w:t>…………………, z siedzibą w …………, ul. ………………, …-….…………, (NIP: ………………………………, REGON ………………………………) zarejestrowaną pod numerem KRS/CEIDG …………………, reprezentowaną przez:</w:t>
      </w:r>
    </w:p>
    <w:p w:rsidR="00843AF1" w:rsidRPr="00B26283" w:rsidRDefault="00843AF1" w:rsidP="00114EC1">
      <w:pPr>
        <w:autoSpaceDE w:val="0"/>
        <w:autoSpaceDN w:val="0"/>
        <w:adjustRightInd w:val="0"/>
        <w:spacing w:after="0" w:line="276" w:lineRule="auto"/>
        <w:jc w:val="both"/>
        <w:rPr>
          <w:rFonts w:ascii="Trebuchet MS" w:eastAsia="Calibri" w:hAnsi="Trebuchet MS" w:cs="Times New Roman"/>
          <w:sz w:val="20"/>
          <w:szCs w:val="20"/>
        </w:rPr>
      </w:pPr>
      <w:r w:rsidRPr="00B26283">
        <w:rPr>
          <w:rFonts w:ascii="Trebuchet MS" w:eastAsia="Calibri" w:hAnsi="Trebuchet MS" w:cs="Times New Roman"/>
          <w:sz w:val="20"/>
          <w:szCs w:val="20"/>
        </w:rPr>
        <w:t xml:space="preserve">………………….. – ………………….., działającą/ego na podstawie ……………………., którego kopia stanowi </w:t>
      </w:r>
      <w:r w:rsidRPr="00B26283">
        <w:rPr>
          <w:rFonts w:ascii="Trebuchet MS" w:eastAsia="Calibri" w:hAnsi="Trebuchet MS" w:cs="Times New Roman"/>
          <w:b/>
          <w:sz w:val="20"/>
          <w:szCs w:val="20"/>
        </w:rPr>
        <w:t>Załącznik nr 2</w:t>
      </w:r>
      <w:r w:rsidRPr="00B26283">
        <w:rPr>
          <w:rFonts w:ascii="Trebuchet MS" w:eastAsia="Calibri" w:hAnsi="Trebuchet MS" w:cs="Times New Roman"/>
          <w:sz w:val="20"/>
          <w:szCs w:val="20"/>
        </w:rPr>
        <w:t xml:space="preserve"> do Umowy,</w:t>
      </w:r>
    </w:p>
    <w:p w:rsidR="00843AF1" w:rsidRPr="00B26283" w:rsidRDefault="00843AF1" w:rsidP="00114EC1">
      <w:pPr>
        <w:autoSpaceDE w:val="0"/>
        <w:autoSpaceDN w:val="0"/>
        <w:adjustRightInd w:val="0"/>
        <w:spacing w:after="0" w:line="276" w:lineRule="auto"/>
        <w:contextualSpacing/>
        <w:jc w:val="both"/>
        <w:rPr>
          <w:rFonts w:ascii="Trebuchet MS" w:eastAsia="Calibri" w:hAnsi="Trebuchet MS" w:cs="Times New Roman"/>
          <w:sz w:val="20"/>
          <w:szCs w:val="20"/>
          <w:lang w:eastAsia="pl-PL"/>
        </w:rPr>
      </w:pPr>
    </w:p>
    <w:p w:rsidR="00843AF1" w:rsidRPr="00B26283" w:rsidRDefault="00843AF1" w:rsidP="00114EC1">
      <w:pPr>
        <w:autoSpaceDE w:val="0"/>
        <w:autoSpaceDN w:val="0"/>
        <w:adjustRightInd w:val="0"/>
        <w:spacing w:after="0" w:line="276" w:lineRule="auto"/>
        <w:contextualSpacing/>
        <w:jc w:val="both"/>
        <w:rPr>
          <w:rFonts w:ascii="Trebuchet MS" w:eastAsia="Calibri" w:hAnsi="Trebuchet MS" w:cs="Times New Roman"/>
          <w:sz w:val="20"/>
          <w:szCs w:val="20"/>
          <w:lang w:eastAsia="pl-PL"/>
        </w:rPr>
      </w:pPr>
      <w:r w:rsidRPr="00B26283">
        <w:rPr>
          <w:rFonts w:ascii="Trebuchet MS" w:eastAsia="Calibri" w:hAnsi="Trebuchet MS" w:cs="Times New Roman"/>
          <w:sz w:val="20"/>
          <w:szCs w:val="20"/>
          <w:lang w:eastAsia="pl-PL"/>
        </w:rPr>
        <w:t>zwanym/ą w dalszej części Umowy: „Wykonawcą”.</w:t>
      </w:r>
    </w:p>
    <w:p w:rsidR="00843AF1" w:rsidRPr="00B26283" w:rsidRDefault="00843AF1" w:rsidP="00114EC1">
      <w:pPr>
        <w:autoSpaceDE w:val="0"/>
        <w:autoSpaceDN w:val="0"/>
        <w:adjustRightInd w:val="0"/>
        <w:spacing w:after="0" w:line="276" w:lineRule="auto"/>
        <w:contextualSpacing/>
        <w:jc w:val="both"/>
        <w:rPr>
          <w:rFonts w:ascii="Trebuchet MS" w:eastAsia="Calibri" w:hAnsi="Trebuchet MS" w:cs="Times New Roman"/>
          <w:sz w:val="20"/>
          <w:szCs w:val="20"/>
          <w:lang w:eastAsia="pl-PL"/>
        </w:rPr>
      </w:pPr>
    </w:p>
    <w:p w:rsidR="00114EC1" w:rsidRPr="00B26283" w:rsidRDefault="00843AF1" w:rsidP="00114EC1">
      <w:pPr>
        <w:autoSpaceDE w:val="0"/>
        <w:autoSpaceDN w:val="0"/>
        <w:adjustRightInd w:val="0"/>
        <w:spacing w:after="0" w:line="276" w:lineRule="auto"/>
        <w:contextualSpacing/>
        <w:jc w:val="both"/>
        <w:rPr>
          <w:rFonts w:ascii="Trebuchet MS" w:eastAsia="Calibri" w:hAnsi="Trebuchet MS" w:cs="Times New Roman"/>
          <w:sz w:val="20"/>
          <w:szCs w:val="20"/>
          <w:lang w:eastAsia="pl-PL"/>
        </w:rPr>
      </w:pPr>
      <w:r w:rsidRPr="00B26283">
        <w:rPr>
          <w:rFonts w:ascii="Trebuchet MS" w:eastAsia="Calibri" w:hAnsi="Trebuchet MS" w:cs="Times New Roman"/>
          <w:sz w:val="20"/>
          <w:szCs w:val="20"/>
          <w:lang w:eastAsia="pl-PL"/>
        </w:rPr>
        <w:t>zwanymi wspólnie w dalszej części Umowy, „Stronami”.</w:t>
      </w:r>
    </w:p>
    <w:p w:rsidR="00114EC1" w:rsidRPr="00B26283" w:rsidRDefault="00114EC1" w:rsidP="00114EC1">
      <w:pPr>
        <w:autoSpaceDE w:val="0"/>
        <w:autoSpaceDN w:val="0"/>
        <w:adjustRightInd w:val="0"/>
        <w:spacing w:after="0" w:line="276" w:lineRule="auto"/>
        <w:contextualSpacing/>
        <w:jc w:val="both"/>
        <w:rPr>
          <w:rFonts w:ascii="Trebuchet MS" w:eastAsia="Calibri" w:hAnsi="Trebuchet MS" w:cs="Times New Roman"/>
          <w:sz w:val="20"/>
          <w:szCs w:val="20"/>
          <w:lang w:eastAsia="pl-PL"/>
        </w:rPr>
      </w:pPr>
    </w:p>
    <w:p w:rsidR="00114EC1" w:rsidRPr="00B26283" w:rsidRDefault="00114EC1" w:rsidP="00114EC1">
      <w:pPr>
        <w:autoSpaceDE w:val="0"/>
        <w:autoSpaceDN w:val="0"/>
        <w:adjustRightInd w:val="0"/>
        <w:spacing w:after="0" w:line="276" w:lineRule="auto"/>
        <w:contextualSpacing/>
        <w:jc w:val="center"/>
        <w:rPr>
          <w:rFonts w:ascii="Trebuchet MS" w:hAnsi="Trebuchet MS"/>
          <w:sz w:val="20"/>
          <w:szCs w:val="20"/>
        </w:rPr>
      </w:pPr>
      <w:r w:rsidRPr="00B26283">
        <w:rPr>
          <w:rFonts w:ascii="Trebuchet MS" w:hAnsi="Trebuchet MS"/>
          <w:b/>
          <w:bCs/>
          <w:sz w:val="20"/>
          <w:szCs w:val="20"/>
        </w:rPr>
        <w:t>§ 1</w:t>
      </w:r>
    </w:p>
    <w:p w:rsidR="00272CDB" w:rsidRPr="00B26283" w:rsidRDefault="00114EC1" w:rsidP="004D6784">
      <w:pPr>
        <w:pStyle w:val="Default"/>
        <w:numPr>
          <w:ilvl w:val="0"/>
          <w:numId w:val="34"/>
        </w:numPr>
        <w:spacing w:line="276" w:lineRule="auto"/>
        <w:ind w:left="284" w:hanging="284"/>
        <w:contextualSpacing/>
        <w:jc w:val="both"/>
        <w:rPr>
          <w:rFonts w:ascii="Trebuchet MS" w:hAnsi="Trebuchet MS"/>
          <w:sz w:val="20"/>
          <w:szCs w:val="20"/>
        </w:rPr>
      </w:pPr>
      <w:r w:rsidRPr="00B26283">
        <w:rPr>
          <w:rFonts w:ascii="Trebuchet MS" w:hAnsi="Trebuchet MS"/>
          <w:sz w:val="20"/>
          <w:szCs w:val="20"/>
        </w:rPr>
        <w:t>Przedmiotem niniejszej umowy jest świadczenie przez Wykonawcę na rzecz Zamawiającego usługi</w:t>
      </w:r>
      <w:r w:rsidR="00272CDB" w:rsidRPr="00B26283">
        <w:rPr>
          <w:rFonts w:ascii="Trebuchet MS" w:hAnsi="Trebuchet MS"/>
          <w:sz w:val="20"/>
          <w:szCs w:val="20"/>
        </w:rPr>
        <w:t>:</w:t>
      </w:r>
    </w:p>
    <w:p w:rsidR="00272CDB" w:rsidRPr="00B26283" w:rsidRDefault="00272CDB" w:rsidP="004D6784">
      <w:pPr>
        <w:pStyle w:val="Akapitzlist"/>
        <w:numPr>
          <w:ilvl w:val="0"/>
          <w:numId w:val="44"/>
        </w:numPr>
        <w:spacing w:after="0"/>
        <w:jc w:val="both"/>
        <w:rPr>
          <w:rFonts w:ascii="Trebuchet MS" w:hAnsi="Trebuchet MS"/>
          <w:sz w:val="20"/>
          <w:szCs w:val="20"/>
        </w:rPr>
      </w:pPr>
      <w:r w:rsidRPr="00B26283">
        <w:rPr>
          <w:rFonts w:ascii="Trebuchet MS" w:hAnsi="Trebuchet MS"/>
          <w:sz w:val="20"/>
          <w:szCs w:val="20"/>
        </w:rPr>
        <w:t>pełnienia obowiązków pełnomocnika dyrektora Centrum Projektów Polska Cyfrowa (CPPC) ds. bezpieczeństwa informacji,</w:t>
      </w:r>
    </w:p>
    <w:p w:rsidR="00272CDB" w:rsidRPr="00B26283" w:rsidRDefault="00272CDB" w:rsidP="004D6784">
      <w:pPr>
        <w:numPr>
          <w:ilvl w:val="0"/>
          <w:numId w:val="44"/>
        </w:numPr>
        <w:spacing w:after="0" w:line="276" w:lineRule="auto"/>
        <w:contextualSpacing/>
        <w:jc w:val="both"/>
        <w:rPr>
          <w:rFonts w:ascii="Trebuchet MS" w:hAnsi="Trebuchet MS"/>
          <w:sz w:val="20"/>
          <w:szCs w:val="20"/>
        </w:rPr>
      </w:pPr>
      <w:r w:rsidRPr="00B26283">
        <w:rPr>
          <w:rFonts w:ascii="Trebuchet MS" w:hAnsi="Trebuchet MS"/>
          <w:sz w:val="20"/>
          <w:szCs w:val="20"/>
        </w:rPr>
        <w:t>pełnienia funkcji Administratora Bezpieczeństwa Informacji (ABI) w Centrum Projektów Polska Cyfrowa,</w:t>
      </w:r>
    </w:p>
    <w:p w:rsidR="00114EC1" w:rsidRPr="00B26283" w:rsidRDefault="004D6784" w:rsidP="004D6784">
      <w:pPr>
        <w:pStyle w:val="Default"/>
        <w:spacing w:line="276" w:lineRule="auto"/>
        <w:ind w:left="644"/>
        <w:contextualSpacing/>
        <w:jc w:val="both"/>
        <w:rPr>
          <w:rFonts w:ascii="Trebuchet MS" w:hAnsi="Trebuchet MS"/>
          <w:sz w:val="20"/>
          <w:szCs w:val="20"/>
        </w:rPr>
      </w:pPr>
      <w:r>
        <w:rPr>
          <w:rFonts w:ascii="Trebuchet MS" w:hAnsi="Trebuchet MS"/>
          <w:sz w:val="20"/>
          <w:szCs w:val="20"/>
        </w:rPr>
        <w:t xml:space="preserve">- </w:t>
      </w:r>
      <w:r w:rsidR="00114EC1" w:rsidRPr="00B26283">
        <w:rPr>
          <w:rFonts w:ascii="Trebuchet MS" w:hAnsi="Trebuchet MS"/>
          <w:sz w:val="20"/>
          <w:szCs w:val="20"/>
        </w:rPr>
        <w:t xml:space="preserve">w </w:t>
      </w:r>
      <w:r w:rsidR="00272CDB" w:rsidRPr="00B26283">
        <w:rPr>
          <w:rFonts w:ascii="Trebuchet MS" w:hAnsi="Trebuchet MS"/>
          <w:sz w:val="20"/>
          <w:szCs w:val="20"/>
        </w:rPr>
        <w:t>oparciu o akty prawne i dokumenty</w:t>
      </w:r>
      <w:r w:rsidR="00A02A60" w:rsidRPr="00B26283">
        <w:rPr>
          <w:rFonts w:ascii="Trebuchet MS" w:hAnsi="Trebuchet MS"/>
          <w:sz w:val="20"/>
          <w:szCs w:val="20"/>
        </w:rPr>
        <w:t xml:space="preserve"> wskazane w Opisie Przedmiotu Zamówienia.</w:t>
      </w:r>
    </w:p>
    <w:p w:rsidR="00114EC1" w:rsidRPr="004D6784" w:rsidRDefault="00114EC1" w:rsidP="004D6784">
      <w:pPr>
        <w:pStyle w:val="Default"/>
        <w:numPr>
          <w:ilvl w:val="0"/>
          <w:numId w:val="34"/>
        </w:numPr>
        <w:spacing w:line="276" w:lineRule="auto"/>
        <w:ind w:left="284" w:hanging="284"/>
        <w:contextualSpacing/>
        <w:jc w:val="both"/>
        <w:rPr>
          <w:rFonts w:ascii="Trebuchet MS" w:hAnsi="Trebuchet MS"/>
          <w:sz w:val="20"/>
          <w:szCs w:val="20"/>
        </w:rPr>
      </w:pPr>
      <w:r w:rsidRPr="00B26283">
        <w:rPr>
          <w:rFonts w:ascii="Trebuchet MS" w:hAnsi="Trebuchet MS"/>
          <w:sz w:val="20"/>
          <w:szCs w:val="20"/>
        </w:rPr>
        <w:t xml:space="preserve">Szczegółowy opis czynności stanowi załącznik nr 3 do Umowy tj. Opis Przedmiotu Zamówienia (OPZ). </w:t>
      </w:r>
    </w:p>
    <w:p w:rsidR="00114EC1" w:rsidRPr="004D6784" w:rsidRDefault="00114EC1" w:rsidP="004D6784">
      <w:pPr>
        <w:pStyle w:val="Default"/>
        <w:numPr>
          <w:ilvl w:val="0"/>
          <w:numId w:val="34"/>
        </w:numPr>
        <w:spacing w:line="276" w:lineRule="auto"/>
        <w:ind w:left="284" w:hanging="284"/>
        <w:contextualSpacing/>
        <w:jc w:val="both"/>
        <w:rPr>
          <w:rFonts w:ascii="Trebuchet MS" w:hAnsi="Trebuchet MS"/>
          <w:sz w:val="20"/>
          <w:szCs w:val="20"/>
        </w:rPr>
      </w:pPr>
      <w:r w:rsidRPr="00B26283">
        <w:rPr>
          <w:rFonts w:ascii="Trebuchet MS" w:hAnsi="Trebuchet MS"/>
          <w:sz w:val="20"/>
          <w:szCs w:val="20"/>
        </w:rPr>
        <w:t xml:space="preserve">Obszar przetwarzania danych osobowych: </w:t>
      </w:r>
      <w:r w:rsidRPr="00B26283">
        <w:rPr>
          <w:rFonts w:ascii="Trebuchet MS" w:hAnsi="Trebuchet MS"/>
          <w:b/>
          <w:bCs/>
          <w:sz w:val="20"/>
          <w:szCs w:val="20"/>
        </w:rPr>
        <w:t>Centrum Projektów Polska Cyfrowa,</w:t>
      </w:r>
      <w:r w:rsidRPr="00B26283">
        <w:rPr>
          <w:rFonts w:ascii="Trebuchet MS" w:hAnsi="Trebuchet MS"/>
          <w:b/>
          <w:bCs/>
          <w:sz w:val="20"/>
          <w:szCs w:val="20"/>
        </w:rPr>
        <w:br/>
      </w:r>
      <w:r w:rsidRPr="00B26283">
        <w:rPr>
          <w:rFonts w:ascii="Trebuchet MS" w:hAnsi="Trebuchet MS"/>
          <w:sz w:val="20"/>
          <w:szCs w:val="20"/>
        </w:rPr>
        <w:t>ul. Spokojna 13A, 01-044 Warszawa.</w:t>
      </w:r>
    </w:p>
    <w:p w:rsidR="00114EC1" w:rsidRPr="004D6784" w:rsidRDefault="00114EC1" w:rsidP="004D6784">
      <w:pPr>
        <w:pStyle w:val="Default"/>
        <w:numPr>
          <w:ilvl w:val="0"/>
          <w:numId w:val="34"/>
        </w:numPr>
        <w:spacing w:line="276" w:lineRule="auto"/>
        <w:ind w:left="284" w:hanging="284"/>
        <w:contextualSpacing/>
        <w:jc w:val="both"/>
        <w:rPr>
          <w:rFonts w:ascii="Trebuchet MS" w:hAnsi="Trebuchet MS"/>
          <w:sz w:val="20"/>
          <w:szCs w:val="20"/>
        </w:rPr>
      </w:pPr>
      <w:r w:rsidRPr="00B26283">
        <w:rPr>
          <w:rFonts w:ascii="Trebuchet MS" w:hAnsi="Trebuchet MS"/>
          <w:sz w:val="20"/>
          <w:szCs w:val="20"/>
        </w:rPr>
        <w:t>Wykonawca zobowiązuje się wykonać przedmiot Umowy profesjonalnie, rzetelnie, z należytą starannością i swoją najlepszą wiedzą.</w:t>
      </w:r>
    </w:p>
    <w:p w:rsidR="00114EC1" w:rsidRPr="004D6784" w:rsidRDefault="00971F51" w:rsidP="004D6784">
      <w:pPr>
        <w:pStyle w:val="Default"/>
        <w:numPr>
          <w:ilvl w:val="0"/>
          <w:numId w:val="34"/>
        </w:numPr>
        <w:spacing w:line="276" w:lineRule="auto"/>
        <w:ind w:left="284"/>
        <w:contextualSpacing/>
        <w:jc w:val="both"/>
        <w:rPr>
          <w:rFonts w:ascii="Trebuchet MS" w:hAnsi="Trebuchet MS"/>
          <w:sz w:val="20"/>
          <w:szCs w:val="20"/>
        </w:rPr>
      </w:pPr>
      <w:r w:rsidRPr="00B26283">
        <w:rPr>
          <w:rFonts w:ascii="Trebuchet MS" w:hAnsi="Trebuchet MS"/>
          <w:sz w:val="20"/>
          <w:szCs w:val="20"/>
        </w:rPr>
        <w:t>Wykonawca</w:t>
      </w:r>
      <w:r w:rsidR="00114EC1" w:rsidRPr="00B26283">
        <w:rPr>
          <w:rFonts w:ascii="Trebuchet MS" w:hAnsi="Trebuchet MS"/>
          <w:sz w:val="20"/>
          <w:szCs w:val="20"/>
        </w:rPr>
        <w:t xml:space="preserve"> jest zobowiązany do bieżącego informowania na piśmie </w:t>
      </w:r>
      <w:r w:rsidRPr="00B26283">
        <w:rPr>
          <w:rFonts w:ascii="Trebuchet MS" w:hAnsi="Trebuchet MS"/>
          <w:sz w:val="20"/>
          <w:szCs w:val="20"/>
        </w:rPr>
        <w:t>Zamawiającego</w:t>
      </w:r>
      <w:r w:rsidR="00114EC1" w:rsidRPr="00B26283">
        <w:rPr>
          <w:rFonts w:ascii="Trebuchet MS" w:hAnsi="Trebuchet MS"/>
          <w:sz w:val="20"/>
          <w:szCs w:val="20"/>
        </w:rPr>
        <w:t xml:space="preserve"> o wszelkich stwierdzonych nieprawidłowościach w zakresie</w:t>
      </w:r>
      <w:r w:rsidRPr="00B26283">
        <w:rPr>
          <w:rFonts w:ascii="Trebuchet MS" w:hAnsi="Trebuchet MS"/>
          <w:sz w:val="20"/>
          <w:szCs w:val="20"/>
        </w:rPr>
        <w:t>:</w:t>
      </w:r>
      <w:r w:rsidR="00114EC1" w:rsidRPr="00B26283">
        <w:rPr>
          <w:rFonts w:ascii="Trebuchet MS" w:hAnsi="Trebuchet MS"/>
          <w:sz w:val="20"/>
          <w:szCs w:val="20"/>
        </w:rPr>
        <w:t xml:space="preserve"> zgodności przetwarzania danych osobowych z przepisami prawa</w:t>
      </w:r>
      <w:r w:rsidRPr="00B26283">
        <w:rPr>
          <w:rFonts w:ascii="Trebuchet MS" w:hAnsi="Trebuchet MS"/>
          <w:sz w:val="20"/>
          <w:szCs w:val="20"/>
        </w:rPr>
        <w:t xml:space="preserve"> i bezpieczeństwa informatycznego.</w:t>
      </w:r>
    </w:p>
    <w:p w:rsidR="00114EC1" w:rsidRPr="004D6784" w:rsidRDefault="00114EC1" w:rsidP="004D6784">
      <w:pPr>
        <w:pStyle w:val="Default"/>
        <w:numPr>
          <w:ilvl w:val="0"/>
          <w:numId w:val="34"/>
        </w:numPr>
        <w:spacing w:line="276" w:lineRule="auto"/>
        <w:ind w:left="284"/>
        <w:contextualSpacing/>
        <w:jc w:val="both"/>
        <w:rPr>
          <w:rFonts w:ascii="Trebuchet MS" w:hAnsi="Trebuchet MS"/>
          <w:sz w:val="20"/>
          <w:szCs w:val="20"/>
        </w:rPr>
      </w:pPr>
      <w:r w:rsidRPr="00B26283">
        <w:rPr>
          <w:rFonts w:ascii="Trebuchet MS" w:hAnsi="Trebuchet MS"/>
          <w:sz w:val="20"/>
          <w:szCs w:val="20"/>
        </w:rPr>
        <w:t xml:space="preserve">Warunki czasowe </w:t>
      </w:r>
      <w:r w:rsidR="00971F51" w:rsidRPr="00B26283">
        <w:rPr>
          <w:rFonts w:ascii="Trebuchet MS" w:hAnsi="Trebuchet MS"/>
          <w:sz w:val="20"/>
          <w:szCs w:val="20"/>
        </w:rPr>
        <w:t>wykonywania usługi wskazane zostały w OPZ (załącznik nr 3 do umowy).</w:t>
      </w:r>
    </w:p>
    <w:p w:rsidR="00114EC1" w:rsidRPr="004D6784" w:rsidRDefault="00114EC1" w:rsidP="004D6784">
      <w:pPr>
        <w:pStyle w:val="Default"/>
        <w:numPr>
          <w:ilvl w:val="0"/>
          <w:numId w:val="34"/>
        </w:numPr>
        <w:spacing w:line="276" w:lineRule="auto"/>
        <w:ind w:left="284"/>
        <w:contextualSpacing/>
        <w:jc w:val="both"/>
        <w:rPr>
          <w:rFonts w:ascii="Trebuchet MS" w:hAnsi="Trebuchet MS"/>
          <w:sz w:val="20"/>
          <w:szCs w:val="20"/>
        </w:rPr>
      </w:pPr>
      <w:r w:rsidRPr="00B26283">
        <w:rPr>
          <w:rFonts w:ascii="Trebuchet MS" w:hAnsi="Trebuchet MS"/>
          <w:sz w:val="20"/>
          <w:szCs w:val="20"/>
        </w:rPr>
        <w:t xml:space="preserve">Wzory: Miesięcznego harmonogramu zadań i Miesięcznego raportu stanowią odpowiednio </w:t>
      </w:r>
      <w:r w:rsidRPr="00B26283">
        <w:rPr>
          <w:rFonts w:ascii="Trebuchet MS" w:hAnsi="Trebuchet MS"/>
          <w:b/>
          <w:sz w:val="20"/>
          <w:szCs w:val="20"/>
        </w:rPr>
        <w:t xml:space="preserve">załączniki nr 4 i 5 </w:t>
      </w:r>
      <w:r w:rsidRPr="00B26283">
        <w:rPr>
          <w:rFonts w:ascii="Trebuchet MS" w:hAnsi="Trebuchet MS"/>
          <w:sz w:val="20"/>
          <w:szCs w:val="20"/>
        </w:rPr>
        <w:t>do niniejszej umowy.</w:t>
      </w:r>
    </w:p>
    <w:p w:rsidR="00114EC1" w:rsidRPr="004D6784" w:rsidRDefault="00114EC1" w:rsidP="004D6784">
      <w:pPr>
        <w:pStyle w:val="Default"/>
        <w:numPr>
          <w:ilvl w:val="0"/>
          <w:numId w:val="34"/>
        </w:numPr>
        <w:spacing w:line="276" w:lineRule="auto"/>
        <w:ind w:left="284"/>
        <w:contextualSpacing/>
        <w:jc w:val="both"/>
        <w:rPr>
          <w:rFonts w:ascii="Trebuchet MS" w:hAnsi="Trebuchet MS"/>
          <w:sz w:val="20"/>
          <w:szCs w:val="20"/>
        </w:rPr>
      </w:pPr>
      <w:r w:rsidRPr="00B26283">
        <w:rPr>
          <w:rFonts w:ascii="Trebuchet MS" w:hAnsi="Trebuchet MS"/>
          <w:sz w:val="20"/>
          <w:szCs w:val="20"/>
        </w:rPr>
        <w:t xml:space="preserve">Wykonawca zobowiązany jest rejestrować każdorazowo swoją wizytę w siedzibie Zamawiającego w Rejestrze wizyt, którego wzór stanowi </w:t>
      </w:r>
      <w:r w:rsidRPr="00B26283">
        <w:rPr>
          <w:rFonts w:ascii="Trebuchet MS" w:hAnsi="Trebuchet MS"/>
          <w:b/>
          <w:sz w:val="20"/>
          <w:szCs w:val="20"/>
        </w:rPr>
        <w:t>załącznik nr 6</w:t>
      </w:r>
      <w:r w:rsidRPr="00B26283">
        <w:rPr>
          <w:rFonts w:ascii="Trebuchet MS" w:hAnsi="Trebuchet MS"/>
          <w:sz w:val="20"/>
          <w:szCs w:val="20"/>
        </w:rPr>
        <w:t xml:space="preserve"> do umowy.</w:t>
      </w:r>
    </w:p>
    <w:p w:rsidR="00114EC1" w:rsidRPr="004D6784" w:rsidRDefault="00114EC1" w:rsidP="004D6784">
      <w:pPr>
        <w:pStyle w:val="Default"/>
        <w:numPr>
          <w:ilvl w:val="0"/>
          <w:numId w:val="34"/>
        </w:numPr>
        <w:spacing w:line="276" w:lineRule="auto"/>
        <w:ind w:left="284"/>
        <w:contextualSpacing/>
        <w:jc w:val="both"/>
        <w:rPr>
          <w:rFonts w:ascii="Trebuchet MS" w:hAnsi="Trebuchet MS"/>
          <w:sz w:val="20"/>
          <w:szCs w:val="20"/>
        </w:rPr>
      </w:pPr>
      <w:r w:rsidRPr="00B26283">
        <w:rPr>
          <w:rFonts w:ascii="Trebuchet MS" w:hAnsi="Trebuchet MS"/>
          <w:sz w:val="20"/>
          <w:szCs w:val="20"/>
        </w:rPr>
        <w:t xml:space="preserve">W trakcie wykonywania </w:t>
      </w:r>
      <w:r w:rsidR="00301C43" w:rsidRPr="00B26283">
        <w:rPr>
          <w:rFonts w:ascii="Trebuchet MS" w:hAnsi="Trebuchet MS"/>
          <w:sz w:val="20"/>
          <w:szCs w:val="20"/>
        </w:rPr>
        <w:t xml:space="preserve">przedmiotu umowy </w:t>
      </w:r>
      <w:r w:rsidRPr="00B26283">
        <w:rPr>
          <w:rFonts w:ascii="Trebuchet MS" w:hAnsi="Trebuchet MS"/>
          <w:sz w:val="20"/>
          <w:szCs w:val="20"/>
        </w:rPr>
        <w:t xml:space="preserve">Zamawiający zapewni Wykonawcy możliwość dostępu do wszelkich obszarów fizycznych przetwarzania danych osobowych i systemów informatycznych przetwarzających dane osobowe. </w:t>
      </w:r>
    </w:p>
    <w:p w:rsidR="00114EC1" w:rsidRPr="00B26283" w:rsidRDefault="00301C43" w:rsidP="004D6784">
      <w:pPr>
        <w:pStyle w:val="Default"/>
        <w:numPr>
          <w:ilvl w:val="0"/>
          <w:numId w:val="34"/>
        </w:numPr>
        <w:spacing w:line="276" w:lineRule="auto"/>
        <w:ind w:left="284"/>
        <w:contextualSpacing/>
        <w:jc w:val="both"/>
        <w:rPr>
          <w:rFonts w:ascii="Trebuchet MS" w:hAnsi="Trebuchet MS"/>
          <w:sz w:val="20"/>
          <w:szCs w:val="20"/>
        </w:rPr>
      </w:pPr>
      <w:r w:rsidRPr="00B26283">
        <w:rPr>
          <w:rFonts w:ascii="Trebuchet MS" w:hAnsi="Trebuchet MS"/>
          <w:sz w:val="20"/>
          <w:szCs w:val="20"/>
        </w:rPr>
        <w:t>Zamawiający</w:t>
      </w:r>
      <w:r w:rsidR="00114EC1" w:rsidRPr="00B26283">
        <w:rPr>
          <w:rFonts w:ascii="Trebuchet MS" w:hAnsi="Trebuchet MS"/>
          <w:sz w:val="20"/>
          <w:szCs w:val="20"/>
        </w:rPr>
        <w:t xml:space="preserve"> zapewni środki i organizacyjną odrębność Administratora Bezpieczeństwa Informacji niezbędne do niezależnego wykonywania przez niego zadań. </w:t>
      </w:r>
    </w:p>
    <w:p w:rsidR="00114EC1" w:rsidRPr="00B26283" w:rsidRDefault="00114EC1" w:rsidP="004D6784">
      <w:pPr>
        <w:pStyle w:val="Default"/>
        <w:spacing w:line="276" w:lineRule="auto"/>
        <w:ind w:left="284"/>
        <w:contextualSpacing/>
        <w:jc w:val="both"/>
        <w:rPr>
          <w:rFonts w:ascii="Trebuchet MS" w:hAnsi="Trebuchet MS"/>
          <w:sz w:val="20"/>
          <w:szCs w:val="20"/>
        </w:rPr>
      </w:pPr>
    </w:p>
    <w:p w:rsidR="00114EC1" w:rsidRPr="004D6784" w:rsidRDefault="00114EC1" w:rsidP="004D6784">
      <w:pPr>
        <w:pStyle w:val="Default"/>
        <w:numPr>
          <w:ilvl w:val="0"/>
          <w:numId w:val="34"/>
        </w:numPr>
        <w:spacing w:line="276" w:lineRule="auto"/>
        <w:ind w:left="284"/>
        <w:contextualSpacing/>
        <w:jc w:val="both"/>
        <w:rPr>
          <w:rFonts w:ascii="Trebuchet MS" w:hAnsi="Trebuchet MS"/>
          <w:sz w:val="20"/>
          <w:szCs w:val="20"/>
        </w:rPr>
      </w:pPr>
      <w:r w:rsidRPr="00B26283">
        <w:rPr>
          <w:rFonts w:ascii="Trebuchet MS" w:hAnsi="Trebuchet MS"/>
          <w:sz w:val="20"/>
          <w:szCs w:val="20"/>
        </w:rPr>
        <w:lastRenderedPageBreak/>
        <w:t>Zamawiający poinformuje swoich pracowników o kompetencjach osoby pełniącej funkcję ABI</w:t>
      </w:r>
      <w:r w:rsidR="00301C43" w:rsidRPr="00B26283">
        <w:rPr>
          <w:rFonts w:ascii="Trebuchet MS" w:hAnsi="Trebuchet MS"/>
          <w:sz w:val="20"/>
          <w:szCs w:val="20"/>
        </w:rPr>
        <w:t xml:space="preserve"> i pełnomocnika ds. bezpieczeństwa informacji</w:t>
      </w:r>
      <w:r w:rsidRPr="00B26283">
        <w:rPr>
          <w:rFonts w:ascii="Trebuchet MS" w:hAnsi="Trebuchet MS"/>
          <w:sz w:val="20"/>
          <w:szCs w:val="20"/>
        </w:rPr>
        <w:t xml:space="preserve">. </w:t>
      </w:r>
    </w:p>
    <w:p w:rsidR="00114EC1" w:rsidRPr="004D6784" w:rsidRDefault="00114EC1" w:rsidP="004D6784">
      <w:pPr>
        <w:pStyle w:val="Default"/>
        <w:numPr>
          <w:ilvl w:val="0"/>
          <w:numId w:val="34"/>
        </w:numPr>
        <w:spacing w:line="276" w:lineRule="auto"/>
        <w:ind w:left="284"/>
        <w:contextualSpacing/>
        <w:jc w:val="both"/>
        <w:rPr>
          <w:rFonts w:ascii="Trebuchet MS" w:hAnsi="Trebuchet MS"/>
          <w:sz w:val="20"/>
          <w:szCs w:val="20"/>
        </w:rPr>
      </w:pPr>
      <w:r w:rsidRPr="00B26283">
        <w:rPr>
          <w:rFonts w:ascii="Trebuchet MS" w:hAnsi="Trebuchet MS"/>
          <w:sz w:val="20"/>
          <w:szCs w:val="20"/>
        </w:rPr>
        <w:t xml:space="preserve">Zamawiający ma prawo kontrolować realizację obowiązków </w:t>
      </w:r>
      <w:r w:rsidR="00301C43" w:rsidRPr="00B26283">
        <w:rPr>
          <w:rFonts w:ascii="Trebuchet MS" w:hAnsi="Trebuchet MS"/>
          <w:sz w:val="20"/>
          <w:szCs w:val="20"/>
        </w:rPr>
        <w:t>Wykonawcy</w:t>
      </w:r>
      <w:r w:rsidRPr="00B26283">
        <w:rPr>
          <w:rFonts w:ascii="Trebuchet MS" w:hAnsi="Trebuchet MS"/>
          <w:sz w:val="20"/>
          <w:szCs w:val="20"/>
        </w:rPr>
        <w:t xml:space="preserve"> w każdym czasie. </w:t>
      </w:r>
    </w:p>
    <w:p w:rsidR="00114EC1" w:rsidRPr="00B26283" w:rsidRDefault="00114EC1" w:rsidP="004D6784">
      <w:pPr>
        <w:pStyle w:val="Default"/>
        <w:numPr>
          <w:ilvl w:val="0"/>
          <w:numId w:val="34"/>
        </w:numPr>
        <w:spacing w:line="276" w:lineRule="auto"/>
        <w:ind w:left="284"/>
        <w:contextualSpacing/>
        <w:jc w:val="both"/>
        <w:rPr>
          <w:rFonts w:ascii="Trebuchet MS" w:hAnsi="Trebuchet MS"/>
          <w:sz w:val="20"/>
          <w:szCs w:val="20"/>
        </w:rPr>
      </w:pPr>
      <w:r w:rsidRPr="00B26283">
        <w:rPr>
          <w:rFonts w:ascii="Trebuchet MS" w:hAnsi="Trebuchet MS"/>
          <w:sz w:val="20"/>
          <w:szCs w:val="20"/>
        </w:rPr>
        <w:t>Wykonawca ponosi pełną odpowiedzialność za świadczone usługi.</w:t>
      </w:r>
    </w:p>
    <w:p w:rsidR="00114EC1" w:rsidRPr="00B26283" w:rsidRDefault="00114EC1" w:rsidP="00114EC1">
      <w:pPr>
        <w:pStyle w:val="Default"/>
        <w:spacing w:line="276" w:lineRule="auto"/>
        <w:jc w:val="both"/>
        <w:rPr>
          <w:rFonts w:ascii="Trebuchet MS" w:hAnsi="Trebuchet MS"/>
          <w:sz w:val="20"/>
          <w:szCs w:val="20"/>
        </w:rPr>
      </w:pPr>
    </w:p>
    <w:p w:rsidR="00114EC1" w:rsidRPr="00B26283" w:rsidRDefault="00114EC1" w:rsidP="00114EC1">
      <w:pPr>
        <w:pStyle w:val="Default"/>
        <w:spacing w:line="276" w:lineRule="auto"/>
        <w:jc w:val="both"/>
        <w:rPr>
          <w:rFonts w:ascii="Trebuchet MS" w:hAnsi="Trebuchet MS"/>
          <w:b/>
          <w:bCs/>
          <w:sz w:val="20"/>
          <w:szCs w:val="20"/>
        </w:rPr>
      </w:pPr>
    </w:p>
    <w:p w:rsidR="00114EC1" w:rsidRPr="00B26283" w:rsidRDefault="00114EC1" w:rsidP="00114EC1">
      <w:pPr>
        <w:pStyle w:val="Default"/>
        <w:spacing w:line="276" w:lineRule="auto"/>
        <w:jc w:val="center"/>
        <w:rPr>
          <w:rFonts w:ascii="Trebuchet MS" w:hAnsi="Trebuchet MS"/>
          <w:sz w:val="20"/>
          <w:szCs w:val="20"/>
        </w:rPr>
      </w:pPr>
      <w:r w:rsidRPr="00B26283">
        <w:rPr>
          <w:rFonts w:ascii="Trebuchet MS" w:hAnsi="Trebuchet MS"/>
          <w:b/>
          <w:bCs/>
          <w:sz w:val="20"/>
          <w:szCs w:val="20"/>
        </w:rPr>
        <w:t>§ 2</w:t>
      </w:r>
    </w:p>
    <w:p w:rsidR="00114EC1" w:rsidRPr="00B26283" w:rsidRDefault="00114EC1" w:rsidP="00301C43">
      <w:pPr>
        <w:pStyle w:val="Default"/>
        <w:spacing w:line="276" w:lineRule="auto"/>
        <w:jc w:val="both"/>
        <w:rPr>
          <w:rFonts w:ascii="Trebuchet MS" w:hAnsi="Trebuchet MS"/>
          <w:sz w:val="20"/>
          <w:szCs w:val="20"/>
        </w:rPr>
      </w:pPr>
      <w:r w:rsidRPr="00B26283">
        <w:rPr>
          <w:rFonts w:ascii="Trebuchet MS" w:hAnsi="Trebuchet MS"/>
          <w:sz w:val="20"/>
          <w:szCs w:val="20"/>
        </w:rPr>
        <w:t>Niniejsza umowa zostaje zawarta</w:t>
      </w:r>
      <w:r w:rsidR="00301C43" w:rsidRPr="00B26283">
        <w:rPr>
          <w:rFonts w:ascii="Trebuchet MS" w:hAnsi="Trebuchet MS"/>
          <w:sz w:val="20"/>
          <w:szCs w:val="20"/>
        </w:rPr>
        <w:t xml:space="preserve"> na okres od dnia ………….. do dnia …………………..</w:t>
      </w:r>
    </w:p>
    <w:p w:rsidR="00114EC1" w:rsidRPr="00B26283" w:rsidRDefault="00114EC1" w:rsidP="00114EC1">
      <w:pPr>
        <w:pStyle w:val="Default"/>
        <w:spacing w:line="276" w:lineRule="auto"/>
        <w:ind w:left="284"/>
        <w:rPr>
          <w:rFonts w:ascii="Trebuchet MS" w:hAnsi="Trebuchet MS"/>
          <w:sz w:val="20"/>
          <w:szCs w:val="20"/>
        </w:rPr>
      </w:pPr>
    </w:p>
    <w:p w:rsidR="00114EC1" w:rsidRPr="00B26283" w:rsidRDefault="00114EC1" w:rsidP="00114EC1">
      <w:pPr>
        <w:pStyle w:val="Default"/>
        <w:spacing w:line="276" w:lineRule="auto"/>
        <w:jc w:val="center"/>
        <w:rPr>
          <w:rFonts w:ascii="Trebuchet MS" w:hAnsi="Trebuchet MS"/>
          <w:sz w:val="20"/>
          <w:szCs w:val="20"/>
        </w:rPr>
      </w:pPr>
      <w:r w:rsidRPr="00B26283">
        <w:rPr>
          <w:rFonts w:ascii="Trebuchet MS" w:hAnsi="Trebuchet MS"/>
          <w:b/>
          <w:bCs/>
          <w:sz w:val="20"/>
          <w:szCs w:val="20"/>
        </w:rPr>
        <w:t>§ 3</w:t>
      </w:r>
    </w:p>
    <w:p w:rsidR="00114EC1" w:rsidRPr="00B26283" w:rsidRDefault="00114EC1" w:rsidP="00D72B9A">
      <w:pPr>
        <w:pStyle w:val="Default"/>
        <w:numPr>
          <w:ilvl w:val="0"/>
          <w:numId w:val="33"/>
        </w:numPr>
        <w:spacing w:line="276" w:lineRule="auto"/>
        <w:ind w:left="284"/>
        <w:jc w:val="both"/>
        <w:rPr>
          <w:rFonts w:ascii="Trebuchet MS" w:hAnsi="Trebuchet MS"/>
          <w:sz w:val="20"/>
          <w:szCs w:val="20"/>
        </w:rPr>
      </w:pPr>
      <w:r w:rsidRPr="00B26283">
        <w:rPr>
          <w:rFonts w:ascii="Trebuchet MS" w:hAnsi="Trebuchet MS"/>
          <w:sz w:val="20"/>
          <w:szCs w:val="20"/>
        </w:rPr>
        <w:t xml:space="preserve">Za należyte wykonanie przedmiotu niniejszej Umowy Zamawiający zobowiązuje się do zapłaty za realizację przedmiotu zamówienia na rzecz Wykonawcy wynagrodzenia całkowitego w wysokości </w:t>
      </w:r>
      <w:r w:rsidR="00301C43" w:rsidRPr="00B26283">
        <w:rPr>
          <w:rFonts w:ascii="Trebuchet MS" w:hAnsi="Trebuchet MS"/>
          <w:b/>
          <w:sz w:val="20"/>
          <w:szCs w:val="20"/>
        </w:rPr>
        <w:t>……………….</w:t>
      </w:r>
      <w:r w:rsidRPr="00B26283">
        <w:rPr>
          <w:rFonts w:ascii="Trebuchet MS" w:hAnsi="Trebuchet MS"/>
          <w:b/>
          <w:sz w:val="20"/>
          <w:szCs w:val="20"/>
        </w:rPr>
        <w:t xml:space="preserve"> zł brutto</w:t>
      </w:r>
      <w:r w:rsidRPr="00B26283">
        <w:rPr>
          <w:rFonts w:ascii="Trebuchet MS" w:hAnsi="Trebuchet MS"/>
          <w:sz w:val="20"/>
          <w:szCs w:val="20"/>
        </w:rPr>
        <w:t xml:space="preserve"> (słownie: </w:t>
      </w:r>
      <w:r w:rsidR="00301C43" w:rsidRPr="00B26283">
        <w:rPr>
          <w:rFonts w:ascii="Trebuchet MS" w:hAnsi="Trebuchet MS"/>
          <w:sz w:val="20"/>
          <w:szCs w:val="20"/>
        </w:rPr>
        <w:t>………………………………</w:t>
      </w:r>
      <w:r w:rsidRPr="00B26283">
        <w:rPr>
          <w:rFonts w:ascii="Trebuchet MS" w:hAnsi="Trebuchet MS"/>
          <w:sz w:val="20"/>
          <w:szCs w:val="20"/>
        </w:rPr>
        <w:t xml:space="preserve"> brutto), wypłacanego w ratach miesięcznych, każda w wysokości </w:t>
      </w:r>
      <w:r w:rsidR="00301C43" w:rsidRPr="00B26283">
        <w:rPr>
          <w:rFonts w:ascii="Trebuchet MS" w:hAnsi="Trebuchet MS"/>
          <w:b/>
          <w:sz w:val="20"/>
          <w:szCs w:val="20"/>
        </w:rPr>
        <w:t xml:space="preserve">…………………. </w:t>
      </w:r>
      <w:r w:rsidRPr="00B26283">
        <w:rPr>
          <w:rFonts w:ascii="Trebuchet MS" w:hAnsi="Trebuchet MS"/>
          <w:b/>
          <w:sz w:val="20"/>
          <w:szCs w:val="20"/>
        </w:rPr>
        <w:t>brutto</w:t>
      </w:r>
      <w:r w:rsidRPr="00B26283">
        <w:rPr>
          <w:rFonts w:ascii="Trebuchet MS" w:hAnsi="Trebuchet MS"/>
          <w:sz w:val="20"/>
          <w:szCs w:val="20"/>
        </w:rPr>
        <w:t xml:space="preserve"> (słownie: </w:t>
      </w:r>
      <w:r w:rsidR="00301C43" w:rsidRPr="00B26283">
        <w:rPr>
          <w:rFonts w:ascii="Trebuchet MS" w:hAnsi="Trebuchet MS"/>
          <w:sz w:val="20"/>
          <w:szCs w:val="20"/>
        </w:rPr>
        <w:t>…………………………………</w:t>
      </w:r>
      <w:r w:rsidRPr="00B26283">
        <w:rPr>
          <w:rFonts w:ascii="Trebuchet MS" w:hAnsi="Trebuchet MS"/>
          <w:sz w:val="20"/>
          <w:szCs w:val="20"/>
        </w:rPr>
        <w:t xml:space="preserve"> brutto).</w:t>
      </w:r>
    </w:p>
    <w:p w:rsidR="00114EC1" w:rsidRPr="00B26283" w:rsidRDefault="00114EC1" w:rsidP="00D72B9A">
      <w:pPr>
        <w:pStyle w:val="Default"/>
        <w:numPr>
          <w:ilvl w:val="0"/>
          <w:numId w:val="33"/>
        </w:numPr>
        <w:spacing w:line="276" w:lineRule="auto"/>
        <w:ind w:left="284" w:hanging="284"/>
        <w:jc w:val="both"/>
        <w:rPr>
          <w:rFonts w:ascii="Trebuchet MS" w:hAnsi="Trebuchet MS"/>
          <w:sz w:val="20"/>
          <w:szCs w:val="20"/>
        </w:rPr>
      </w:pPr>
      <w:r w:rsidRPr="00B26283">
        <w:rPr>
          <w:rFonts w:ascii="Trebuchet MS" w:hAnsi="Trebuchet MS"/>
          <w:sz w:val="20"/>
          <w:szCs w:val="20"/>
        </w:rPr>
        <w:t>Wynagrodzenie, o którym mowa w ust. 1 niniejszego paragrafu, będzie płatne w terminie 30 dni od dnia otrzymania przez Zamawiającego prawidłowo wystawionej faktury VAT, przelewem na rachunek bankowy wskazany w fakturze.</w:t>
      </w:r>
    </w:p>
    <w:p w:rsidR="00114EC1" w:rsidRPr="00B26283" w:rsidRDefault="00114EC1" w:rsidP="00D72B9A">
      <w:pPr>
        <w:pStyle w:val="Default"/>
        <w:numPr>
          <w:ilvl w:val="0"/>
          <w:numId w:val="33"/>
        </w:numPr>
        <w:spacing w:line="276" w:lineRule="auto"/>
        <w:ind w:left="284" w:hanging="284"/>
        <w:jc w:val="both"/>
        <w:rPr>
          <w:rFonts w:ascii="Trebuchet MS" w:hAnsi="Trebuchet MS"/>
          <w:sz w:val="20"/>
          <w:szCs w:val="20"/>
        </w:rPr>
      </w:pPr>
      <w:r w:rsidRPr="00B26283">
        <w:rPr>
          <w:rFonts w:ascii="Trebuchet MS" w:hAnsi="Trebuchet MS"/>
          <w:sz w:val="20"/>
          <w:szCs w:val="20"/>
        </w:rPr>
        <w:t xml:space="preserve">Podstawą do wystawienia faktury VAT za dany miesiąc jest podpisany przez obie Strony protokół odbioru wykonania usługi. Wzór protokołu odbioru stanowi </w:t>
      </w:r>
      <w:r w:rsidRPr="00B26283">
        <w:rPr>
          <w:rFonts w:ascii="Trebuchet MS" w:hAnsi="Trebuchet MS"/>
          <w:b/>
          <w:sz w:val="20"/>
          <w:szCs w:val="20"/>
        </w:rPr>
        <w:t>załącznik nr 7</w:t>
      </w:r>
      <w:r w:rsidRPr="00B26283">
        <w:rPr>
          <w:rFonts w:ascii="Trebuchet MS" w:hAnsi="Trebuchet MS"/>
          <w:sz w:val="20"/>
          <w:szCs w:val="20"/>
        </w:rPr>
        <w:t xml:space="preserve"> do Umowy.</w:t>
      </w:r>
    </w:p>
    <w:p w:rsidR="00114EC1" w:rsidRPr="00B26283" w:rsidRDefault="00114EC1" w:rsidP="00D72B9A">
      <w:pPr>
        <w:pStyle w:val="Default"/>
        <w:numPr>
          <w:ilvl w:val="0"/>
          <w:numId w:val="33"/>
        </w:numPr>
        <w:spacing w:line="276" w:lineRule="auto"/>
        <w:ind w:left="284" w:hanging="284"/>
        <w:jc w:val="both"/>
        <w:rPr>
          <w:rFonts w:ascii="Trebuchet MS" w:hAnsi="Trebuchet MS"/>
          <w:sz w:val="20"/>
          <w:szCs w:val="20"/>
        </w:rPr>
      </w:pPr>
      <w:r w:rsidRPr="00B26283">
        <w:rPr>
          <w:rFonts w:ascii="Trebuchet MS" w:hAnsi="Trebuchet MS"/>
          <w:sz w:val="20"/>
          <w:szCs w:val="20"/>
        </w:rPr>
        <w:t>Faktura VAT za usługi Wykonawcy, o których mowa w ust. 1 będzie wystawiana za każdy miesiąc kalendarzowy okresu obowiązywania umowy.</w:t>
      </w:r>
    </w:p>
    <w:p w:rsidR="00114EC1" w:rsidRPr="00B26283" w:rsidRDefault="00301C43" w:rsidP="00D72B9A">
      <w:pPr>
        <w:pStyle w:val="Default"/>
        <w:numPr>
          <w:ilvl w:val="0"/>
          <w:numId w:val="33"/>
        </w:numPr>
        <w:spacing w:line="276" w:lineRule="auto"/>
        <w:ind w:left="284" w:hanging="284"/>
        <w:jc w:val="both"/>
        <w:rPr>
          <w:rFonts w:ascii="Trebuchet MS" w:hAnsi="Trebuchet MS"/>
          <w:sz w:val="20"/>
          <w:szCs w:val="20"/>
        </w:rPr>
      </w:pPr>
      <w:r w:rsidRPr="00B26283">
        <w:rPr>
          <w:rFonts w:ascii="Trebuchet MS" w:hAnsi="Trebuchet MS"/>
          <w:sz w:val="20"/>
          <w:szCs w:val="20"/>
        </w:rPr>
        <w:t>W przypadku nieobecności uzasadnionej i uprzednio uzgodnionej z Zamawiającym - gdy usługi będące przedmiotem Umowy wykonywane będą przez niepełny miesiąc kalendarzowy, wynagrodzenie ryczałtowe za ten miesiąc ustalone zostanie jako proporcja liczby dni kalendarzowych świadczenia usługi w danym miesiącu do liczby wszystkich dni kalendarzowych w danym miesiącu – niezależnie od tego czy dniami świadczenia usługi będą dni świadczenia usługi w siedzibie Zamawiającego czy dni, w które usługa ma być świadczona zdalnie.</w:t>
      </w:r>
    </w:p>
    <w:p w:rsidR="00F124ED" w:rsidRPr="00B26283" w:rsidRDefault="00F124ED" w:rsidP="00D72B9A">
      <w:pPr>
        <w:pStyle w:val="Default"/>
        <w:numPr>
          <w:ilvl w:val="0"/>
          <w:numId w:val="33"/>
        </w:numPr>
        <w:spacing w:line="276" w:lineRule="auto"/>
        <w:ind w:left="284" w:hanging="284"/>
        <w:jc w:val="both"/>
        <w:rPr>
          <w:rFonts w:ascii="Trebuchet MS" w:hAnsi="Trebuchet MS"/>
          <w:sz w:val="20"/>
          <w:szCs w:val="20"/>
        </w:rPr>
      </w:pPr>
      <w:r w:rsidRPr="00B26283">
        <w:rPr>
          <w:rFonts w:ascii="Trebuchet MS" w:hAnsi="Trebuchet MS"/>
          <w:sz w:val="20"/>
          <w:szCs w:val="20"/>
        </w:rPr>
        <w:t>Zasady rozliczenia wynagrodzenia Wykonawcy wskazane w ust. 5 powyżej będą miały również odpowiednio zastosowanie w sytuacji odstąpienia od Umowy.</w:t>
      </w:r>
    </w:p>
    <w:p w:rsidR="00114EC1" w:rsidRPr="00B26283" w:rsidRDefault="00114EC1" w:rsidP="00114EC1">
      <w:pPr>
        <w:spacing w:line="276" w:lineRule="auto"/>
        <w:ind w:left="284"/>
        <w:rPr>
          <w:rStyle w:val="Pogrubienie"/>
          <w:rFonts w:ascii="Trebuchet MS" w:hAnsi="Trebuchet MS"/>
          <w:b w:val="0"/>
          <w:bCs w:val="0"/>
          <w:sz w:val="20"/>
          <w:szCs w:val="20"/>
        </w:rPr>
      </w:pPr>
    </w:p>
    <w:p w:rsidR="00114EC1" w:rsidRPr="00B26283" w:rsidRDefault="00114EC1" w:rsidP="00114EC1">
      <w:pPr>
        <w:pStyle w:val="Default"/>
        <w:spacing w:line="276" w:lineRule="auto"/>
        <w:jc w:val="center"/>
        <w:rPr>
          <w:rFonts w:ascii="Trebuchet MS" w:hAnsi="Trebuchet MS"/>
          <w:b/>
          <w:bCs/>
          <w:sz w:val="20"/>
          <w:szCs w:val="20"/>
        </w:rPr>
      </w:pPr>
      <w:r w:rsidRPr="00B26283">
        <w:rPr>
          <w:rFonts w:ascii="Trebuchet MS" w:hAnsi="Trebuchet MS"/>
          <w:b/>
          <w:bCs/>
          <w:sz w:val="20"/>
          <w:szCs w:val="20"/>
        </w:rPr>
        <w:t>§ 4</w:t>
      </w:r>
    </w:p>
    <w:p w:rsidR="00114EC1" w:rsidRPr="00B26283" w:rsidRDefault="00114EC1" w:rsidP="00D72B9A">
      <w:pPr>
        <w:pStyle w:val="Default"/>
        <w:numPr>
          <w:ilvl w:val="0"/>
          <w:numId w:val="32"/>
        </w:numPr>
        <w:spacing w:line="276" w:lineRule="auto"/>
        <w:ind w:left="284"/>
        <w:jc w:val="both"/>
        <w:rPr>
          <w:rFonts w:ascii="Trebuchet MS" w:hAnsi="Trebuchet MS"/>
          <w:sz w:val="20"/>
          <w:szCs w:val="20"/>
        </w:rPr>
      </w:pPr>
      <w:r w:rsidRPr="00B26283">
        <w:rPr>
          <w:rFonts w:ascii="Trebuchet MS" w:hAnsi="Trebuchet MS"/>
          <w:sz w:val="20"/>
          <w:szCs w:val="20"/>
        </w:rPr>
        <w:t xml:space="preserve">Umowa oraz wszelkie informacje uzyskane w związku z jej wykonywaniem mają charakter poufny, a Strony zobowiązują się do nieujawniania jej treści, jak również wszelkich informacji związanych z wykonywaniem umowy, chyba że druga Strona wyrazi pisemną zgodę na ujawnienie takich informacji. </w:t>
      </w:r>
    </w:p>
    <w:p w:rsidR="00114EC1" w:rsidRPr="00B26283" w:rsidRDefault="00114EC1" w:rsidP="00D72B9A">
      <w:pPr>
        <w:pStyle w:val="Default"/>
        <w:numPr>
          <w:ilvl w:val="0"/>
          <w:numId w:val="32"/>
        </w:numPr>
        <w:spacing w:line="276" w:lineRule="auto"/>
        <w:ind w:left="284"/>
        <w:jc w:val="both"/>
        <w:rPr>
          <w:rFonts w:ascii="Trebuchet MS" w:hAnsi="Trebuchet MS"/>
          <w:sz w:val="20"/>
          <w:szCs w:val="20"/>
        </w:rPr>
      </w:pPr>
      <w:r w:rsidRPr="00B26283">
        <w:rPr>
          <w:rFonts w:ascii="Trebuchet MS" w:hAnsi="Trebuchet MS"/>
          <w:sz w:val="20"/>
          <w:szCs w:val="20"/>
        </w:rPr>
        <w:t xml:space="preserve">Zobowiązanie do zachowania poufności wiąże w okresie trwania umowy, jak również po jej zakończeniu, rozwiązaniu lub też odstąpieniu od niej. </w:t>
      </w:r>
    </w:p>
    <w:p w:rsidR="00114EC1" w:rsidRPr="00B26283" w:rsidRDefault="00114EC1" w:rsidP="00D72B9A">
      <w:pPr>
        <w:pStyle w:val="Default"/>
        <w:numPr>
          <w:ilvl w:val="0"/>
          <w:numId w:val="32"/>
        </w:numPr>
        <w:spacing w:line="276" w:lineRule="auto"/>
        <w:ind w:left="284"/>
        <w:jc w:val="both"/>
        <w:rPr>
          <w:rFonts w:ascii="Trebuchet MS" w:hAnsi="Trebuchet MS"/>
          <w:sz w:val="20"/>
          <w:szCs w:val="20"/>
        </w:rPr>
      </w:pPr>
      <w:r w:rsidRPr="00B26283">
        <w:rPr>
          <w:rFonts w:ascii="Trebuchet MS" w:hAnsi="Trebuchet MS"/>
          <w:sz w:val="20"/>
          <w:szCs w:val="20"/>
        </w:rPr>
        <w:t xml:space="preserve">Wykonawca odpowiada wobec Zamawiającego za wszelkie szkody wynikłe z zaniechania, działania lub nienależytego wykonania obowiązków, wynikających z niniejszej umowy. </w:t>
      </w:r>
    </w:p>
    <w:p w:rsidR="00114EC1" w:rsidRPr="00B26283" w:rsidRDefault="00114EC1" w:rsidP="00D72B9A">
      <w:pPr>
        <w:pStyle w:val="Default"/>
        <w:numPr>
          <w:ilvl w:val="0"/>
          <w:numId w:val="32"/>
        </w:numPr>
        <w:spacing w:line="276" w:lineRule="auto"/>
        <w:ind w:left="284"/>
        <w:jc w:val="both"/>
        <w:rPr>
          <w:rFonts w:ascii="Trebuchet MS" w:hAnsi="Trebuchet MS"/>
          <w:sz w:val="20"/>
          <w:szCs w:val="20"/>
        </w:rPr>
      </w:pPr>
      <w:r w:rsidRPr="00B26283">
        <w:rPr>
          <w:rFonts w:ascii="Trebuchet MS" w:hAnsi="Trebuchet MS"/>
          <w:sz w:val="20"/>
          <w:szCs w:val="20"/>
        </w:rPr>
        <w:t>Przed przystąpieniem do przetwarzania danych osobowych w ramach niniejszej umowy Wykonawca zawrze z Zamawiającym umowę o powierzenie przetwarzania danych osobowych.</w:t>
      </w:r>
    </w:p>
    <w:p w:rsidR="00301C43" w:rsidRPr="00B26283" w:rsidRDefault="00301C43" w:rsidP="00114EC1">
      <w:pPr>
        <w:pStyle w:val="Default"/>
        <w:spacing w:line="276" w:lineRule="auto"/>
        <w:jc w:val="center"/>
        <w:rPr>
          <w:rFonts w:ascii="Trebuchet MS" w:hAnsi="Trebuchet MS"/>
          <w:b/>
          <w:bCs/>
          <w:sz w:val="20"/>
          <w:szCs w:val="20"/>
        </w:rPr>
      </w:pPr>
    </w:p>
    <w:p w:rsidR="00114EC1" w:rsidRPr="00B26283" w:rsidRDefault="00114EC1" w:rsidP="00114EC1">
      <w:pPr>
        <w:pStyle w:val="Default"/>
        <w:spacing w:line="276" w:lineRule="auto"/>
        <w:jc w:val="center"/>
        <w:rPr>
          <w:rFonts w:ascii="Trebuchet MS" w:hAnsi="Trebuchet MS"/>
          <w:b/>
          <w:bCs/>
          <w:sz w:val="20"/>
          <w:szCs w:val="20"/>
        </w:rPr>
      </w:pPr>
      <w:r w:rsidRPr="00B26283">
        <w:rPr>
          <w:rFonts w:ascii="Trebuchet MS" w:hAnsi="Trebuchet MS"/>
          <w:b/>
          <w:bCs/>
          <w:sz w:val="20"/>
          <w:szCs w:val="20"/>
        </w:rPr>
        <w:t>§ 5</w:t>
      </w:r>
    </w:p>
    <w:p w:rsidR="00114EC1" w:rsidRPr="00B26283" w:rsidRDefault="00114EC1" w:rsidP="00D72B9A">
      <w:pPr>
        <w:numPr>
          <w:ilvl w:val="0"/>
          <w:numId w:val="37"/>
        </w:numPr>
        <w:spacing w:after="0" w:line="276" w:lineRule="auto"/>
        <w:ind w:left="284" w:hanging="284"/>
        <w:jc w:val="both"/>
        <w:rPr>
          <w:rFonts w:ascii="Trebuchet MS" w:hAnsi="Trebuchet MS"/>
          <w:bCs/>
          <w:sz w:val="20"/>
          <w:szCs w:val="20"/>
        </w:rPr>
      </w:pPr>
      <w:r w:rsidRPr="00B26283">
        <w:rPr>
          <w:rFonts w:ascii="Trebuchet MS" w:hAnsi="Trebuchet MS"/>
          <w:bCs/>
          <w:sz w:val="20"/>
          <w:szCs w:val="20"/>
        </w:rPr>
        <w:t>W razie niewykonania lub nienależytego  wykonania przedmiotu zamówienia w zakresie wynikającym z Umowy Wykonawca zapłaci Zamawiającemu następujące kary umowne w przypadku:</w:t>
      </w:r>
    </w:p>
    <w:p w:rsidR="00114EC1" w:rsidRPr="00B26283" w:rsidRDefault="00114EC1" w:rsidP="00114EC1">
      <w:pPr>
        <w:pStyle w:val="DZPNaglowek3"/>
        <w:rPr>
          <w:bCs/>
          <w:sz w:val="20"/>
        </w:rPr>
      </w:pPr>
      <w:bookmarkStart w:id="11" w:name="_Ref278894318"/>
      <w:r w:rsidRPr="00B26283">
        <w:rPr>
          <w:sz w:val="20"/>
        </w:rPr>
        <w:t xml:space="preserve">niewykonania lub nienależytego wykonania przedmiotu Umowy, w wysokości </w:t>
      </w:r>
      <w:r w:rsidR="00301C43" w:rsidRPr="00B26283">
        <w:rPr>
          <w:sz w:val="20"/>
        </w:rPr>
        <w:t>0,5</w:t>
      </w:r>
      <w:r w:rsidRPr="00B26283">
        <w:rPr>
          <w:sz w:val="20"/>
        </w:rPr>
        <w:t> % wartości łącznego wynagrodzenia</w:t>
      </w:r>
      <w:r w:rsidRPr="00B26283">
        <w:rPr>
          <w:rFonts w:eastAsia="Arial Unicode MS"/>
          <w:sz w:val="20"/>
        </w:rPr>
        <w:t xml:space="preserve"> umownego,</w:t>
      </w:r>
      <w:r w:rsidRPr="00B26283">
        <w:rPr>
          <w:bCs/>
          <w:sz w:val="20"/>
        </w:rPr>
        <w:t xml:space="preserve"> o którym mowa w § 3 ust. 1 Umowy</w:t>
      </w:r>
      <w:r w:rsidR="00301C43" w:rsidRPr="00B26283">
        <w:rPr>
          <w:bCs/>
          <w:sz w:val="20"/>
        </w:rPr>
        <w:t xml:space="preserve"> – oddzielnie za każdy przypadek niewykonania lub nienależytego wykonania umowy</w:t>
      </w:r>
      <w:r w:rsidRPr="00B26283">
        <w:rPr>
          <w:bCs/>
          <w:sz w:val="20"/>
        </w:rPr>
        <w:t>;</w:t>
      </w:r>
      <w:bookmarkEnd w:id="11"/>
    </w:p>
    <w:p w:rsidR="00114EC1" w:rsidRPr="00B26283" w:rsidRDefault="00114EC1" w:rsidP="00114EC1">
      <w:pPr>
        <w:pStyle w:val="DZPNaglowek3"/>
        <w:rPr>
          <w:bCs/>
          <w:sz w:val="20"/>
        </w:rPr>
      </w:pPr>
      <w:r w:rsidRPr="00B26283">
        <w:rPr>
          <w:rFonts w:eastAsia="Arial Unicode MS"/>
          <w:sz w:val="20"/>
        </w:rPr>
        <w:t xml:space="preserve">opóźnienia w realizacji przedmiotu Umowy – w zakresie terminów wykonania poszczególnych zadań uzgodnionych między Stronami w Miesięcznym harmonogramie zadań - w wysokości 0,2% </w:t>
      </w:r>
      <w:r w:rsidRPr="00B26283">
        <w:rPr>
          <w:rFonts w:eastAsia="Arial Unicode MS"/>
          <w:sz w:val="20"/>
        </w:rPr>
        <w:lastRenderedPageBreak/>
        <w:t>wartości łącznego wynagrodzenia umownego, o którym mowa w § 3 ust. 1, za każdy rozpoczęty dzień opóźnienia</w:t>
      </w:r>
      <w:r w:rsidRPr="00B26283">
        <w:rPr>
          <w:bCs/>
          <w:sz w:val="20"/>
        </w:rPr>
        <w:t>;</w:t>
      </w:r>
    </w:p>
    <w:p w:rsidR="00114EC1" w:rsidRPr="00B26283" w:rsidRDefault="00114EC1" w:rsidP="00114EC1">
      <w:pPr>
        <w:pStyle w:val="DZPNaglowek3"/>
        <w:rPr>
          <w:bCs/>
          <w:sz w:val="20"/>
        </w:rPr>
      </w:pPr>
      <w:r w:rsidRPr="00B26283">
        <w:rPr>
          <w:sz w:val="20"/>
        </w:rPr>
        <w:t xml:space="preserve">odstąpienia przez Zamawiającego od Umowy z przyczyn leżących po stronie Wykonawcy, w wysokości </w:t>
      </w:r>
      <w:r w:rsidR="00301C43" w:rsidRPr="00B26283">
        <w:rPr>
          <w:sz w:val="20"/>
        </w:rPr>
        <w:t>1</w:t>
      </w:r>
      <w:r w:rsidRPr="00B26283">
        <w:rPr>
          <w:sz w:val="20"/>
        </w:rPr>
        <w:t xml:space="preserve">0 % wartości łącznego wynagrodzenia </w:t>
      </w:r>
      <w:r w:rsidRPr="00B26283">
        <w:rPr>
          <w:rFonts w:eastAsia="Arial Unicode MS"/>
          <w:sz w:val="20"/>
        </w:rPr>
        <w:t xml:space="preserve">umownego </w:t>
      </w:r>
      <w:r w:rsidRPr="00B26283">
        <w:rPr>
          <w:sz w:val="20"/>
        </w:rPr>
        <w:t>brutto</w:t>
      </w:r>
      <w:r w:rsidRPr="00B26283">
        <w:rPr>
          <w:bCs/>
          <w:sz w:val="20"/>
        </w:rPr>
        <w:t>, o którym mowa w § 3 ust. 1 Umowy;</w:t>
      </w:r>
    </w:p>
    <w:p w:rsidR="00114EC1" w:rsidRPr="00B26283" w:rsidRDefault="00114EC1" w:rsidP="00114EC1">
      <w:pPr>
        <w:pStyle w:val="DZPNaglowek3"/>
        <w:rPr>
          <w:bCs/>
          <w:sz w:val="20"/>
        </w:rPr>
      </w:pPr>
      <w:r w:rsidRPr="00B26283">
        <w:rPr>
          <w:sz w:val="20"/>
        </w:rPr>
        <w:t>nieprzedłożenia w termin</w:t>
      </w:r>
      <w:r w:rsidR="00A07611">
        <w:rPr>
          <w:sz w:val="20"/>
        </w:rPr>
        <w:t>ach</w:t>
      </w:r>
      <w:r w:rsidRPr="00B26283">
        <w:rPr>
          <w:sz w:val="20"/>
        </w:rPr>
        <w:t xml:space="preserve"> wynikający</w:t>
      </w:r>
      <w:r w:rsidR="00A07611">
        <w:rPr>
          <w:sz w:val="20"/>
        </w:rPr>
        <w:t>ch</w:t>
      </w:r>
      <w:r w:rsidRPr="00B26283">
        <w:rPr>
          <w:sz w:val="20"/>
        </w:rPr>
        <w:t xml:space="preserve"> z Opisu Przedmiotu Zamówienia</w:t>
      </w:r>
      <w:r w:rsidR="00A07611">
        <w:rPr>
          <w:sz w:val="20"/>
        </w:rPr>
        <w:t xml:space="preserve"> dokumentów, które przygotować zobowiązany był Wykonawca</w:t>
      </w:r>
      <w:r w:rsidRPr="00B26283">
        <w:rPr>
          <w:sz w:val="20"/>
        </w:rPr>
        <w:t xml:space="preserve"> - </w:t>
      </w:r>
      <w:r w:rsidRPr="00B26283">
        <w:rPr>
          <w:rFonts w:eastAsia="Arial Unicode MS"/>
          <w:sz w:val="20"/>
        </w:rPr>
        <w:t>w wysokości 0,</w:t>
      </w:r>
      <w:r w:rsidR="00301C43" w:rsidRPr="00B26283">
        <w:rPr>
          <w:rFonts w:eastAsia="Arial Unicode MS"/>
          <w:sz w:val="20"/>
        </w:rPr>
        <w:t>1</w:t>
      </w:r>
      <w:r w:rsidRPr="00B26283">
        <w:rPr>
          <w:rFonts w:eastAsia="Arial Unicode MS"/>
          <w:sz w:val="20"/>
        </w:rPr>
        <w:t>% wartości łącznego wynagrodzenia umownego, o którym mowa w § 3 ust. 1, za każdy rozpoczęty dzień opóźnienia</w:t>
      </w:r>
      <w:r w:rsidR="00B53928" w:rsidRPr="00B26283">
        <w:rPr>
          <w:bCs/>
          <w:sz w:val="20"/>
        </w:rPr>
        <w:t>,</w:t>
      </w:r>
    </w:p>
    <w:p w:rsidR="00B53928" w:rsidRPr="00A07611" w:rsidRDefault="00B53928" w:rsidP="00B53928">
      <w:pPr>
        <w:pStyle w:val="DZPNaglowek3"/>
        <w:rPr>
          <w:sz w:val="20"/>
        </w:rPr>
      </w:pPr>
      <w:r w:rsidRPr="00B26283">
        <w:rPr>
          <w:rFonts w:eastAsia="Calibri" w:cs="Calibri"/>
          <w:sz w:val="20"/>
        </w:rPr>
        <w:t>gdy Wykonawca powierzy wykonanie przedmiotu umowy podwykonawcy mimo, iż w formularzu ofertowym nie deklarował powierzenia lub powierzy wykonanie przedmiotu umowy podwykonawcy niezadeklarowanemu w formularzu ofertowym, Zamawiający</w:t>
      </w:r>
      <w:r w:rsidRPr="00B26283">
        <w:rPr>
          <w:rFonts w:eastAsia="Calibri" w:cs="Calibri"/>
          <w:sz w:val="20"/>
          <w:lang w:val="x-none"/>
        </w:rPr>
        <w:t xml:space="preserve"> może naliczyć Wykonawcy karę umowną w wysokości 1</w:t>
      </w:r>
      <w:r w:rsidRPr="00B26283">
        <w:rPr>
          <w:rFonts w:eastAsia="Calibri" w:cs="Calibri"/>
          <w:sz w:val="20"/>
        </w:rPr>
        <w:t>0</w:t>
      </w:r>
      <w:r w:rsidRPr="00B26283">
        <w:rPr>
          <w:rFonts w:eastAsia="Calibri" w:cs="Calibri"/>
          <w:sz w:val="20"/>
          <w:lang w:val="x-none"/>
        </w:rPr>
        <w:t>%</w:t>
      </w:r>
      <w:r w:rsidRPr="00B26283">
        <w:rPr>
          <w:rFonts w:eastAsia="Calibri" w:cs="Calibri"/>
          <w:sz w:val="20"/>
        </w:rPr>
        <w:t xml:space="preserve"> całkowitego</w:t>
      </w:r>
      <w:r w:rsidRPr="00B26283">
        <w:rPr>
          <w:rFonts w:eastAsia="Calibri" w:cs="Calibri"/>
          <w:sz w:val="20"/>
          <w:lang w:val="x-none"/>
        </w:rPr>
        <w:t xml:space="preserve"> wynagrodzenia umownego brutto określonego w § </w:t>
      </w:r>
      <w:r w:rsidRPr="00B26283">
        <w:rPr>
          <w:rFonts w:eastAsia="Calibri" w:cs="Calibri"/>
          <w:sz w:val="20"/>
        </w:rPr>
        <w:t>3</w:t>
      </w:r>
      <w:r w:rsidRPr="00B26283">
        <w:rPr>
          <w:rFonts w:eastAsia="Calibri" w:cs="Calibri"/>
          <w:sz w:val="20"/>
          <w:lang w:val="x-none"/>
        </w:rPr>
        <w:t xml:space="preserve"> ust. 1 umowy.</w:t>
      </w:r>
    </w:p>
    <w:p w:rsidR="00114EC1" w:rsidRPr="00B26283" w:rsidRDefault="00114EC1" w:rsidP="00D72B9A">
      <w:pPr>
        <w:numPr>
          <w:ilvl w:val="0"/>
          <w:numId w:val="37"/>
        </w:numPr>
        <w:spacing w:after="0" w:line="276" w:lineRule="auto"/>
        <w:ind w:left="284" w:hanging="284"/>
        <w:jc w:val="both"/>
        <w:rPr>
          <w:rFonts w:ascii="Trebuchet MS" w:hAnsi="Trebuchet MS"/>
          <w:bCs/>
          <w:sz w:val="20"/>
          <w:szCs w:val="20"/>
        </w:rPr>
      </w:pPr>
      <w:r w:rsidRPr="00B26283">
        <w:rPr>
          <w:rFonts w:ascii="Trebuchet MS" w:hAnsi="Trebuchet MS"/>
          <w:bCs/>
          <w:sz w:val="20"/>
          <w:szCs w:val="20"/>
        </w:rPr>
        <w:t>Zamawiający ma prawo dochodzenia odszkodowania przenoszącego wysokość powyższych kar umownych na zasadach ogólnych.</w:t>
      </w:r>
    </w:p>
    <w:p w:rsidR="00114EC1" w:rsidRPr="00B26283" w:rsidRDefault="00114EC1" w:rsidP="00D72B9A">
      <w:pPr>
        <w:numPr>
          <w:ilvl w:val="0"/>
          <w:numId w:val="37"/>
        </w:numPr>
        <w:spacing w:after="0" w:line="276" w:lineRule="auto"/>
        <w:ind w:left="284" w:hanging="284"/>
        <w:jc w:val="both"/>
        <w:rPr>
          <w:rFonts w:ascii="Trebuchet MS" w:hAnsi="Trebuchet MS"/>
          <w:bCs/>
          <w:sz w:val="20"/>
          <w:szCs w:val="20"/>
        </w:rPr>
      </w:pPr>
      <w:r w:rsidRPr="00B26283">
        <w:rPr>
          <w:rFonts w:ascii="Trebuchet MS" w:hAnsi="Trebuchet MS"/>
          <w:bCs/>
          <w:sz w:val="20"/>
          <w:szCs w:val="20"/>
        </w:rPr>
        <w:t>Należne Zamawiającemu kwoty kar umownych, o których mowa powyżej mogą zostać potrącone z należnego Wykonawcy wynagrodzenia, określonego zgodnie z § 3 ust. 1 niniejszej Umowy.</w:t>
      </w:r>
    </w:p>
    <w:p w:rsidR="00301C43" w:rsidRPr="00B26283" w:rsidRDefault="00301C43" w:rsidP="00D72B9A">
      <w:pPr>
        <w:numPr>
          <w:ilvl w:val="0"/>
          <w:numId w:val="37"/>
        </w:numPr>
        <w:spacing w:after="0" w:line="276" w:lineRule="auto"/>
        <w:ind w:left="284" w:hanging="284"/>
        <w:jc w:val="both"/>
        <w:rPr>
          <w:rFonts w:ascii="Trebuchet MS" w:hAnsi="Trebuchet MS"/>
          <w:bCs/>
          <w:sz w:val="20"/>
          <w:szCs w:val="20"/>
        </w:rPr>
      </w:pPr>
      <w:r w:rsidRPr="00B26283">
        <w:rPr>
          <w:rFonts w:ascii="Trebuchet MS" w:hAnsi="Trebuchet MS"/>
          <w:bCs/>
          <w:sz w:val="20"/>
          <w:szCs w:val="20"/>
        </w:rPr>
        <w:t xml:space="preserve">W przypadku gdy bez uprzedniego uzgodnienia z Zamawiającym Wykonawca nie będzie świadczył usługi </w:t>
      </w:r>
      <w:r w:rsidR="00CE73F5" w:rsidRPr="00B26283">
        <w:rPr>
          <w:rFonts w:ascii="Trebuchet MS" w:hAnsi="Trebuchet MS"/>
          <w:bCs/>
          <w:sz w:val="20"/>
          <w:szCs w:val="20"/>
        </w:rPr>
        <w:t>przez niepełny miesiąc kalendarzowy</w:t>
      </w:r>
      <w:r w:rsidRPr="00B26283">
        <w:rPr>
          <w:rFonts w:ascii="Trebuchet MS" w:hAnsi="Trebuchet MS"/>
          <w:bCs/>
          <w:sz w:val="20"/>
          <w:szCs w:val="20"/>
        </w:rPr>
        <w:t xml:space="preserve"> – Zamawiający jest uprawniony do naliczenia kar umownych niezależnie od</w:t>
      </w:r>
      <w:r w:rsidR="00CE73F5" w:rsidRPr="00B26283">
        <w:rPr>
          <w:rFonts w:ascii="Trebuchet MS" w:hAnsi="Trebuchet MS"/>
          <w:bCs/>
          <w:sz w:val="20"/>
          <w:szCs w:val="20"/>
        </w:rPr>
        <w:t xml:space="preserve"> uprawnienia do proporcjonalnego pomniejszenia wynagrodzenia Wykonawcy zgodnie z §3 ust. 5.</w:t>
      </w:r>
    </w:p>
    <w:p w:rsidR="00114EC1" w:rsidRPr="00B26283" w:rsidRDefault="00114EC1" w:rsidP="00114EC1">
      <w:pPr>
        <w:spacing w:line="276" w:lineRule="auto"/>
        <w:jc w:val="center"/>
        <w:rPr>
          <w:rFonts w:ascii="Trebuchet MS" w:hAnsi="Trebuchet MS"/>
          <w:b/>
          <w:sz w:val="20"/>
          <w:szCs w:val="20"/>
        </w:rPr>
      </w:pPr>
    </w:p>
    <w:p w:rsidR="00114EC1" w:rsidRPr="00B26283" w:rsidRDefault="00114EC1" w:rsidP="00114EC1">
      <w:pPr>
        <w:spacing w:line="276" w:lineRule="auto"/>
        <w:jc w:val="center"/>
        <w:rPr>
          <w:rFonts w:ascii="Trebuchet MS" w:hAnsi="Trebuchet MS"/>
          <w:b/>
          <w:sz w:val="20"/>
          <w:szCs w:val="20"/>
        </w:rPr>
      </w:pPr>
      <w:r w:rsidRPr="00B26283">
        <w:rPr>
          <w:rFonts w:ascii="Trebuchet MS" w:hAnsi="Trebuchet MS"/>
          <w:b/>
          <w:sz w:val="20"/>
          <w:szCs w:val="20"/>
        </w:rPr>
        <w:t>§ 6</w:t>
      </w:r>
    </w:p>
    <w:p w:rsidR="00114EC1" w:rsidRPr="00B26283" w:rsidRDefault="00114EC1" w:rsidP="00114EC1">
      <w:pPr>
        <w:numPr>
          <w:ilvl w:val="0"/>
          <w:numId w:val="30"/>
        </w:numPr>
        <w:spacing w:after="0" w:line="276" w:lineRule="auto"/>
        <w:ind w:left="426" w:hanging="426"/>
        <w:jc w:val="both"/>
        <w:rPr>
          <w:rFonts w:ascii="Trebuchet MS" w:hAnsi="Trebuchet MS"/>
          <w:sz w:val="20"/>
          <w:szCs w:val="20"/>
        </w:rPr>
      </w:pPr>
      <w:r w:rsidRPr="00B26283">
        <w:rPr>
          <w:rFonts w:ascii="Trebuchet MS" w:hAnsi="Trebuchet MS"/>
          <w:sz w:val="20"/>
          <w:szCs w:val="20"/>
        </w:rPr>
        <w:t>Wykonawca oświadcza, że wszelkie utwory pow</w:t>
      </w:r>
      <w:r w:rsidR="00CE73F5" w:rsidRPr="00B26283">
        <w:rPr>
          <w:rFonts w:ascii="Trebuchet MS" w:hAnsi="Trebuchet MS"/>
          <w:sz w:val="20"/>
          <w:szCs w:val="20"/>
        </w:rPr>
        <w:t>stałe w ramach niniejszej umowy</w:t>
      </w:r>
      <w:r w:rsidRPr="00B26283">
        <w:rPr>
          <w:rFonts w:ascii="Trebuchet MS" w:hAnsi="Trebuchet MS"/>
          <w:sz w:val="20"/>
          <w:szCs w:val="20"/>
        </w:rPr>
        <w:t xml:space="preserve"> - zwane dalej „Utworami” lub „Utworem”, stanowić będą utwór w rozumieniu ustawy z dnia 4 lutego 1994 r. o prawie autorskim i prawach pokrewnych (Dz. U. z 2017 r., poz. 880, z </w:t>
      </w:r>
      <w:proofErr w:type="spellStart"/>
      <w:r w:rsidRPr="00B26283">
        <w:rPr>
          <w:rFonts w:ascii="Trebuchet MS" w:hAnsi="Trebuchet MS"/>
          <w:sz w:val="20"/>
          <w:szCs w:val="20"/>
        </w:rPr>
        <w:t>późn</w:t>
      </w:r>
      <w:proofErr w:type="spellEnd"/>
      <w:r w:rsidRPr="00B26283">
        <w:rPr>
          <w:rFonts w:ascii="Trebuchet MS" w:hAnsi="Trebuchet MS"/>
          <w:sz w:val="20"/>
          <w:szCs w:val="20"/>
        </w:rPr>
        <w:t>. zm.).</w:t>
      </w:r>
    </w:p>
    <w:p w:rsidR="00114EC1" w:rsidRPr="00B26283" w:rsidRDefault="00114EC1" w:rsidP="00114EC1">
      <w:pPr>
        <w:numPr>
          <w:ilvl w:val="0"/>
          <w:numId w:val="30"/>
        </w:numPr>
        <w:spacing w:after="0" w:line="276" w:lineRule="auto"/>
        <w:ind w:left="426" w:hanging="426"/>
        <w:jc w:val="both"/>
        <w:rPr>
          <w:rFonts w:ascii="Trebuchet MS" w:hAnsi="Trebuchet MS"/>
          <w:sz w:val="20"/>
          <w:szCs w:val="20"/>
        </w:rPr>
      </w:pPr>
      <w:r w:rsidRPr="00B26283">
        <w:rPr>
          <w:rFonts w:ascii="Trebuchet MS" w:hAnsi="Trebuchet MS"/>
          <w:sz w:val="20"/>
          <w:szCs w:val="20"/>
        </w:rPr>
        <w:t xml:space="preserve">Wykonawca przenosi na Zamawiającego, na zasadzie wyłączności, autorskie prawa majątkowe i prawa pokrewne do Utworu na polach eksploatacji niezbędnych do realizacji umowy wraz z wyłącznym prawem do zezwalania na wykonywanie autorskich praw zależnych. Wykonawca przenosi na Zamawiającego własność nośników, na których Utwór utrwalono. </w:t>
      </w:r>
    </w:p>
    <w:p w:rsidR="00114EC1" w:rsidRPr="00B26283" w:rsidRDefault="00114EC1" w:rsidP="00114EC1">
      <w:pPr>
        <w:numPr>
          <w:ilvl w:val="0"/>
          <w:numId w:val="30"/>
        </w:numPr>
        <w:spacing w:after="0" w:line="276" w:lineRule="auto"/>
        <w:ind w:left="426" w:hanging="426"/>
        <w:jc w:val="both"/>
        <w:rPr>
          <w:rFonts w:ascii="Trebuchet MS" w:hAnsi="Trebuchet MS"/>
          <w:sz w:val="20"/>
          <w:szCs w:val="20"/>
        </w:rPr>
      </w:pPr>
      <w:r w:rsidRPr="00B26283">
        <w:rPr>
          <w:rFonts w:ascii="Trebuchet MS" w:hAnsi="Trebuchet MS"/>
          <w:sz w:val="20"/>
          <w:szCs w:val="20"/>
        </w:rPr>
        <w:t>Wykonawca oświadcza i gwarantuje, że przysługują mu wyłączone i nieograniczone autorskie prawa majątkowe do Utworu i że Utwór jest wolny od jakichkolwiek wad prawnych lub roszczeń osób trzecich, a korzystanie z niego przez Zamawiającego lub inne osoby zgodnie z umową nie będzie naruszać praw własności intelektualnej, ani żadnych innych praw osób trzecich, w tym praw autorskich, patentów i dóbr osobistych.</w:t>
      </w:r>
    </w:p>
    <w:p w:rsidR="00114EC1" w:rsidRPr="00B26283" w:rsidRDefault="00114EC1" w:rsidP="00114EC1">
      <w:pPr>
        <w:numPr>
          <w:ilvl w:val="0"/>
          <w:numId w:val="30"/>
        </w:numPr>
        <w:spacing w:after="0" w:line="276" w:lineRule="auto"/>
        <w:ind w:left="426" w:hanging="426"/>
        <w:jc w:val="both"/>
        <w:rPr>
          <w:rFonts w:ascii="Trebuchet MS" w:hAnsi="Trebuchet MS"/>
          <w:sz w:val="20"/>
          <w:szCs w:val="20"/>
        </w:rPr>
      </w:pPr>
      <w:r w:rsidRPr="00B26283">
        <w:rPr>
          <w:rFonts w:ascii="Trebuchet MS" w:hAnsi="Trebuchet MS"/>
          <w:sz w:val="20"/>
          <w:szCs w:val="20"/>
        </w:rPr>
        <w:t>Jeżeli Zamawiający poinformuje Wykonawcę o jakichkolwiek roszczeniach osób trzecich zgłaszanych wobec Zamawiającego w związku z Utworem, w tym zarzucających naruszenie praw własności intelektualnej, Wykonawca podejmie wszelkie działania mające na celu zażegnanie sporu i poniesie w związku z tym wszelkie koszty, w tym koszty zastępstwa procesowego od chwili zgłoszenia roszczenia oraz koszty odszkodowań, w szczególności, w razie wytoczenia przeciwko Zamawiającemu powództwa z tytułu naruszenia praw własności intelektualnej, Wykonawca wstąpi do postępowania w charakterze strony pozwanej, a w razie braku takiej możliwości wystąpi z interwencją uboczną po stronie Zamawiającego.</w:t>
      </w:r>
    </w:p>
    <w:p w:rsidR="00114EC1" w:rsidRPr="00B26283" w:rsidRDefault="00114EC1" w:rsidP="00114EC1">
      <w:pPr>
        <w:numPr>
          <w:ilvl w:val="0"/>
          <w:numId w:val="30"/>
        </w:numPr>
        <w:spacing w:after="0" w:line="276" w:lineRule="auto"/>
        <w:ind w:left="426" w:hanging="426"/>
        <w:jc w:val="both"/>
        <w:rPr>
          <w:rFonts w:ascii="Trebuchet MS" w:hAnsi="Trebuchet MS"/>
          <w:sz w:val="20"/>
          <w:szCs w:val="20"/>
        </w:rPr>
      </w:pPr>
      <w:r w:rsidRPr="00B26283">
        <w:rPr>
          <w:rFonts w:ascii="Trebuchet MS" w:hAnsi="Trebuchet MS"/>
          <w:sz w:val="20"/>
          <w:szCs w:val="20"/>
        </w:rPr>
        <w:t>Ponadto, jeżeli używanie Utworu stanie się przedmiotem jakiegokolwiek powództwa Strony lub osoby trzeciej o naruszenie praw własności intelektualnej, jak wymieniono powyżej, Wykonawca może na swój własny koszt wybrać jedno z rozwiązań:</w:t>
      </w:r>
    </w:p>
    <w:p w:rsidR="00114EC1" w:rsidRPr="00B26283" w:rsidRDefault="00114EC1" w:rsidP="00D72B9A">
      <w:pPr>
        <w:numPr>
          <w:ilvl w:val="0"/>
          <w:numId w:val="42"/>
        </w:numPr>
        <w:spacing w:after="0" w:line="276" w:lineRule="auto"/>
        <w:jc w:val="both"/>
        <w:rPr>
          <w:rFonts w:ascii="Trebuchet MS" w:hAnsi="Trebuchet MS"/>
          <w:sz w:val="20"/>
          <w:szCs w:val="20"/>
        </w:rPr>
      </w:pPr>
      <w:r w:rsidRPr="00B26283">
        <w:rPr>
          <w:rFonts w:ascii="Trebuchet MS" w:hAnsi="Trebuchet MS"/>
          <w:sz w:val="20"/>
          <w:szCs w:val="20"/>
        </w:rPr>
        <w:t>uzyskać dla Zamawiającego autorskie prawa majątkowe do Utworu,</w:t>
      </w:r>
    </w:p>
    <w:p w:rsidR="00114EC1" w:rsidRPr="00B26283" w:rsidRDefault="00114EC1" w:rsidP="00D72B9A">
      <w:pPr>
        <w:numPr>
          <w:ilvl w:val="0"/>
          <w:numId w:val="42"/>
        </w:numPr>
        <w:spacing w:after="0" w:line="276" w:lineRule="auto"/>
        <w:jc w:val="both"/>
        <w:rPr>
          <w:rFonts w:ascii="Trebuchet MS" w:hAnsi="Trebuchet MS"/>
          <w:sz w:val="20"/>
          <w:szCs w:val="20"/>
        </w:rPr>
      </w:pPr>
      <w:r w:rsidRPr="00B26283">
        <w:rPr>
          <w:rFonts w:ascii="Trebuchet MS" w:hAnsi="Trebuchet MS"/>
          <w:sz w:val="20"/>
          <w:szCs w:val="20"/>
        </w:rPr>
        <w:t>zmodyfikować Utwór tak, żeby był zgodny z umową, ale wolny od jakichkolwiek wad lub roszczeń osób trzecich.</w:t>
      </w:r>
    </w:p>
    <w:p w:rsidR="00114EC1" w:rsidRPr="00B26283" w:rsidRDefault="00114EC1" w:rsidP="00114EC1">
      <w:pPr>
        <w:numPr>
          <w:ilvl w:val="0"/>
          <w:numId w:val="30"/>
        </w:numPr>
        <w:spacing w:after="0" w:line="276" w:lineRule="auto"/>
        <w:ind w:left="426" w:hanging="426"/>
        <w:jc w:val="both"/>
        <w:rPr>
          <w:rFonts w:ascii="Trebuchet MS" w:hAnsi="Trebuchet MS"/>
          <w:sz w:val="20"/>
          <w:szCs w:val="20"/>
        </w:rPr>
      </w:pPr>
      <w:r w:rsidRPr="00B26283">
        <w:rPr>
          <w:rFonts w:ascii="Trebuchet MS" w:hAnsi="Trebuchet MS"/>
          <w:sz w:val="20"/>
          <w:szCs w:val="20"/>
        </w:rPr>
        <w:t>Strony potwierdzają, że żadne z powyższych postanowień nie wyłącza:</w:t>
      </w:r>
    </w:p>
    <w:p w:rsidR="00114EC1" w:rsidRPr="00B26283" w:rsidRDefault="00114EC1" w:rsidP="00D72B9A">
      <w:pPr>
        <w:pStyle w:val="Akapitzlist"/>
        <w:numPr>
          <w:ilvl w:val="0"/>
          <w:numId w:val="43"/>
        </w:numPr>
        <w:spacing w:after="0"/>
        <w:jc w:val="both"/>
        <w:rPr>
          <w:rFonts w:ascii="Trebuchet MS" w:hAnsi="Trebuchet MS"/>
          <w:sz w:val="20"/>
          <w:szCs w:val="20"/>
        </w:rPr>
      </w:pPr>
      <w:r w:rsidRPr="00B26283">
        <w:rPr>
          <w:rFonts w:ascii="Trebuchet MS" w:hAnsi="Trebuchet MS"/>
          <w:sz w:val="20"/>
          <w:szCs w:val="20"/>
        </w:rPr>
        <w:lastRenderedPageBreak/>
        <w:t xml:space="preserve"> możliwości dochodzenia przez Zamawiającego odszkodowania na zasadach ogólnych Kodeksu cywilnego lub wykonania uprawnień przez Zamawiającego wynikających z innych ustaw;</w:t>
      </w:r>
    </w:p>
    <w:p w:rsidR="00114EC1" w:rsidRPr="00B26283" w:rsidRDefault="00114EC1" w:rsidP="00D72B9A">
      <w:pPr>
        <w:pStyle w:val="Akapitzlist"/>
        <w:numPr>
          <w:ilvl w:val="0"/>
          <w:numId w:val="43"/>
        </w:numPr>
        <w:spacing w:after="0"/>
        <w:jc w:val="both"/>
        <w:rPr>
          <w:rFonts w:ascii="Trebuchet MS" w:hAnsi="Trebuchet MS"/>
          <w:sz w:val="20"/>
          <w:szCs w:val="20"/>
        </w:rPr>
      </w:pPr>
      <w:r w:rsidRPr="00B26283">
        <w:rPr>
          <w:rFonts w:ascii="Trebuchet MS" w:hAnsi="Trebuchet MS"/>
          <w:sz w:val="20"/>
          <w:szCs w:val="20"/>
        </w:rPr>
        <w:t>dochodzenia odpowiedzialności z innych tytułów określonych w umowie, w szczególności z tytułu kar umownych.</w:t>
      </w:r>
    </w:p>
    <w:p w:rsidR="00114EC1" w:rsidRPr="00B26283" w:rsidRDefault="00114EC1" w:rsidP="00114EC1">
      <w:pPr>
        <w:pStyle w:val="Akapitzlist"/>
        <w:numPr>
          <w:ilvl w:val="0"/>
          <w:numId w:val="30"/>
        </w:numPr>
        <w:spacing w:after="0"/>
        <w:ind w:left="426" w:hanging="426"/>
        <w:jc w:val="both"/>
        <w:rPr>
          <w:rFonts w:ascii="Trebuchet MS" w:hAnsi="Trebuchet MS"/>
          <w:sz w:val="20"/>
          <w:szCs w:val="20"/>
        </w:rPr>
      </w:pPr>
      <w:r w:rsidRPr="00B26283">
        <w:rPr>
          <w:rFonts w:ascii="Trebuchet MS" w:hAnsi="Trebuchet MS"/>
          <w:sz w:val="20"/>
          <w:szCs w:val="20"/>
        </w:rPr>
        <w:t>Przeniesienie majątkowych praw autorskich do Utworu do nieograniczonego w czasie korzystania i rozporządzania Utworami następuje na poniższych polach eksploatacji:</w:t>
      </w:r>
    </w:p>
    <w:p w:rsidR="00114EC1" w:rsidRPr="00B26283" w:rsidRDefault="00114EC1" w:rsidP="00114EC1">
      <w:pPr>
        <w:numPr>
          <w:ilvl w:val="0"/>
          <w:numId w:val="31"/>
        </w:numPr>
        <w:spacing w:after="0" w:line="276" w:lineRule="auto"/>
        <w:ind w:left="714" w:hanging="357"/>
        <w:jc w:val="both"/>
        <w:rPr>
          <w:rFonts w:ascii="Trebuchet MS" w:hAnsi="Trebuchet MS"/>
          <w:snapToGrid w:val="0"/>
          <w:sz w:val="20"/>
          <w:szCs w:val="20"/>
        </w:rPr>
      </w:pPr>
      <w:r w:rsidRPr="00B26283">
        <w:rPr>
          <w:rFonts w:ascii="Trebuchet MS" w:hAnsi="Trebuchet MS"/>
          <w:snapToGrid w:val="0"/>
          <w:sz w:val="20"/>
          <w:szCs w:val="20"/>
        </w:rPr>
        <w:t>trwałe lub czasowe utrwalanie lub zwielokrotnianie w całości lub w części, jakimikolwiek środkami i w jakiejkolwiek formie, niezależnie od formatu, systemu lub standardu, w tym techniką drukarską, techniką zapisu magnetycznego lub przez wprowadzanie do pamięci komputera oraz trwałe lub czasowe utrwalanie lub zwielokrotnianie takich zapisów, włączając w to sporządzanie kopii oraz dowolne korzystanie i rozporządzanie tymi kopiami;</w:t>
      </w:r>
    </w:p>
    <w:p w:rsidR="00114EC1" w:rsidRPr="00B26283" w:rsidRDefault="00114EC1" w:rsidP="00114EC1">
      <w:pPr>
        <w:numPr>
          <w:ilvl w:val="0"/>
          <w:numId w:val="31"/>
        </w:numPr>
        <w:spacing w:after="0" w:line="276" w:lineRule="auto"/>
        <w:ind w:left="714" w:hanging="357"/>
        <w:jc w:val="both"/>
        <w:rPr>
          <w:rFonts w:ascii="Trebuchet MS" w:hAnsi="Trebuchet MS"/>
          <w:snapToGrid w:val="0"/>
          <w:sz w:val="20"/>
          <w:szCs w:val="20"/>
        </w:rPr>
      </w:pPr>
      <w:r w:rsidRPr="00B26283">
        <w:rPr>
          <w:rFonts w:ascii="Trebuchet MS" w:hAnsi="Trebuchet MS"/>
          <w:snapToGrid w:val="0"/>
          <w:sz w:val="20"/>
          <w:szCs w:val="20"/>
        </w:rPr>
        <w:t>wprowadzanie do obrotu, użyczanie lub najem oryginału albo egzemplarzy;</w:t>
      </w:r>
    </w:p>
    <w:p w:rsidR="00114EC1" w:rsidRPr="00B26283" w:rsidRDefault="00114EC1" w:rsidP="00114EC1">
      <w:pPr>
        <w:numPr>
          <w:ilvl w:val="0"/>
          <w:numId w:val="31"/>
        </w:numPr>
        <w:spacing w:after="0" w:line="276" w:lineRule="auto"/>
        <w:ind w:left="714" w:hanging="357"/>
        <w:jc w:val="both"/>
        <w:rPr>
          <w:rFonts w:ascii="Trebuchet MS" w:hAnsi="Trebuchet MS"/>
          <w:snapToGrid w:val="0"/>
          <w:sz w:val="20"/>
          <w:szCs w:val="20"/>
        </w:rPr>
      </w:pPr>
      <w:r w:rsidRPr="00B26283">
        <w:rPr>
          <w:rFonts w:ascii="Trebuchet MS" w:hAnsi="Trebuchet MS"/>
          <w:color w:val="000000"/>
          <w:sz w:val="20"/>
          <w:szCs w:val="20"/>
        </w:rPr>
        <w:t>obrót oryginałem albo egzemplarzami, na których utrwalony został Utwór;</w:t>
      </w:r>
    </w:p>
    <w:p w:rsidR="00114EC1" w:rsidRPr="00B26283" w:rsidRDefault="00114EC1" w:rsidP="00114EC1">
      <w:pPr>
        <w:numPr>
          <w:ilvl w:val="0"/>
          <w:numId w:val="31"/>
        </w:numPr>
        <w:spacing w:after="0" w:line="276" w:lineRule="auto"/>
        <w:ind w:left="714" w:hanging="357"/>
        <w:jc w:val="both"/>
        <w:rPr>
          <w:rFonts w:ascii="Trebuchet MS" w:hAnsi="Trebuchet MS"/>
          <w:snapToGrid w:val="0"/>
          <w:sz w:val="20"/>
          <w:szCs w:val="20"/>
        </w:rPr>
      </w:pPr>
      <w:r w:rsidRPr="00B26283">
        <w:rPr>
          <w:rFonts w:ascii="Trebuchet MS" w:hAnsi="Trebuchet MS"/>
          <w:snapToGrid w:val="0"/>
          <w:sz w:val="20"/>
          <w:szCs w:val="20"/>
        </w:rPr>
        <w:t>tworzenie nowych wersji i aktualizacji Utworu;</w:t>
      </w:r>
    </w:p>
    <w:p w:rsidR="00114EC1" w:rsidRPr="00B26283" w:rsidRDefault="00114EC1" w:rsidP="00114EC1">
      <w:pPr>
        <w:numPr>
          <w:ilvl w:val="0"/>
          <w:numId w:val="31"/>
        </w:numPr>
        <w:spacing w:after="0" w:line="276" w:lineRule="auto"/>
        <w:ind w:left="714" w:hanging="357"/>
        <w:jc w:val="both"/>
        <w:rPr>
          <w:rFonts w:ascii="Trebuchet MS" w:hAnsi="Trebuchet MS"/>
          <w:snapToGrid w:val="0"/>
          <w:sz w:val="20"/>
          <w:szCs w:val="20"/>
        </w:rPr>
      </w:pPr>
      <w:r w:rsidRPr="00B26283">
        <w:rPr>
          <w:rFonts w:ascii="Trebuchet MS" w:hAnsi="Trebuchet MS"/>
          <w:snapToGrid w:val="0"/>
          <w:sz w:val="20"/>
          <w:szCs w:val="20"/>
        </w:rPr>
        <w:t>publiczne rozpowszechnianie, w szczególności wyświetlanie, publiczne odtwarzanie, nadawanie i reemitowanie w dowolnym systemie lub standardzie, a także publiczne udostępnianie dzieła w ten sposób, aby każdy mógł mieć do niego dostęp w miejscu i czasie przez siebie wybranym, w szczególności elektroniczne udostępnianie na żądanie;</w:t>
      </w:r>
    </w:p>
    <w:p w:rsidR="00114EC1" w:rsidRPr="00B26283" w:rsidRDefault="00114EC1" w:rsidP="00114EC1">
      <w:pPr>
        <w:numPr>
          <w:ilvl w:val="0"/>
          <w:numId w:val="31"/>
        </w:numPr>
        <w:spacing w:after="0" w:line="276" w:lineRule="auto"/>
        <w:ind w:left="714" w:hanging="357"/>
        <w:jc w:val="both"/>
        <w:rPr>
          <w:rFonts w:ascii="Trebuchet MS" w:hAnsi="Trebuchet MS"/>
          <w:snapToGrid w:val="0"/>
          <w:sz w:val="20"/>
          <w:szCs w:val="20"/>
        </w:rPr>
      </w:pPr>
      <w:r w:rsidRPr="00B26283">
        <w:rPr>
          <w:rFonts w:ascii="Trebuchet MS" w:hAnsi="Trebuchet MS"/>
          <w:snapToGrid w:val="0"/>
          <w:sz w:val="20"/>
          <w:szCs w:val="20"/>
        </w:rPr>
        <w:t>rozpowszechnianie w sieci Internet oraz w sieciach zamkniętych;</w:t>
      </w:r>
    </w:p>
    <w:p w:rsidR="00114EC1" w:rsidRPr="00B26283" w:rsidRDefault="00114EC1" w:rsidP="00114EC1">
      <w:pPr>
        <w:numPr>
          <w:ilvl w:val="0"/>
          <w:numId w:val="31"/>
        </w:numPr>
        <w:spacing w:after="0" w:line="276" w:lineRule="auto"/>
        <w:ind w:left="714" w:hanging="357"/>
        <w:jc w:val="both"/>
        <w:rPr>
          <w:rFonts w:ascii="Trebuchet MS" w:hAnsi="Trebuchet MS"/>
          <w:snapToGrid w:val="0"/>
          <w:sz w:val="20"/>
          <w:szCs w:val="20"/>
        </w:rPr>
      </w:pPr>
      <w:r w:rsidRPr="00B26283">
        <w:rPr>
          <w:rFonts w:ascii="Trebuchet MS" w:hAnsi="Trebuchet MS"/>
          <w:color w:val="000000"/>
          <w:sz w:val="20"/>
          <w:szCs w:val="20"/>
        </w:rPr>
        <w:t>rozpowszechnianie w formie druku, zapisu cyfrowego, przekazu multimedialnego;</w:t>
      </w:r>
    </w:p>
    <w:p w:rsidR="00114EC1" w:rsidRPr="00B26283" w:rsidRDefault="00114EC1" w:rsidP="00114EC1">
      <w:pPr>
        <w:numPr>
          <w:ilvl w:val="0"/>
          <w:numId w:val="31"/>
        </w:numPr>
        <w:spacing w:after="0" w:line="276" w:lineRule="auto"/>
        <w:ind w:left="714" w:hanging="357"/>
        <w:jc w:val="both"/>
        <w:rPr>
          <w:rFonts w:ascii="Trebuchet MS" w:hAnsi="Trebuchet MS"/>
          <w:snapToGrid w:val="0"/>
          <w:sz w:val="20"/>
          <w:szCs w:val="20"/>
        </w:rPr>
      </w:pPr>
      <w:r w:rsidRPr="00B26283">
        <w:rPr>
          <w:rFonts w:ascii="Trebuchet MS" w:hAnsi="Trebuchet MS"/>
          <w:snapToGrid w:val="0"/>
          <w:sz w:val="20"/>
          <w:szCs w:val="20"/>
        </w:rPr>
        <w:t>nadawanie za pomocą fonii lub wizji, w sposób bezprzewodowy (drogą naziemną i satelitarną) lub w sposób przewodowy, w dowolnym systemie i standardzie, w tym także przez sieci kablowe i platformy cyfrowe;</w:t>
      </w:r>
    </w:p>
    <w:p w:rsidR="00114EC1" w:rsidRPr="00B26283" w:rsidRDefault="00114EC1" w:rsidP="00114EC1">
      <w:pPr>
        <w:numPr>
          <w:ilvl w:val="0"/>
          <w:numId w:val="31"/>
        </w:numPr>
        <w:spacing w:after="0" w:line="276" w:lineRule="auto"/>
        <w:ind w:left="714" w:hanging="357"/>
        <w:jc w:val="both"/>
        <w:rPr>
          <w:rFonts w:ascii="Trebuchet MS" w:hAnsi="Trebuchet MS"/>
          <w:snapToGrid w:val="0"/>
          <w:sz w:val="20"/>
          <w:szCs w:val="20"/>
        </w:rPr>
      </w:pPr>
      <w:r w:rsidRPr="00B26283">
        <w:rPr>
          <w:rFonts w:ascii="Trebuchet MS" w:hAnsi="Trebuchet MS"/>
          <w:color w:val="000000"/>
          <w:sz w:val="20"/>
          <w:szCs w:val="20"/>
        </w:rPr>
        <w:t>wykorzystywanie Utworu lub jego dowolnych części do prezentacji;</w:t>
      </w:r>
    </w:p>
    <w:p w:rsidR="00114EC1" w:rsidRPr="00B26283" w:rsidRDefault="00114EC1" w:rsidP="00114EC1">
      <w:pPr>
        <w:numPr>
          <w:ilvl w:val="0"/>
          <w:numId w:val="31"/>
        </w:numPr>
        <w:spacing w:after="0" w:line="276" w:lineRule="auto"/>
        <w:ind w:left="714" w:hanging="357"/>
        <w:jc w:val="both"/>
        <w:rPr>
          <w:rFonts w:ascii="Trebuchet MS" w:hAnsi="Trebuchet MS"/>
          <w:snapToGrid w:val="0"/>
          <w:sz w:val="20"/>
          <w:szCs w:val="20"/>
        </w:rPr>
      </w:pPr>
      <w:r w:rsidRPr="00B26283">
        <w:rPr>
          <w:rFonts w:ascii="Trebuchet MS" w:hAnsi="Trebuchet MS"/>
          <w:snapToGrid w:val="0"/>
          <w:sz w:val="20"/>
          <w:szCs w:val="20"/>
        </w:rPr>
        <w:t>prawo do określania nazw Utworu, pod którymi będzie on wykorzystywany lub rozpowszechniany, w tym nazw handlowych, włączając w to prawo do zarejestrowania na swoją rzecz znaków towarowych, którymi oznaczony będzie Utwór lub znaków towarowych wykorzystywanych w Utworze;</w:t>
      </w:r>
    </w:p>
    <w:p w:rsidR="00114EC1" w:rsidRPr="00B26283" w:rsidRDefault="00114EC1" w:rsidP="00114EC1">
      <w:pPr>
        <w:numPr>
          <w:ilvl w:val="0"/>
          <w:numId w:val="31"/>
        </w:numPr>
        <w:spacing w:after="0" w:line="276" w:lineRule="auto"/>
        <w:ind w:left="714" w:hanging="357"/>
        <w:jc w:val="both"/>
        <w:rPr>
          <w:rFonts w:ascii="Trebuchet MS" w:hAnsi="Trebuchet MS"/>
          <w:snapToGrid w:val="0"/>
          <w:sz w:val="20"/>
          <w:szCs w:val="20"/>
        </w:rPr>
      </w:pPr>
      <w:r w:rsidRPr="00B26283">
        <w:rPr>
          <w:rFonts w:ascii="Trebuchet MS" w:hAnsi="Trebuchet MS"/>
          <w:snapToGrid w:val="0"/>
          <w:sz w:val="20"/>
          <w:szCs w:val="20"/>
        </w:rPr>
        <w:t>prawo do wykorzystania Utworu do celów marketingowych lub promocji, w tym reklamy, sponsoringu, promocji sprzedaży, a także do oznaczania lub identyfikacji produktów i usług oraz innych przejawów działalności, przedmiotów jego własności, a także dla celów edukacyjnych i szkoleniowych;</w:t>
      </w:r>
    </w:p>
    <w:p w:rsidR="00114EC1" w:rsidRPr="00B26283" w:rsidRDefault="00114EC1" w:rsidP="00114EC1">
      <w:pPr>
        <w:numPr>
          <w:ilvl w:val="0"/>
          <w:numId w:val="31"/>
        </w:numPr>
        <w:spacing w:after="0" w:line="276" w:lineRule="auto"/>
        <w:ind w:left="714" w:hanging="357"/>
        <w:jc w:val="both"/>
        <w:rPr>
          <w:rFonts w:ascii="Trebuchet MS" w:hAnsi="Trebuchet MS"/>
          <w:snapToGrid w:val="0"/>
          <w:sz w:val="20"/>
          <w:szCs w:val="20"/>
        </w:rPr>
      </w:pPr>
      <w:r w:rsidRPr="00B26283">
        <w:rPr>
          <w:rFonts w:ascii="Trebuchet MS" w:hAnsi="Trebuchet MS"/>
          <w:snapToGrid w:val="0"/>
          <w:sz w:val="20"/>
          <w:szCs w:val="20"/>
        </w:rPr>
        <w:t>prawo do rozporządzania opracowaniami Utworów oraz prawo udostępniania ich do korzystania, w tym udzielania licencji na rzecz osób trzecich, na wszystkich polach eksploatacji, o których mowa powyżej.</w:t>
      </w:r>
    </w:p>
    <w:p w:rsidR="00114EC1" w:rsidRPr="00B26283" w:rsidRDefault="00114EC1" w:rsidP="00114EC1">
      <w:pPr>
        <w:numPr>
          <w:ilvl w:val="0"/>
          <w:numId w:val="30"/>
        </w:numPr>
        <w:spacing w:after="0" w:line="276" w:lineRule="auto"/>
        <w:ind w:left="426" w:hanging="426"/>
        <w:jc w:val="both"/>
        <w:rPr>
          <w:rFonts w:ascii="Trebuchet MS" w:hAnsi="Trebuchet MS"/>
          <w:sz w:val="20"/>
          <w:szCs w:val="20"/>
        </w:rPr>
      </w:pPr>
      <w:r w:rsidRPr="00B26283">
        <w:rPr>
          <w:rFonts w:ascii="Trebuchet MS" w:hAnsi="Trebuchet MS"/>
          <w:sz w:val="20"/>
          <w:szCs w:val="20"/>
        </w:rPr>
        <w:t xml:space="preserve">Przeniesienie autorskich praw majątkowych do Utworu obejmuje również prawo do korzystania, pobierania pożytków i rozporządzania wszelkimi opracowania Utworu wykonanymi przez Zamawiającego lub za zgodą Zamawiającego, bez konieczności uzyskiwania zgody Wykonawcy. </w:t>
      </w:r>
    </w:p>
    <w:p w:rsidR="00114EC1" w:rsidRPr="00B26283" w:rsidRDefault="00114EC1" w:rsidP="00114EC1">
      <w:pPr>
        <w:numPr>
          <w:ilvl w:val="0"/>
          <w:numId w:val="30"/>
        </w:numPr>
        <w:spacing w:after="0" w:line="276" w:lineRule="auto"/>
        <w:ind w:left="426" w:hanging="426"/>
        <w:jc w:val="both"/>
        <w:rPr>
          <w:rFonts w:ascii="Trebuchet MS" w:hAnsi="Trebuchet MS"/>
          <w:sz w:val="20"/>
          <w:szCs w:val="20"/>
        </w:rPr>
      </w:pPr>
      <w:r w:rsidRPr="00B26283">
        <w:rPr>
          <w:rFonts w:ascii="Trebuchet MS" w:hAnsi="Trebuchet MS"/>
          <w:sz w:val="20"/>
          <w:szCs w:val="20"/>
        </w:rPr>
        <w:t>Przeniesienie autorskich praw majątkowych nastąpi w ramach wynagrodzenia, o którym mowa w § 3 ust. 1 umowy.</w:t>
      </w:r>
      <w:r w:rsidR="00CE73F5" w:rsidRPr="00B26283">
        <w:rPr>
          <w:rFonts w:ascii="Trebuchet MS" w:hAnsi="Trebuchet MS"/>
          <w:sz w:val="20"/>
          <w:szCs w:val="20"/>
        </w:rPr>
        <w:t xml:space="preserve"> Na żądanie Zamawiającego Wykonawca obowiązany jest wskazać (wycenić) wartość majątkowych praw autorskich do konkretnych Utworów.</w:t>
      </w:r>
    </w:p>
    <w:p w:rsidR="00114EC1" w:rsidRPr="00B26283" w:rsidRDefault="00114EC1" w:rsidP="00114EC1">
      <w:pPr>
        <w:numPr>
          <w:ilvl w:val="0"/>
          <w:numId w:val="30"/>
        </w:numPr>
        <w:spacing w:after="0" w:line="276" w:lineRule="auto"/>
        <w:ind w:left="426" w:hanging="426"/>
        <w:jc w:val="both"/>
        <w:rPr>
          <w:rFonts w:ascii="Trebuchet MS" w:hAnsi="Trebuchet MS"/>
          <w:sz w:val="20"/>
          <w:szCs w:val="20"/>
        </w:rPr>
      </w:pPr>
      <w:r w:rsidRPr="00B26283">
        <w:rPr>
          <w:rFonts w:ascii="Trebuchet MS" w:hAnsi="Trebuchet MS"/>
          <w:snapToGrid w:val="0"/>
          <w:sz w:val="20"/>
          <w:szCs w:val="20"/>
        </w:rPr>
        <w:t xml:space="preserve">Skutek rozporządzający przeniesienia autorskich praw majątkowych nastąpi bezwarunkowo z chwilą podpisania Protokołu Odbioru Utworu przez Strony, w tym bez uwag i zastrzeżeń ze strony Zamawiającego. Podpisanie Protokołu Odbioru Utworu nie wyłącza uprawnienia Zamawiającego do żądania dokonania poprawek lub zmian Utworu, bądź żądania dostarczenia nowej wersji Utworu, w przypadku gdy Utwór posiada wady fizyczne lub prawne, w szczególności nie odpowiada wymogom ustalonym przez Strony. </w:t>
      </w:r>
    </w:p>
    <w:p w:rsidR="00114EC1" w:rsidRPr="00B26283" w:rsidRDefault="00114EC1" w:rsidP="00114EC1">
      <w:pPr>
        <w:numPr>
          <w:ilvl w:val="0"/>
          <w:numId w:val="30"/>
        </w:numPr>
        <w:spacing w:after="0" w:line="276" w:lineRule="auto"/>
        <w:ind w:left="426" w:hanging="426"/>
        <w:jc w:val="both"/>
        <w:rPr>
          <w:rFonts w:ascii="Trebuchet MS" w:hAnsi="Trebuchet MS"/>
          <w:sz w:val="20"/>
          <w:szCs w:val="20"/>
        </w:rPr>
      </w:pPr>
      <w:r w:rsidRPr="00B26283">
        <w:rPr>
          <w:rFonts w:ascii="Trebuchet MS" w:hAnsi="Trebuchet MS"/>
          <w:snapToGrid w:val="0"/>
          <w:sz w:val="20"/>
          <w:szCs w:val="20"/>
        </w:rPr>
        <w:t xml:space="preserve">W przypadku zaistnienia po stronie Zamawiającego potrzeby nabycia praw do Utworu na innych polach eksploatacji, niż określone w ust. 7, Zamawiający zgłosi taką potrzebę Wykonawcy i Strony w terminie 14 dni od dnia zgłoszenia potrzeby zawrą umowę przenoszącą majątkowe </w:t>
      </w:r>
      <w:r w:rsidRPr="00B26283">
        <w:rPr>
          <w:rFonts w:ascii="Trebuchet MS" w:hAnsi="Trebuchet MS"/>
          <w:snapToGrid w:val="0"/>
          <w:sz w:val="20"/>
          <w:szCs w:val="20"/>
        </w:rPr>
        <w:lastRenderedPageBreak/>
        <w:t xml:space="preserve">prawa autorskie do Utworu na tych polach eksploatacji na rzecz Zamawiającego – na warunkach zgodnych z niniejszą umową, w ramach wynagrodzenia określonego w </w:t>
      </w:r>
      <w:r w:rsidRPr="00B26283">
        <w:rPr>
          <w:rFonts w:ascii="Trebuchet MS" w:hAnsi="Trebuchet MS"/>
          <w:sz w:val="20"/>
          <w:szCs w:val="20"/>
        </w:rPr>
        <w:t>§ 3 ust. 1 umowy.</w:t>
      </w:r>
    </w:p>
    <w:p w:rsidR="00114EC1" w:rsidRPr="00B26283" w:rsidRDefault="00114EC1" w:rsidP="00114EC1">
      <w:pPr>
        <w:numPr>
          <w:ilvl w:val="0"/>
          <w:numId w:val="30"/>
        </w:numPr>
        <w:spacing w:after="0" w:line="276" w:lineRule="auto"/>
        <w:ind w:left="426" w:hanging="426"/>
        <w:jc w:val="both"/>
        <w:rPr>
          <w:rFonts w:ascii="Trebuchet MS" w:hAnsi="Trebuchet MS"/>
          <w:snapToGrid w:val="0"/>
          <w:sz w:val="20"/>
          <w:szCs w:val="20"/>
        </w:rPr>
      </w:pPr>
      <w:r w:rsidRPr="00B26283">
        <w:rPr>
          <w:rFonts w:ascii="Trebuchet MS" w:hAnsi="Trebuchet MS"/>
          <w:snapToGrid w:val="0"/>
          <w:sz w:val="20"/>
          <w:szCs w:val="20"/>
        </w:rPr>
        <w:t>Jeżeli Utwór ma wady prawne lub zdarzenia, o których mowa w ust. 4, uniemożliwiają korzystanie z Utworu i przysługujących Zamawiającemu praw, Wykonawca zobowiązany jest do dostarczenia w wyznaczonym przez Zamawiającego terminie innej wersji Utworu, wolnej od wad, spełniającej wymagania określone w umowie oraz naprawienia szkód powstałych z tego tytułu po stronie Zamawiającego. Zamawiający jest uprawniony do odstąpienia od umowy w terminie 10 dni, co nie wyłącza obowiązku zapłaty przez Wykonawcę odszkodowania, o którym mowa w zdaniu poprzednim.</w:t>
      </w:r>
    </w:p>
    <w:p w:rsidR="00114EC1" w:rsidRPr="00B26283" w:rsidRDefault="00114EC1" w:rsidP="00114EC1">
      <w:pPr>
        <w:numPr>
          <w:ilvl w:val="0"/>
          <w:numId w:val="30"/>
        </w:numPr>
        <w:spacing w:after="0" w:line="276" w:lineRule="auto"/>
        <w:ind w:left="426" w:hanging="426"/>
        <w:jc w:val="both"/>
        <w:rPr>
          <w:rFonts w:ascii="Trebuchet MS" w:hAnsi="Trebuchet MS"/>
          <w:snapToGrid w:val="0"/>
          <w:sz w:val="20"/>
          <w:szCs w:val="20"/>
        </w:rPr>
      </w:pPr>
      <w:r w:rsidRPr="00B26283">
        <w:rPr>
          <w:rFonts w:ascii="Trebuchet MS" w:hAnsi="Trebuchet MS"/>
          <w:snapToGrid w:val="0"/>
          <w:sz w:val="20"/>
          <w:szCs w:val="20"/>
        </w:rPr>
        <w:t>Wykonawca zobowiązuje się, iż nie będzie wykonywał przysługujących mu praw osobistych w sposób ograniczający Zamawiającego w wykonywaniu praw do Utworu, w szczególności Wykonawca upoważnia Zamawiającego  do decydowania o publikacji Utworu i zachowaniu jego integralności.</w:t>
      </w:r>
    </w:p>
    <w:p w:rsidR="00114EC1" w:rsidRPr="00B26283" w:rsidRDefault="00114EC1" w:rsidP="00114EC1">
      <w:pPr>
        <w:numPr>
          <w:ilvl w:val="0"/>
          <w:numId w:val="30"/>
        </w:numPr>
        <w:spacing w:after="0" w:line="276" w:lineRule="auto"/>
        <w:ind w:left="426" w:hanging="426"/>
        <w:jc w:val="both"/>
        <w:rPr>
          <w:rFonts w:ascii="Trebuchet MS" w:hAnsi="Trebuchet MS"/>
          <w:snapToGrid w:val="0"/>
          <w:sz w:val="20"/>
          <w:szCs w:val="20"/>
        </w:rPr>
      </w:pPr>
      <w:r w:rsidRPr="00B26283">
        <w:rPr>
          <w:rFonts w:ascii="Trebuchet MS" w:hAnsi="Trebuchet MS"/>
          <w:snapToGrid w:val="0"/>
          <w:sz w:val="20"/>
          <w:szCs w:val="20"/>
        </w:rPr>
        <w:t>Wykonawca zobowiązuje się do nierejestrowania jako znaków towarowych, w imieniu własnym lub na rzecz innych podmiotów, utworów graficznych lub słownych stanowiących elementy Utworu.</w:t>
      </w:r>
    </w:p>
    <w:p w:rsidR="00114EC1" w:rsidRPr="00B26283" w:rsidRDefault="00114EC1" w:rsidP="00114EC1">
      <w:pPr>
        <w:numPr>
          <w:ilvl w:val="0"/>
          <w:numId w:val="30"/>
        </w:numPr>
        <w:spacing w:after="0" w:line="276" w:lineRule="auto"/>
        <w:ind w:left="426" w:hanging="426"/>
        <w:jc w:val="both"/>
        <w:rPr>
          <w:rFonts w:ascii="Trebuchet MS" w:hAnsi="Trebuchet MS"/>
          <w:snapToGrid w:val="0"/>
          <w:sz w:val="20"/>
          <w:szCs w:val="20"/>
        </w:rPr>
      </w:pPr>
      <w:r w:rsidRPr="00B26283">
        <w:rPr>
          <w:rFonts w:ascii="Trebuchet MS" w:hAnsi="Trebuchet MS"/>
          <w:snapToGrid w:val="0"/>
          <w:sz w:val="20"/>
          <w:szCs w:val="20"/>
        </w:rPr>
        <w:t>Zamawiający ma prawo do przeniesienia uprawnień i obowiązków wynikających z niniejszej umowy na osoby lub podmioty trzecie.</w:t>
      </w:r>
    </w:p>
    <w:p w:rsidR="00114EC1" w:rsidRPr="00B26283" w:rsidRDefault="00114EC1" w:rsidP="00114EC1">
      <w:pPr>
        <w:spacing w:line="276" w:lineRule="auto"/>
        <w:jc w:val="center"/>
        <w:rPr>
          <w:rFonts w:ascii="Trebuchet MS" w:hAnsi="Trebuchet MS"/>
          <w:b/>
          <w:bCs/>
          <w:sz w:val="20"/>
          <w:szCs w:val="20"/>
        </w:rPr>
      </w:pPr>
    </w:p>
    <w:p w:rsidR="00114EC1" w:rsidRPr="00B26283" w:rsidRDefault="00114EC1" w:rsidP="00114EC1">
      <w:pPr>
        <w:spacing w:line="276" w:lineRule="auto"/>
        <w:jc w:val="center"/>
        <w:rPr>
          <w:rFonts w:ascii="Trebuchet MS" w:hAnsi="Trebuchet MS"/>
          <w:b/>
          <w:bCs/>
          <w:sz w:val="20"/>
          <w:szCs w:val="20"/>
        </w:rPr>
      </w:pPr>
      <w:r w:rsidRPr="00B26283">
        <w:rPr>
          <w:rFonts w:ascii="Trebuchet MS" w:hAnsi="Trebuchet MS"/>
          <w:b/>
          <w:bCs/>
          <w:sz w:val="20"/>
          <w:szCs w:val="20"/>
        </w:rPr>
        <w:t>§ 7</w:t>
      </w:r>
    </w:p>
    <w:p w:rsidR="00114EC1" w:rsidRPr="00B26283" w:rsidRDefault="00114EC1" w:rsidP="00D72B9A">
      <w:pPr>
        <w:pStyle w:val="Akapitzlist"/>
        <w:numPr>
          <w:ilvl w:val="1"/>
          <w:numId w:val="35"/>
        </w:numPr>
        <w:tabs>
          <w:tab w:val="clear" w:pos="426"/>
        </w:tabs>
        <w:suppressAutoHyphens/>
        <w:spacing w:after="0"/>
        <w:ind w:left="284" w:hanging="284"/>
        <w:contextualSpacing w:val="0"/>
        <w:rPr>
          <w:rFonts w:ascii="Trebuchet MS" w:hAnsi="Trebuchet MS"/>
          <w:bCs/>
          <w:sz w:val="20"/>
          <w:szCs w:val="20"/>
        </w:rPr>
      </w:pPr>
      <w:r w:rsidRPr="00B26283">
        <w:rPr>
          <w:rFonts w:ascii="Trebuchet MS" w:hAnsi="Trebuchet MS"/>
          <w:bCs/>
          <w:sz w:val="20"/>
          <w:szCs w:val="20"/>
        </w:rPr>
        <w:t>Zamawiający ma prawo odstąpienia od Umowy w terminie 10 dni od daty ujawnienia niżej wymienionych okoliczności, w przypadku gdy:</w:t>
      </w:r>
    </w:p>
    <w:p w:rsidR="00114EC1" w:rsidRPr="00B26283" w:rsidRDefault="00114EC1" w:rsidP="00D72B9A">
      <w:pPr>
        <w:numPr>
          <w:ilvl w:val="0"/>
          <w:numId w:val="39"/>
        </w:numPr>
        <w:tabs>
          <w:tab w:val="clear" w:pos="1068"/>
        </w:tabs>
        <w:suppressAutoHyphens/>
        <w:spacing w:after="0" w:line="276" w:lineRule="auto"/>
        <w:ind w:left="709" w:hanging="283"/>
        <w:jc w:val="both"/>
        <w:rPr>
          <w:rFonts w:ascii="Trebuchet MS" w:hAnsi="Trebuchet MS"/>
          <w:bCs/>
          <w:sz w:val="20"/>
          <w:szCs w:val="20"/>
        </w:rPr>
      </w:pPr>
      <w:r w:rsidRPr="00B26283">
        <w:rPr>
          <w:rFonts w:ascii="Trebuchet MS" w:hAnsi="Trebuchet MS"/>
          <w:bCs/>
          <w:sz w:val="20"/>
          <w:szCs w:val="20"/>
        </w:rPr>
        <w:t>stwierdzono zaistnienie, po stronie Wykonawcy, okoliczności uniemożliwiających wykonanie lub należyte wykonanie przedmiotu Umowy, o którym mowa w § 1;</w:t>
      </w:r>
    </w:p>
    <w:p w:rsidR="00114EC1" w:rsidRPr="00B26283" w:rsidRDefault="00114EC1" w:rsidP="00D72B9A">
      <w:pPr>
        <w:widowControl w:val="0"/>
        <w:numPr>
          <w:ilvl w:val="0"/>
          <w:numId w:val="39"/>
        </w:numPr>
        <w:tabs>
          <w:tab w:val="clear" w:pos="1068"/>
        </w:tabs>
        <w:adjustRightInd w:val="0"/>
        <w:spacing w:after="0" w:line="276" w:lineRule="auto"/>
        <w:ind w:left="709" w:hanging="283"/>
        <w:jc w:val="both"/>
        <w:textAlignment w:val="baseline"/>
        <w:rPr>
          <w:rFonts w:ascii="Trebuchet MS" w:hAnsi="Trebuchet MS"/>
          <w:bCs/>
          <w:sz w:val="20"/>
          <w:szCs w:val="20"/>
        </w:rPr>
      </w:pPr>
      <w:r w:rsidRPr="00B26283">
        <w:rPr>
          <w:rFonts w:ascii="Trebuchet MS" w:hAnsi="Trebuchet MS"/>
          <w:bCs/>
          <w:sz w:val="20"/>
          <w:szCs w:val="20"/>
        </w:rPr>
        <w:t xml:space="preserve">wysokość kary umownej, o której mowa w § 5 osiągnie wysokość </w:t>
      </w:r>
      <w:r w:rsidR="00CE73F5" w:rsidRPr="00B26283">
        <w:rPr>
          <w:rFonts w:ascii="Trebuchet MS" w:hAnsi="Trebuchet MS"/>
          <w:bCs/>
          <w:sz w:val="20"/>
          <w:szCs w:val="20"/>
        </w:rPr>
        <w:t>1</w:t>
      </w:r>
      <w:r w:rsidRPr="00B26283">
        <w:rPr>
          <w:rFonts w:ascii="Trebuchet MS" w:hAnsi="Trebuchet MS"/>
          <w:bCs/>
          <w:sz w:val="20"/>
          <w:szCs w:val="20"/>
        </w:rPr>
        <w:t xml:space="preserve">0% wartości </w:t>
      </w:r>
      <w:r w:rsidR="00CE73F5" w:rsidRPr="00B26283">
        <w:rPr>
          <w:rFonts w:ascii="Trebuchet MS" w:hAnsi="Trebuchet MS"/>
          <w:bCs/>
          <w:sz w:val="20"/>
          <w:szCs w:val="20"/>
        </w:rPr>
        <w:t xml:space="preserve">łącznego </w:t>
      </w:r>
      <w:r w:rsidRPr="00B26283">
        <w:rPr>
          <w:rFonts w:ascii="Trebuchet MS" w:hAnsi="Trebuchet MS"/>
          <w:bCs/>
          <w:sz w:val="20"/>
          <w:szCs w:val="20"/>
        </w:rPr>
        <w:t>wynagrodzenia umownego brutto, o którym mowa w § 3 ust. 1;</w:t>
      </w:r>
    </w:p>
    <w:p w:rsidR="00114EC1" w:rsidRPr="00B26283" w:rsidRDefault="00114EC1" w:rsidP="00D72B9A">
      <w:pPr>
        <w:widowControl w:val="0"/>
        <w:numPr>
          <w:ilvl w:val="0"/>
          <w:numId w:val="39"/>
        </w:numPr>
        <w:tabs>
          <w:tab w:val="clear" w:pos="1068"/>
        </w:tabs>
        <w:adjustRightInd w:val="0"/>
        <w:spacing w:after="0" w:line="276" w:lineRule="auto"/>
        <w:ind w:left="709" w:right="51" w:hanging="283"/>
        <w:jc w:val="both"/>
        <w:textAlignment w:val="baseline"/>
        <w:rPr>
          <w:rFonts w:ascii="Trebuchet MS" w:hAnsi="Trebuchet MS"/>
          <w:bCs/>
          <w:sz w:val="20"/>
          <w:szCs w:val="20"/>
        </w:rPr>
      </w:pPr>
      <w:r w:rsidRPr="00B26283">
        <w:rPr>
          <w:rFonts w:ascii="Trebuchet MS" w:hAnsi="Trebuchet MS"/>
          <w:bCs/>
          <w:sz w:val="20"/>
          <w:szCs w:val="20"/>
        </w:rPr>
        <w:t>Wykonawca w rażący sposób zaniedbuje lub narusza zobowiązania umowne.</w:t>
      </w:r>
    </w:p>
    <w:p w:rsidR="00114EC1" w:rsidRPr="00B26283" w:rsidRDefault="00114EC1" w:rsidP="00D72B9A">
      <w:pPr>
        <w:numPr>
          <w:ilvl w:val="0"/>
          <w:numId w:val="38"/>
        </w:numPr>
        <w:tabs>
          <w:tab w:val="clear" w:pos="1724"/>
        </w:tabs>
        <w:autoSpaceDE w:val="0"/>
        <w:autoSpaceDN w:val="0"/>
        <w:adjustRightInd w:val="0"/>
        <w:spacing w:after="0" w:line="276" w:lineRule="auto"/>
        <w:ind w:left="284" w:hanging="284"/>
        <w:jc w:val="both"/>
        <w:rPr>
          <w:rFonts w:ascii="Trebuchet MS" w:hAnsi="Trebuchet MS"/>
          <w:bCs/>
          <w:sz w:val="20"/>
          <w:szCs w:val="20"/>
        </w:rPr>
      </w:pPr>
      <w:r w:rsidRPr="00B26283">
        <w:rPr>
          <w:rFonts w:ascii="Trebuchet MS" w:hAnsi="Trebuchet MS"/>
          <w:bCs/>
          <w:sz w:val="20"/>
          <w:szCs w:val="20"/>
        </w:rPr>
        <w:t xml:space="preserve">Zamawiający może odstąpić od Umowy ze skutkiem natychmiastowym, w przypadku: </w:t>
      </w:r>
    </w:p>
    <w:p w:rsidR="00114EC1" w:rsidRPr="00B26283" w:rsidRDefault="00114EC1" w:rsidP="00D72B9A">
      <w:pPr>
        <w:pStyle w:val="Akapitzlist"/>
        <w:numPr>
          <w:ilvl w:val="0"/>
          <w:numId w:val="40"/>
        </w:numPr>
        <w:tabs>
          <w:tab w:val="clear" w:pos="1080"/>
        </w:tabs>
        <w:autoSpaceDE w:val="0"/>
        <w:autoSpaceDN w:val="0"/>
        <w:adjustRightInd w:val="0"/>
        <w:spacing w:after="0"/>
        <w:ind w:left="709" w:hanging="283"/>
        <w:contextualSpacing w:val="0"/>
        <w:jc w:val="both"/>
        <w:rPr>
          <w:rFonts w:ascii="Trebuchet MS" w:hAnsi="Trebuchet MS"/>
          <w:bCs/>
          <w:sz w:val="20"/>
          <w:szCs w:val="20"/>
        </w:rPr>
      </w:pPr>
      <w:r w:rsidRPr="00B26283">
        <w:rPr>
          <w:rFonts w:ascii="Trebuchet MS" w:hAnsi="Trebuchet MS"/>
          <w:bCs/>
          <w:sz w:val="20"/>
          <w:szCs w:val="20"/>
        </w:rPr>
        <w:t>zaistnienia istotnej zmiany okoliczności powodującej, że wykonanie Umowy nie leży w interesie publicznym, czego nie można było przewidzieć w chwili jej zawarcia, w terminie 30 dni od powzięcia wiadomości o tych okolicznościach.</w:t>
      </w:r>
    </w:p>
    <w:p w:rsidR="00114EC1" w:rsidRPr="00B26283" w:rsidRDefault="00114EC1" w:rsidP="00D72B9A">
      <w:pPr>
        <w:pStyle w:val="Akapitzlist"/>
        <w:widowControl w:val="0"/>
        <w:numPr>
          <w:ilvl w:val="0"/>
          <w:numId w:val="40"/>
        </w:numPr>
        <w:tabs>
          <w:tab w:val="clear" w:pos="1080"/>
        </w:tabs>
        <w:autoSpaceDE w:val="0"/>
        <w:autoSpaceDN w:val="0"/>
        <w:adjustRightInd w:val="0"/>
        <w:spacing w:after="0"/>
        <w:ind w:left="709" w:hanging="283"/>
        <w:contextualSpacing w:val="0"/>
        <w:jc w:val="both"/>
        <w:textAlignment w:val="baseline"/>
        <w:rPr>
          <w:rFonts w:ascii="Trebuchet MS" w:hAnsi="Trebuchet MS"/>
          <w:bCs/>
          <w:sz w:val="20"/>
          <w:szCs w:val="20"/>
        </w:rPr>
      </w:pPr>
      <w:r w:rsidRPr="00B26283">
        <w:rPr>
          <w:rFonts w:ascii="Trebuchet MS" w:hAnsi="Trebuchet MS"/>
          <w:bCs/>
          <w:sz w:val="20"/>
          <w:szCs w:val="20"/>
        </w:rPr>
        <w:t>niewykonywania lub nienależytego wykonywania Umowy przez Wykonawcę z powodu okoliczności, za które odpowiedzialność ponosi Wykonawca.</w:t>
      </w:r>
    </w:p>
    <w:p w:rsidR="00114EC1" w:rsidRPr="00B26283" w:rsidRDefault="00114EC1" w:rsidP="00D72B9A">
      <w:pPr>
        <w:numPr>
          <w:ilvl w:val="0"/>
          <w:numId w:val="38"/>
        </w:numPr>
        <w:tabs>
          <w:tab w:val="clear" w:pos="1724"/>
        </w:tabs>
        <w:spacing w:after="0" w:line="276" w:lineRule="auto"/>
        <w:ind w:left="284" w:hanging="284"/>
        <w:jc w:val="both"/>
        <w:rPr>
          <w:rFonts w:ascii="Trebuchet MS" w:hAnsi="Trebuchet MS"/>
          <w:bCs/>
          <w:sz w:val="20"/>
          <w:szCs w:val="20"/>
        </w:rPr>
      </w:pPr>
      <w:r w:rsidRPr="00B26283">
        <w:rPr>
          <w:rFonts w:ascii="Trebuchet MS" w:hAnsi="Trebuchet MS"/>
          <w:bCs/>
          <w:sz w:val="20"/>
          <w:szCs w:val="20"/>
        </w:rPr>
        <w:t>Odstąpienie od Umowy następuje w formie pisemnej pod rygorem nieważności.</w:t>
      </w:r>
    </w:p>
    <w:p w:rsidR="00114EC1" w:rsidRPr="00B26283" w:rsidRDefault="00114EC1" w:rsidP="00D72B9A">
      <w:pPr>
        <w:numPr>
          <w:ilvl w:val="0"/>
          <w:numId w:val="38"/>
        </w:numPr>
        <w:tabs>
          <w:tab w:val="clear" w:pos="1724"/>
        </w:tabs>
        <w:autoSpaceDE w:val="0"/>
        <w:autoSpaceDN w:val="0"/>
        <w:adjustRightInd w:val="0"/>
        <w:spacing w:after="0" w:line="276" w:lineRule="auto"/>
        <w:ind w:left="284" w:hanging="284"/>
        <w:jc w:val="both"/>
        <w:rPr>
          <w:rFonts w:ascii="Trebuchet MS" w:hAnsi="Trebuchet MS"/>
          <w:bCs/>
          <w:sz w:val="20"/>
          <w:szCs w:val="20"/>
        </w:rPr>
      </w:pPr>
      <w:r w:rsidRPr="00B26283">
        <w:rPr>
          <w:rFonts w:ascii="Trebuchet MS" w:hAnsi="Trebuchet MS"/>
          <w:bCs/>
          <w:sz w:val="20"/>
          <w:szCs w:val="20"/>
        </w:rPr>
        <w:t xml:space="preserve">Odstąpienie od Umowy nie pozbawia Zamawiającego możliwości dochodzenia kar umownych. </w:t>
      </w:r>
    </w:p>
    <w:p w:rsidR="00CE73F5" w:rsidRPr="00B26283" w:rsidRDefault="00CE73F5" w:rsidP="00114EC1">
      <w:pPr>
        <w:pStyle w:val="Default"/>
        <w:spacing w:line="276" w:lineRule="auto"/>
        <w:jc w:val="center"/>
        <w:rPr>
          <w:rFonts w:ascii="Trebuchet MS" w:hAnsi="Trebuchet MS"/>
          <w:b/>
          <w:bCs/>
          <w:sz w:val="20"/>
          <w:szCs w:val="20"/>
        </w:rPr>
      </w:pPr>
    </w:p>
    <w:p w:rsidR="00B53928" w:rsidRPr="00B26283" w:rsidRDefault="00B53928" w:rsidP="00B53928">
      <w:pPr>
        <w:tabs>
          <w:tab w:val="left" w:pos="3828"/>
        </w:tabs>
        <w:spacing w:before="120" w:after="0"/>
        <w:jc w:val="center"/>
        <w:rPr>
          <w:rFonts w:ascii="Trebuchet MS" w:eastAsia="Calibri" w:hAnsi="Trebuchet MS"/>
          <w:b/>
          <w:sz w:val="20"/>
          <w:szCs w:val="20"/>
        </w:rPr>
      </w:pPr>
      <w:r w:rsidRPr="00B26283">
        <w:rPr>
          <w:rFonts w:ascii="Trebuchet MS" w:eastAsia="Calibri" w:hAnsi="Trebuchet MS"/>
          <w:b/>
          <w:sz w:val="20"/>
          <w:szCs w:val="20"/>
        </w:rPr>
        <w:sym w:font="Times New Roman" w:char="00A7"/>
      </w:r>
      <w:r w:rsidRPr="00B26283">
        <w:rPr>
          <w:rFonts w:ascii="Trebuchet MS" w:eastAsia="Calibri" w:hAnsi="Trebuchet MS"/>
          <w:b/>
          <w:sz w:val="20"/>
          <w:szCs w:val="20"/>
        </w:rPr>
        <w:t xml:space="preserve"> 8</w:t>
      </w:r>
    </w:p>
    <w:p w:rsidR="00B53928" w:rsidRPr="00B26283" w:rsidRDefault="00B53928" w:rsidP="00B53928">
      <w:pPr>
        <w:tabs>
          <w:tab w:val="left" w:pos="3828"/>
        </w:tabs>
        <w:spacing w:after="0"/>
        <w:jc w:val="center"/>
        <w:rPr>
          <w:rFonts w:ascii="Trebuchet MS" w:eastAsia="Calibri" w:hAnsi="Trebuchet MS"/>
          <w:b/>
          <w:sz w:val="20"/>
          <w:szCs w:val="20"/>
        </w:rPr>
      </w:pPr>
      <w:r w:rsidRPr="00B26283">
        <w:rPr>
          <w:rFonts w:ascii="Trebuchet MS" w:eastAsia="Calibri" w:hAnsi="Trebuchet MS"/>
          <w:b/>
          <w:sz w:val="20"/>
          <w:szCs w:val="20"/>
        </w:rPr>
        <w:t>Podwykonawcy</w:t>
      </w:r>
    </w:p>
    <w:p w:rsidR="00B53928" w:rsidRPr="00B26283" w:rsidRDefault="00B53928" w:rsidP="00B53928">
      <w:pPr>
        <w:spacing w:after="0"/>
        <w:jc w:val="both"/>
        <w:rPr>
          <w:rFonts w:ascii="Trebuchet MS" w:eastAsia="Calibri" w:hAnsi="Trebuchet MS"/>
          <w:i/>
          <w:sz w:val="20"/>
          <w:szCs w:val="20"/>
        </w:rPr>
      </w:pPr>
      <w:r w:rsidRPr="00B26283">
        <w:rPr>
          <w:rFonts w:ascii="Trebuchet MS" w:eastAsia="Calibri" w:hAnsi="Trebuchet MS"/>
          <w:i/>
          <w:sz w:val="20"/>
          <w:szCs w:val="20"/>
        </w:rPr>
        <w:t>(w przypadku, gdy Wykonawca, z którym zostanie zawarta  umowa  wskazał w ofercie udział podwykonawcy w wykonywaniu zmówienia)</w:t>
      </w:r>
    </w:p>
    <w:p w:rsidR="00B53928" w:rsidRPr="00B26283" w:rsidRDefault="00B53928" w:rsidP="00F91AD1">
      <w:pPr>
        <w:numPr>
          <w:ilvl w:val="0"/>
          <w:numId w:val="45"/>
        </w:numPr>
        <w:tabs>
          <w:tab w:val="left" w:pos="426"/>
        </w:tabs>
        <w:spacing w:before="120" w:after="0" w:line="240" w:lineRule="auto"/>
        <w:ind w:left="425" w:hanging="425"/>
        <w:jc w:val="both"/>
        <w:rPr>
          <w:rFonts w:ascii="Trebuchet MS" w:eastAsia="Calibri" w:hAnsi="Trebuchet MS"/>
          <w:sz w:val="20"/>
          <w:szCs w:val="20"/>
          <w:lang w:val="x-none"/>
        </w:rPr>
      </w:pPr>
      <w:r w:rsidRPr="00B26283">
        <w:rPr>
          <w:rFonts w:ascii="Trebuchet MS" w:eastAsia="Calibri" w:hAnsi="Trebuchet MS"/>
          <w:sz w:val="20"/>
          <w:szCs w:val="20"/>
          <w:lang w:val="x-none"/>
        </w:rPr>
        <w:t>Strony uzgadniają, iż przedmiot umowy zostanie wykonany przez Wykonawcę przy udziale niżej wymienionych podwykonawców:</w:t>
      </w:r>
    </w:p>
    <w:p w:rsidR="00B53928" w:rsidRPr="00B26283" w:rsidRDefault="00B53928" w:rsidP="00B53928">
      <w:pPr>
        <w:tabs>
          <w:tab w:val="left" w:pos="426"/>
        </w:tabs>
        <w:spacing w:after="0"/>
        <w:ind w:left="425"/>
        <w:contextualSpacing/>
        <w:jc w:val="both"/>
        <w:rPr>
          <w:rFonts w:ascii="Trebuchet MS" w:eastAsia="Calibri" w:hAnsi="Trebuchet MS"/>
          <w:sz w:val="20"/>
          <w:szCs w:val="20"/>
          <w:lang w:val="x-none"/>
        </w:rPr>
      </w:pPr>
      <w:r w:rsidRPr="00B26283">
        <w:rPr>
          <w:rFonts w:ascii="Trebuchet MS" w:eastAsia="Calibri" w:hAnsi="Trebuchet MS"/>
          <w:sz w:val="20"/>
          <w:szCs w:val="20"/>
          <w:lang w:val="x-none"/>
        </w:rPr>
        <w:tab/>
        <w:t>……………………………………. (nazwa, adres) ……………………… (zakres wykonywanych czynności)</w:t>
      </w:r>
    </w:p>
    <w:p w:rsidR="00B53928" w:rsidRPr="00B26283" w:rsidRDefault="00B53928" w:rsidP="00F91AD1">
      <w:pPr>
        <w:numPr>
          <w:ilvl w:val="0"/>
          <w:numId w:val="45"/>
        </w:numPr>
        <w:tabs>
          <w:tab w:val="left" w:pos="426"/>
        </w:tabs>
        <w:spacing w:before="120" w:after="0" w:line="240" w:lineRule="auto"/>
        <w:ind w:left="425" w:hanging="425"/>
        <w:jc w:val="both"/>
        <w:rPr>
          <w:rFonts w:ascii="Trebuchet MS" w:eastAsia="Calibri" w:hAnsi="Trebuchet MS"/>
          <w:sz w:val="20"/>
          <w:szCs w:val="20"/>
          <w:lang w:val="x-none"/>
        </w:rPr>
      </w:pPr>
      <w:r w:rsidRPr="00B26283">
        <w:rPr>
          <w:rFonts w:ascii="Trebuchet MS" w:eastAsia="Calibri" w:hAnsi="Trebuchet MS"/>
          <w:sz w:val="20"/>
          <w:szCs w:val="20"/>
          <w:lang w:val="x-none"/>
        </w:rPr>
        <w:t>Wykonawca w zakresie pozostałej części wykona przedmiot umowy samodzielnie.</w:t>
      </w:r>
    </w:p>
    <w:p w:rsidR="00B53928" w:rsidRPr="00B26283" w:rsidRDefault="00B53928" w:rsidP="00F91AD1">
      <w:pPr>
        <w:numPr>
          <w:ilvl w:val="0"/>
          <w:numId w:val="45"/>
        </w:numPr>
        <w:tabs>
          <w:tab w:val="left" w:pos="426"/>
        </w:tabs>
        <w:spacing w:before="120" w:after="0" w:line="240" w:lineRule="auto"/>
        <w:ind w:left="425" w:hanging="425"/>
        <w:jc w:val="both"/>
        <w:rPr>
          <w:rFonts w:ascii="Trebuchet MS" w:eastAsia="Calibri" w:hAnsi="Trebuchet MS"/>
          <w:sz w:val="20"/>
          <w:szCs w:val="20"/>
          <w:lang w:val="x-none"/>
        </w:rPr>
      </w:pPr>
      <w:r w:rsidRPr="00B26283">
        <w:rPr>
          <w:rFonts w:ascii="Trebuchet MS" w:eastAsia="Calibri" w:hAnsi="Trebuchet MS"/>
          <w:sz w:val="20"/>
          <w:szCs w:val="20"/>
          <w:lang w:val="x-none"/>
        </w:rPr>
        <w:t>Wykonawca zawrze umowę z podwykonawcą określonym w ust. 1 w terminie do 7 dni od zawarcia niniejszej umowy oraz przedstawi ją CPPC. Treść umowy zawartej z podwykonawcą nie może pozostawać w sprzeczności z treścią niniejszej umowy</w:t>
      </w:r>
      <w:r w:rsidRPr="00B26283">
        <w:rPr>
          <w:rFonts w:ascii="Trebuchet MS" w:eastAsia="Calibri" w:hAnsi="Trebuchet MS"/>
          <w:sz w:val="20"/>
          <w:szCs w:val="20"/>
        </w:rPr>
        <w:t>.</w:t>
      </w:r>
    </w:p>
    <w:p w:rsidR="00B53928" w:rsidRPr="00B26283" w:rsidRDefault="00B53928" w:rsidP="00F91AD1">
      <w:pPr>
        <w:numPr>
          <w:ilvl w:val="0"/>
          <w:numId w:val="45"/>
        </w:numPr>
        <w:tabs>
          <w:tab w:val="left" w:pos="426"/>
        </w:tabs>
        <w:spacing w:before="120" w:after="0" w:line="240" w:lineRule="auto"/>
        <w:ind w:left="425" w:hanging="425"/>
        <w:jc w:val="both"/>
        <w:rPr>
          <w:rFonts w:ascii="Trebuchet MS" w:eastAsia="Calibri" w:hAnsi="Trebuchet MS"/>
          <w:sz w:val="20"/>
          <w:szCs w:val="20"/>
          <w:lang w:val="x-none"/>
        </w:rPr>
      </w:pPr>
      <w:r w:rsidRPr="00B26283">
        <w:rPr>
          <w:rFonts w:ascii="Trebuchet MS" w:eastAsia="Calibri" w:hAnsi="Trebuchet MS"/>
          <w:sz w:val="20"/>
          <w:szCs w:val="20"/>
          <w:lang w:val="x-none"/>
        </w:rPr>
        <w:t xml:space="preserve">Powierzenie podwykonawcy realizacji zamówienia w zakresie określonym w ust. 1 nie zmienia treści zobowiązań Wykonawcy wobec CPPC za wykonanie tej części zamówienia. Wykonawca jest </w:t>
      </w:r>
      <w:r w:rsidRPr="00B26283">
        <w:rPr>
          <w:rFonts w:ascii="Trebuchet MS" w:eastAsia="Calibri" w:hAnsi="Trebuchet MS"/>
          <w:sz w:val="20"/>
          <w:szCs w:val="20"/>
          <w:lang w:val="x-none"/>
        </w:rPr>
        <w:lastRenderedPageBreak/>
        <w:t>odpowiedzialny za działania, zaniechania, uchybienia i zaniedbania podwykonawców i jego pracowników tak, jakby to były jego własne działania, zaniechania, uchybienia i zaniedbania lub jego własnych pracowników.</w:t>
      </w:r>
    </w:p>
    <w:p w:rsidR="00B53928" w:rsidRPr="00B26283" w:rsidRDefault="00B53928" w:rsidP="00F91AD1">
      <w:pPr>
        <w:numPr>
          <w:ilvl w:val="0"/>
          <w:numId w:val="45"/>
        </w:numPr>
        <w:tabs>
          <w:tab w:val="left" w:pos="426"/>
        </w:tabs>
        <w:spacing w:before="120" w:after="0" w:line="240" w:lineRule="auto"/>
        <w:ind w:left="425" w:hanging="425"/>
        <w:jc w:val="both"/>
        <w:rPr>
          <w:rFonts w:ascii="Trebuchet MS" w:eastAsia="Calibri" w:hAnsi="Trebuchet MS"/>
          <w:sz w:val="20"/>
          <w:szCs w:val="20"/>
          <w:lang w:val="x-none"/>
        </w:rPr>
      </w:pPr>
      <w:r w:rsidRPr="00B26283">
        <w:rPr>
          <w:rFonts w:ascii="Trebuchet MS" w:eastAsia="Calibri" w:hAnsi="Trebuchet MS"/>
          <w:sz w:val="20"/>
          <w:szCs w:val="20"/>
          <w:lang w:val="x-none"/>
        </w:rPr>
        <w:t>Jeżeli zmiana albo rezygnacja z podwykonawcy dotyczy podmiotu, na którego zasoby wykonawca powoływał się, na zasadach określonych w art. 26 ust. 2b PZP, w celu wykazania spełniania warunków udziału w postępowaniu, o których mowa w art. 22 ust. 1, PZP wykonawca jest obowiązany wykazać CPPC, iż proponowany inny podwykonawca lub wykonawca samodzielnie spełnia je w stopniu nie mniejszym niż wymagany w trakcie postępowania o udzielenie zamówienia.</w:t>
      </w:r>
    </w:p>
    <w:p w:rsidR="00B53928" w:rsidRPr="00B26283" w:rsidRDefault="00B53928" w:rsidP="00F91AD1">
      <w:pPr>
        <w:numPr>
          <w:ilvl w:val="0"/>
          <w:numId w:val="45"/>
        </w:numPr>
        <w:tabs>
          <w:tab w:val="left" w:pos="426"/>
        </w:tabs>
        <w:spacing w:before="120" w:after="0" w:line="240" w:lineRule="auto"/>
        <w:ind w:left="425" w:hanging="425"/>
        <w:jc w:val="both"/>
        <w:rPr>
          <w:rFonts w:ascii="Trebuchet MS" w:eastAsia="Calibri" w:hAnsi="Trebuchet MS"/>
          <w:sz w:val="20"/>
          <w:szCs w:val="20"/>
          <w:lang w:val="x-none"/>
        </w:rPr>
      </w:pPr>
      <w:r w:rsidRPr="00B26283">
        <w:rPr>
          <w:rFonts w:ascii="Trebuchet MS" w:eastAsia="Calibri" w:hAnsi="Trebuchet MS"/>
          <w:sz w:val="20"/>
          <w:szCs w:val="20"/>
          <w:lang w:val="x-none"/>
        </w:rPr>
        <w:t>Umowa o podwykonawstwo nie może zawierać postanowień uzależniających uzyskanie przez Podwykonawcę płatności od Wykonawcy od zapłaty przez CPPC Wykonawcy wynagrodzenia obejmującego zakres usług wykonanych przez Podwykonawcę.</w:t>
      </w:r>
    </w:p>
    <w:p w:rsidR="00B53928" w:rsidRPr="00B26283" w:rsidRDefault="00B53928" w:rsidP="00F91AD1">
      <w:pPr>
        <w:numPr>
          <w:ilvl w:val="0"/>
          <w:numId w:val="45"/>
        </w:numPr>
        <w:tabs>
          <w:tab w:val="left" w:pos="426"/>
        </w:tabs>
        <w:spacing w:before="120" w:after="0" w:line="240" w:lineRule="auto"/>
        <w:ind w:left="425" w:hanging="425"/>
        <w:jc w:val="both"/>
        <w:rPr>
          <w:rFonts w:ascii="Trebuchet MS" w:eastAsia="Calibri" w:hAnsi="Trebuchet MS"/>
          <w:sz w:val="20"/>
          <w:szCs w:val="20"/>
          <w:lang w:val="x-none"/>
        </w:rPr>
      </w:pPr>
      <w:r w:rsidRPr="00B26283">
        <w:rPr>
          <w:rFonts w:ascii="Trebuchet MS" w:eastAsia="Calibri" w:hAnsi="Trebuchet MS"/>
          <w:sz w:val="20"/>
          <w:szCs w:val="20"/>
          <w:lang w:val="x-none"/>
        </w:rPr>
        <w:t>Wszelkie konsekwencje nieterminowego regulowania zobowiązań wobec podwykonawców obciążają Wykonawcę, bez skutków prawnych dla CPPC.</w:t>
      </w:r>
    </w:p>
    <w:p w:rsidR="00B53928" w:rsidRPr="00B26283" w:rsidRDefault="00B53928" w:rsidP="00F91AD1">
      <w:pPr>
        <w:numPr>
          <w:ilvl w:val="0"/>
          <w:numId w:val="45"/>
        </w:numPr>
        <w:tabs>
          <w:tab w:val="left" w:pos="426"/>
        </w:tabs>
        <w:spacing w:before="120" w:after="0" w:line="240" w:lineRule="auto"/>
        <w:ind w:left="425" w:hanging="425"/>
        <w:jc w:val="both"/>
        <w:rPr>
          <w:rFonts w:ascii="Trebuchet MS" w:eastAsia="Calibri" w:hAnsi="Trebuchet MS"/>
          <w:sz w:val="20"/>
          <w:szCs w:val="20"/>
          <w:lang w:val="x-none"/>
        </w:rPr>
      </w:pPr>
      <w:r w:rsidRPr="00B26283">
        <w:rPr>
          <w:rFonts w:ascii="Trebuchet MS" w:eastAsia="Calibri" w:hAnsi="Trebuchet MS"/>
          <w:sz w:val="20"/>
          <w:szCs w:val="20"/>
          <w:lang w:val="x-none"/>
        </w:rPr>
        <w:t>Wykonawca przedłoży, wraz z Umową o podwykonawstwo, odpis z Krajowego Rejestru Sądowego Podwykonawcy lub inny dokument właściwy z uwagi na status prawny Podwykonawcy, potwierdzający uprawnienia osób zawierających umowę w imieniu Podwykonawcy do jego reprezentowania.</w:t>
      </w:r>
    </w:p>
    <w:p w:rsidR="00B53928" w:rsidRPr="00B26283" w:rsidRDefault="00B53928" w:rsidP="00F91AD1">
      <w:pPr>
        <w:numPr>
          <w:ilvl w:val="0"/>
          <w:numId w:val="45"/>
        </w:numPr>
        <w:tabs>
          <w:tab w:val="left" w:pos="426"/>
        </w:tabs>
        <w:spacing w:before="120" w:after="0" w:line="240" w:lineRule="auto"/>
        <w:ind w:left="425" w:hanging="425"/>
        <w:jc w:val="both"/>
        <w:rPr>
          <w:rFonts w:ascii="Trebuchet MS" w:eastAsia="Calibri" w:hAnsi="Trebuchet MS"/>
          <w:sz w:val="20"/>
          <w:szCs w:val="20"/>
          <w:lang w:val="x-none"/>
        </w:rPr>
      </w:pPr>
      <w:r w:rsidRPr="00B26283">
        <w:rPr>
          <w:rFonts w:ascii="Trebuchet MS" w:eastAsia="Calibri" w:hAnsi="Trebuchet MS"/>
          <w:sz w:val="20"/>
          <w:szCs w:val="20"/>
          <w:lang w:val="x-none"/>
        </w:rPr>
        <w:t>Wykonawca jest zobowiązany przedłożyć wraz z rozliczeniami należnego mu wynagrodzenia dowody dotyczące zapłaty wymagalnego wynagrodzenia podwykonawcom, których termin upłynął w danym okresie rozliczeniowym. Oświadczenia, należycie podpisane przez osoby upoważnione do reprezentowania składającego je Podwykonawcy lub dowody powinny potwierdzać brak zaległości Wykonawcy w uregulowaniu wszystkich wymagalnych wynagrodzeń Podwykonawców wynikających z Umów o podwykonawstwo.</w:t>
      </w:r>
    </w:p>
    <w:p w:rsidR="00B53928" w:rsidRPr="00B26283" w:rsidRDefault="00B53928" w:rsidP="00F91AD1">
      <w:pPr>
        <w:numPr>
          <w:ilvl w:val="0"/>
          <w:numId w:val="45"/>
        </w:numPr>
        <w:tabs>
          <w:tab w:val="left" w:pos="426"/>
        </w:tabs>
        <w:spacing w:before="120" w:after="0" w:line="240" w:lineRule="auto"/>
        <w:ind w:left="425" w:hanging="425"/>
        <w:jc w:val="both"/>
        <w:rPr>
          <w:rFonts w:ascii="Trebuchet MS" w:eastAsia="Calibri" w:hAnsi="Trebuchet MS"/>
          <w:sz w:val="20"/>
          <w:szCs w:val="20"/>
          <w:lang w:val="x-none"/>
        </w:rPr>
      </w:pPr>
      <w:r w:rsidRPr="00B26283">
        <w:rPr>
          <w:rFonts w:ascii="Trebuchet MS" w:eastAsia="Calibri" w:hAnsi="Trebuchet MS"/>
          <w:sz w:val="20"/>
          <w:szCs w:val="20"/>
          <w:lang w:val="x-none"/>
        </w:rPr>
        <w:t xml:space="preserve">W przypadku, gdy Podwykonawca nie zafakturował żadnych usług w danym okresie rozliczeniowym, Wykonawca załączy do faktury oświadczenie Podwykonawcy potwierdzające </w:t>
      </w:r>
      <w:r w:rsidRPr="00B26283">
        <w:rPr>
          <w:rFonts w:ascii="Trebuchet MS" w:eastAsia="Calibri" w:hAnsi="Trebuchet MS"/>
          <w:sz w:val="20"/>
          <w:szCs w:val="20"/>
          <w:lang w:val="x-none"/>
        </w:rPr>
        <w:br/>
        <w:t>tę okoliczność, wówczas cała kwota wynikająca z faktury zostanie wypłacona Wykonawcy.</w:t>
      </w:r>
    </w:p>
    <w:p w:rsidR="00B53928" w:rsidRPr="00B26283" w:rsidRDefault="00B53928" w:rsidP="00F91AD1">
      <w:pPr>
        <w:numPr>
          <w:ilvl w:val="0"/>
          <w:numId w:val="45"/>
        </w:numPr>
        <w:tabs>
          <w:tab w:val="left" w:pos="426"/>
        </w:tabs>
        <w:spacing w:before="120" w:after="0" w:line="240" w:lineRule="auto"/>
        <w:ind w:left="426" w:hanging="426"/>
        <w:jc w:val="both"/>
        <w:rPr>
          <w:rFonts w:ascii="Trebuchet MS" w:eastAsia="Calibri" w:hAnsi="Trebuchet MS"/>
          <w:sz w:val="20"/>
          <w:szCs w:val="20"/>
          <w:lang w:val="x-none"/>
        </w:rPr>
      </w:pPr>
      <w:r w:rsidRPr="00B26283">
        <w:rPr>
          <w:rFonts w:ascii="Trebuchet MS" w:eastAsia="Calibri" w:hAnsi="Trebuchet MS"/>
          <w:sz w:val="20"/>
          <w:szCs w:val="20"/>
          <w:lang w:val="x-none"/>
        </w:rPr>
        <w:t>Nie zastosowanie się Wykonawcy do wymogów wynikających z postanowień umowy zawartych w ust. 3 - 10 upoważnia CPPC do podjęcia wszelkich niezbędnych działań w celu wyegzekwowania od Wykonawcy i wszystkich podwykonawców ustaleń danej umowy. W przypadku trzykrotnego niezastosowania się Wykonawcy do wymogów o których mowa w zdaniu poprzedzającym, Zamawiający będzie uprawniony do odstąpienia od umowy w terminie do 21 dni</w:t>
      </w:r>
      <w:r w:rsidRPr="00B26283">
        <w:rPr>
          <w:rFonts w:ascii="Trebuchet MS" w:eastAsia="Calibri" w:hAnsi="Trebuchet MS"/>
          <w:sz w:val="20"/>
          <w:szCs w:val="20"/>
        </w:rPr>
        <w:t xml:space="preserve"> od dnia powzięcia przez CPPC informacji o powyższym</w:t>
      </w:r>
      <w:r w:rsidRPr="00B26283">
        <w:rPr>
          <w:rFonts w:ascii="Trebuchet MS" w:eastAsia="Calibri" w:hAnsi="Trebuchet MS"/>
          <w:sz w:val="20"/>
          <w:szCs w:val="20"/>
          <w:lang w:val="x-none"/>
        </w:rPr>
        <w:t xml:space="preserve">. </w:t>
      </w:r>
    </w:p>
    <w:p w:rsidR="00B53928" w:rsidRPr="00B26283" w:rsidRDefault="00B53928" w:rsidP="00114EC1">
      <w:pPr>
        <w:pStyle w:val="Default"/>
        <w:spacing w:line="276" w:lineRule="auto"/>
        <w:jc w:val="center"/>
        <w:rPr>
          <w:rFonts w:ascii="Trebuchet MS" w:hAnsi="Trebuchet MS"/>
          <w:b/>
          <w:bCs/>
          <w:sz w:val="20"/>
          <w:szCs w:val="20"/>
          <w:lang w:val="x-none"/>
        </w:rPr>
      </w:pPr>
    </w:p>
    <w:p w:rsidR="00D72B9A" w:rsidRPr="00B26283" w:rsidRDefault="00D72B9A" w:rsidP="00D72B9A">
      <w:pPr>
        <w:tabs>
          <w:tab w:val="left" w:pos="0"/>
        </w:tabs>
        <w:spacing w:after="0"/>
        <w:jc w:val="center"/>
        <w:rPr>
          <w:rFonts w:ascii="Trebuchet MS" w:eastAsia="Calibri" w:hAnsi="Trebuchet MS"/>
          <w:b/>
          <w:sz w:val="20"/>
          <w:szCs w:val="20"/>
        </w:rPr>
      </w:pPr>
      <w:r w:rsidRPr="00B26283">
        <w:rPr>
          <w:rFonts w:ascii="Trebuchet MS" w:eastAsia="Calibri" w:hAnsi="Trebuchet MS"/>
          <w:b/>
          <w:sz w:val="20"/>
          <w:szCs w:val="20"/>
        </w:rPr>
        <w:sym w:font="Times New Roman" w:char="00A7"/>
      </w:r>
      <w:r w:rsidRPr="00B26283">
        <w:rPr>
          <w:rFonts w:ascii="Trebuchet MS" w:eastAsia="Calibri" w:hAnsi="Trebuchet MS"/>
          <w:b/>
          <w:sz w:val="20"/>
          <w:szCs w:val="20"/>
        </w:rPr>
        <w:t xml:space="preserve"> 9 Siła wyższa</w:t>
      </w:r>
    </w:p>
    <w:p w:rsidR="00D72B9A" w:rsidRPr="00B26283" w:rsidRDefault="00D72B9A" w:rsidP="00F91AD1">
      <w:pPr>
        <w:numPr>
          <w:ilvl w:val="0"/>
          <w:numId w:val="47"/>
        </w:numPr>
        <w:spacing w:after="0" w:line="240" w:lineRule="auto"/>
        <w:ind w:left="426"/>
        <w:jc w:val="both"/>
        <w:rPr>
          <w:rFonts w:ascii="Trebuchet MS" w:eastAsia="Calibri" w:hAnsi="Trebuchet MS"/>
          <w:sz w:val="20"/>
          <w:szCs w:val="20"/>
          <w:lang w:val="x-none"/>
        </w:rPr>
      </w:pPr>
      <w:r w:rsidRPr="00B26283">
        <w:rPr>
          <w:rFonts w:ascii="Trebuchet MS" w:eastAsia="Calibri" w:hAnsi="Trebuchet MS"/>
          <w:sz w:val="20"/>
          <w:szCs w:val="20"/>
          <w:lang w:val="x-none"/>
        </w:rPr>
        <w:t>Żadna ze Stron nie będzie odpowiedzialna za niedotrzymanie zobowiązań umownych, jeżeli takie niedotrzymanie będzie skutkiem działania siły wyższej.</w:t>
      </w:r>
    </w:p>
    <w:p w:rsidR="00D72B9A" w:rsidRPr="00B26283" w:rsidRDefault="00D72B9A" w:rsidP="00F91AD1">
      <w:pPr>
        <w:numPr>
          <w:ilvl w:val="0"/>
          <w:numId w:val="47"/>
        </w:numPr>
        <w:spacing w:after="0" w:line="240" w:lineRule="auto"/>
        <w:ind w:left="426"/>
        <w:jc w:val="both"/>
        <w:rPr>
          <w:rFonts w:ascii="Trebuchet MS" w:eastAsia="Calibri" w:hAnsi="Trebuchet MS"/>
          <w:sz w:val="20"/>
          <w:szCs w:val="20"/>
          <w:lang w:val="x-none"/>
        </w:rPr>
      </w:pPr>
      <w:r w:rsidRPr="00B26283">
        <w:rPr>
          <w:rFonts w:ascii="Trebuchet MS" w:eastAsia="Calibri" w:hAnsi="Trebuchet MS"/>
          <w:sz w:val="20"/>
          <w:szCs w:val="20"/>
          <w:lang w:val="x-none"/>
        </w:rPr>
        <w:t>Siła wyższa oznacza zdarzenie zewnętrzne, nagłe nieprzewidywalne i niezależne od woli Stron, uniemożliwiające wykonanie umowy w całości lub w części, na stałe lub pewien czas, któremu nie można zapobiec, ani przeciwdziałać przy zachowaniu należytej staranności Stron. Za siłę wyższą Strony nie uznają w szczególności przerwy w dostępie do Internetu lub braku takiego dostępu, chyba że jest to wynikiem wystąpienia siły wyższej.</w:t>
      </w:r>
    </w:p>
    <w:p w:rsidR="00D72B9A" w:rsidRPr="00B26283" w:rsidRDefault="00D72B9A" w:rsidP="00F91AD1">
      <w:pPr>
        <w:numPr>
          <w:ilvl w:val="0"/>
          <w:numId w:val="47"/>
        </w:numPr>
        <w:spacing w:after="0" w:line="240" w:lineRule="auto"/>
        <w:ind w:left="426"/>
        <w:jc w:val="both"/>
        <w:rPr>
          <w:rFonts w:ascii="Trebuchet MS" w:eastAsia="Calibri" w:hAnsi="Trebuchet MS"/>
          <w:sz w:val="20"/>
          <w:szCs w:val="20"/>
          <w:lang w:val="x-none"/>
        </w:rPr>
      </w:pPr>
      <w:r w:rsidRPr="00B26283">
        <w:rPr>
          <w:rFonts w:ascii="Trebuchet MS" w:eastAsia="Calibri" w:hAnsi="Trebuchet MS"/>
          <w:sz w:val="20"/>
          <w:szCs w:val="20"/>
          <w:lang w:val="x-none"/>
        </w:rPr>
        <w:t>Siła wyższa w szczególności:</w:t>
      </w:r>
    </w:p>
    <w:p w:rsidR="00D72B9A" w:rsidRPr="00B26283" w:rsidRDefault="00D72B9A" w:rsidP="00F91AD1">
      <w:pPr>
        <w:numPr>
          <w:ilvl w:val="0"/>
          <w:numId w:val="48"/>
        </w:numPr>
        <w:spacing w:after="0" w:line="240" w:lineRule="auto"/>
        <w:ind w:left="709"/>
        <w:jc w:val="both"/>
        <w:rPr>
          <w:rFonts w:ascii="Trebuchet MS" w:eastAsia="Calibri" w:hAnsi="Trebuchet MS"/>
          <w:sz w:val="20"/>
          <w:szCs w:val="20"/>
          <w:lang w:val="x-none"/>
        </w:rPr>
      </w:pPr>
      <w:r w:rsidRPr="00B26283">
        <w:rPr>
          <w:rFonts w:ascii="Trebuchet MS" w:eastAsia="Calibri" w:hAnsi="Trebuchet MS"/>
          <w:sz w:val="20"/>
          <w:szCs w:val="20"/>
          <w:lang w:val="x-none"/>
        </w:rPr>
        <w:t>Klęski żywiołowe, w tym pożar, powódź, susza, trzęsienie ziemi, huragan;</w:t>
      </w:r>
    </w:p>
    <w:p w:rsidR="00D72B9A" w:rsidRPr="00B26283" w:rsidRDefault="00D72B9A" w:rsidP="00F91AD1">
      <w:pPr>
        <w:numPr>
          <w:ilvl w:val="0"/>
          <w:numId w:val="48"/>
        </w:numPr>
        <w:spacing w:after="0" w:line="240" w:lineRule="auto"/>
        <w:ind w:left="709"/>
        <w:jc w:val="both"/>
        <w:rPr>
          <w:rFonts w:ascii="Trebuchet MS" w:eastAsia="Calibri" w:hAnsi="Trebuchet MS"/>
          <w:sz w:val="20"/>
          <w:szCs w:val="20"/>
          <w:lang w:val="x-none"/>
        </w:rPr>
      </w:pPr>
      <w:r w:rsidRPr="00B26283">
        <w:rPr>
          <w:rFonts w:ascii="Trebuchet MS" w:eastAsia="Calibri" w:hAnsi="Trebuchet MS"/>
          <w:sz w:val="20"/>
          <w:szCs w:val="20"/>
          <w:lang w:val="x-none"/>
        </w:rPr>
        <w:t>Działania wojenne, akty sabotażu, akty terrorystyczne.</w:t>
      </w:r>
    </w:p>
    <w:p w:rsidR="00D72B9A" w:rsidRPr="00B26283" w:rsidRDefault="00D72B9A" w:rsidP="00F91AD1">
      <w:pPr>
        <w:numPr>
          <w:ilvl w:val="0"/>
          <w:numId w:val="47"/>
        </w:numPr>
        <w:spacing w:after="0" w:line="240" w:lineRule="auto"/>
        <w:ind w:left="426"/>
        <w:jc w:val="both"/>
        <w:rPr>
          <w:rFonts w:ascii="Trebuchet MS" w:eastAsia="Calibri" w:hAnsi="Trebuchet MS"/>
          <w:sz w:val="20"/>
          <w:szCs w:val="20"/>
          <w:lang w:val="x-none"/>
        </w:rPr>
      </w:pPr>
      <w:r w:rsidRPr="00B26283">
        <w:rPr>
          <w:rFonts w:ascii="Trebuchet MS" w:eastAsia="Calibri" w:hAnsi="Trebuchet MS"/>
          <w:sz w:val="20"/>
          <w:szCs w:val="20"/>
          <w:lang w:val="x-none"/>
        </w:rPr>
        <w:t>Obowiązkiem każdej ze Stron jest pisemne, bezzwłoczne, dokonane najpóźniej w ciągu 24 godzin od chwili, w której stało się możliwe zawiadomienie drugiej strony o wystąpieniu siły wyższej. W zawiadomieniu należy wskazać na rodzaj siły wyższej oraz na sposób, w jaki wpłynęła ona na niemożność  dotrzymania przez Stronę zobowiązań umownych. Brak takiego zawiadomienia oznaczać będzie, że siła wyższa nie skutkowała niemożnością dotrzymania przez Stronę postanowień umownych, ze wszystkimi konsekwencjami dla Strony, która nie dokona zawiadomienia.</w:t>
      </w:r>
    </w:p>
    <w:p w:rsidR="00D72B9A" w:rsidRPr="00B26283" w:rsidRDefault="00D72B9A" w:rsidP="00F91AD1">
      <w:pPr>
        <w:numPr>
          <w:ilvl w:val="0"/>
          <w:numId w:val="47"/>
        </w:numPr>
        <w:spacing w:after="0" w:line="240" w:lineRule="auto"/>
        <w:ind w:left="426"/>
        <w:jc w:val="both"/>
        <w:rPr>
          <w:rFonts w:ascii="Trebuchet MS" w:eastAsia="Calibri" w:hAnsi="Trebuchet MS"/>
          <w:sz w:val="20"/>
          <w:szCs w:val="20"/>
          <w:lang w:val="x-none"/>
        </w:rPr>
      </w:pPr>
      <w:r w:rsidRPr="00B26283">
        <w:rPr>
          <w:rFonts w:ascii="Trebuchet MS" w:eastAsia="Calibri" w:hAnsi="Trebuchet MS"/>
          <w:sz w:val="20"/>
          <w:szCs w:val="20"/>
          <w:lang w:val="x-none"/>
        </w:rPr>
        <w:t>Po stwierdzeniu zaistnienia przypadku siły wyższej Wykonawca i Zamawiający podejmują wspólnie wszystkie kroki w rozsądnych granicach w celu  zapobieżenia lub zmniejszenia skutków oddziaływania siły wyższej na przedmiotu umowy.</w:t>
      </w:r>
    </w:p>
    <w:p w:rsidR="00D72B9A" w:rsidRPr="00B26283" w:rsidRDefault="00D72B9A" w:rsidP="00F91AD1">
      <w:pPr>
        <w:numPr>
          <w:ilvl w:val="0"/>
          <w:numId w:val="47"/>
        </w:numPr>
        <w:spacing w:after="0" w:line="240" w:lineRule="auto"/>
        <w:ind w:left="426"/>
        <w:jc w:val="both"/>
        <w:rPr>
          <w:rFonts w:ascii="Trebuchet MS" w:eastAsia="Calibri" w:hAnsi="Trebuchet MS"/>
          <w:sz w:val="20"/>
          <w:szCs w:val="20"/>
          <w:lang w:val="x-none"/>
        </w:rPr>
      </w:pPr>
      <w:r w:rsidRPr="00B26283">
        <w:rPr>
          <w:rFonts w:ascii="Trebuchet MS" w:eastAsia="Calibri" w:hAnsi="Trebuchet MS"/>
          <w:sz w:val="20"/>
          <w:szCs w:val="20"/>
          <w:lang w:val="x-none"/>
        </w:rPr>
        <w:lastRenderedPageBreak/>
        <w:t xml:space="preserve">Skutek siły wyższej będzie służył do zwolnienia znajdującej się od jej działania Strony </w:t>
      </w:r>
      <w:r w:rsidRPr="00B26283">
        <w:rPr>
          <w:rFonts w:ascii="Trebuchet MS" w:eastAsia="Calibri" w:hAnsi="Trebuchet MS"/>
          <w:sz w:val="20"/>
          <w:szCs w:val="20"/>
          <w:lang w:val="x-none"/>
        </w:rPr>
        <w:br/>
        <w:t>z zobowiązań dotkniętych działaniem danego przypadku siły wyższej na podstawie niniejszej umowy, aż do usunięcia oddziaływania siły wyższej.</w:t>
      </w:r>
    </w:p>
    <w:p w:rsidR="00D72B9A" w:rsidRPr="00B26283" w:rsidRDefault="00D72B9A" w:rsidP="00F91AD1">
      <w:pPr>
        <w:numPr>
          <w:ilvl w:val="0"/>
          <w:numId w:val="47"/>
        </w:numPr>
        <w:spacing w:after="0" w:line="240" w:lineRule="auto"/>
        <w:ind w:left="426"/>
        <w:jc w:val="both"/>
        <w:rPr>
          <w:rFonts w:ascii="Trebuchet MS" w:eastAsia="Calibri" w:hAnsi="Trebuchet MS"/>
          <w:sz w:val="20"/>
          <w:szCs w:val="20"/>
          <w:lang w:val="x-none"/>
        </w:rPr>
      </w:pPr>
      <w:r w:rsidRPr="00B26283">
        <w:rPr>
          <w:rFonts w:ascii="Trebuchet MS" w:eastAsia="Calibri" w:hAnsi="Trebuchet MS"/>
          <w:sz w:val="20"/>
          <w:szCs w:val="20"/>
          <w:lang w:val="x-none"/>
        </w:rPr>
        <w:t>Jeżeli Strony w dobrej wierze nie uzgodnią zaistnienia siły wyższej, ciężar dowodu zaistnienia siły wyższej spoczywa na Stronie powołującej się na jej zaistnienie.</w:t>
      </w:r>
    </w:p>
    <w:p w:rsidR="00D72B9A" w:rsidRPr="00B26283" w:rsidRDefault="00D72B9A" w:rsidP="00F91AD1">
      <w:pPr>
        <w:numPr>
          <w:ilvl w:val="0"/>
          <w:numId w:val="47"/>
        </w:numPr>
        <w:spacing w:after="0" w:line="240" w:lineRule="auto"/>
        <w:ind w:left="426"/>
        <w:jc w:val="both"/>
        <w:rPr>
          <w:rFonts w:ascii="Trebuchet MS" w:eastAsia="Calibri" w:hAnsi="Trebuchet MS"/>
          <w:sz w:val="20"/>
          <w:szCs w:val="20"/>
          <w:lang w:val="x-none"/>
        </w:rPr>
      </w:pPr>
      <w:r w:rsidRPr="00B26283">
        <w:rPr>
          <w:rFonts w:ascii="Trebuchet MS" w:eastAsia="Calibri" w:hAnsi="Trebuchet MS"/>
          <w:sz w:val="20"/>
          <w:szCs w:val="20"/>
          <w:lang w:val="x-none"/>
        </w:rPr>
        <w:t>Zawieszenie wykonania obowiązków nie będzie wykraczać poza zakres oddziaływania siły wyższej, ani nie będzie trwało dłużej niż oddziaływanie siły wyższej.</w:t>
      </w:r>
    </w:p>
    <w:p w:rsidR="00D72B9A" w:rsidRPr="00B26283" w:rsidRDefault="00D72B9A" w:rsidP="00D72B9A">
      <w:pPr>
        <w:tabs>
          <w:tab w:val="left" w:pos="0"/>
        </w:tabs>
        <w:spacing w:after="0"/>
        <w:ind w:left="766"/>
        <w:jc w:val="center"/>
        <w:rPr>
          <w:rFonts w:ascii="Trebuchet MS" w:eastAsia="Calibri" w:hAnsi="Trebuchet MS"/>
          <w:b/>
          <w:sz w:val="20"/>
          <w:szCs w:val="20"/>
        </w:rPr>
      </w:pPr>
    </w:p>
    <w:p w:rsidR="00D72B9A" w:rsidRPr="00B26283" w:rsidRDefault="00D72B9A" w:rsidP="00D72B9A">
      <w:pPr>
        <w:tabs>
          <w:tab w:val="left" w:pos="0"/>
        </w:tabs>
        <w:spacing w:after="0"/>
        <w:ind w:left="766"/>
        <w:jc w:val="center"/>
        <w:rPr>
          <w:rFonts w:ascii="Trebuchet MS" w:eastAsia="Calibri" w:hAnsi="Trebuchet MS"/>
          <w:b/>
          <w:sz w:val="20"/>
          <w:szCs w:val="20"/>
        </w:rPr>
      </w:pPr>
      <w:r w:rsidRPr="00B26283">
        <w:rPr>
          <w:rFonts w:ascii="Trebuchet MS" w:eastAsia="Calibri" w:hAnsi="Trebuchet MS"/>
          <w:b/>
          <w:sz w:val="20"/>
          <w:szCs w:val="20"/>
        </w:rPr>
        <w:sym w:font="Times New Roman" w:char="00A7"/>
      </w:r>
      <w:r w:rsidRPr="00B26283">
        <w:rPr>
          <w:rFonts w:ascii="Trebuchet MS" w:eastAsia="Calibri" w:hAnsi="Trebuchet MS"/>
          <w:b/>
          <w:sz w:val="20"/>
          <w:szCs w:val="20"/>
        </w:rPr>
        <w:t xml:space="preserve"> 10</w:t>
      </w:r>
    </w:p>
    <w:p w:rsidR="00D72B9A" w:rsidRPr="00B26283" w:rsidRDefault="00D72B9A" w:rsidP="00D72B9A">
      <w:pPr>
        <w:spacing w:after="0"/>
        <w:jc w:val="center"/>
        <w:rPr>
          <w:rFonts w:ascii="Trebuchet MS" w:eastAsia="Calibri" w:hAnsi="Trebuchet MS"/>
          <w:b/>
          <w:sz w:val="20"/>
          <w:szCs w:val="20"/>
        </w:rPr>
      </w:pPr>
      <w:r w:rsidRPr="00B26283">
        <w:rPr>
          <w:rFonts w:ascii="Trebuchet MS" w:eastAsia="Calibri" w:hAnsi="Trebuchet MS"/>
          <w:b/>
          <w:sz w:val="20"/>
          <w:szCs w:val="20"/>
        </w:rPr>
        <w:t xml:space="preserve">         Postanowienia końcowe</w:t>
      </w:r>
    </w:p>
    <w:p w:rsidR="00D72B9A" w:rsidRPr="00B26283" w:rsidRDefault="00D72B9A" w:rsidP="00F91AD1">
      <w:pPr>
        <w:numPr>
          <w:ilvl w:val="0"/>
          <w:numId w:val="46"/>
        </w:numPr>
        <w:tabs>
          <w:tab w:val="num" w:pos="1970"/>
          <w:tab w:val="left" w:pos="3828"/>
        </w:tabs>
        <w:suppressAutoHyphens/>
        <w:spacing w:before="120" w:after="0" w:line="240" w:lineRule="auto"/>
        <w:contextualSpacing/>
        <w:jc w:val="both"/>
        <w:rPr>
          <w:rFonts w:ascii="Trebuchet MS" w:eastAsia="Calibri" w:hAnsi="Trebuchet MS"/>
          <w:sz w:val="20"/>
          <w:szCs w:val="20"/>
          <w:lang w:val="x-none"/>
        </w:rPr>
      </w:pPr>
      <w:r w:rsidRPr="00B26283">
        <w:rPr>
          <w:rFonts w:ascii="Trebuchet MS" w:eastAsia="Calibri" w:hAnsi="Trebuchet MS"/>
          <w:sz w:val="20"/>
          <w:szCs w:val="20"/>
          <w:lang w:val="x-none"/>
        </w:rPr>
        <w:t xml:space="preserve">Wszelkie zmiany w treści umowy wymagają formy pisemnej i zgody obu </w:t>
      </w:r>
      <w:r w:rsidRPr="00B26283">
        <w:rPr>
          <w:rFonts w:ascii="Trebuchet MS" w:eastAsia="Calibri" w:hAnsi="Trebuchet MS"/>
          <w:sz w:val="20"/>
          <w:szCs w:val="20"/>
        </w:rPr>
        <w:t>S</w:t>
      </w:r>
      <w:r w:rsidRPr="00B26283">
        <w:rPr>
          <w:rFonts w:ascii="Trebuchet MS" w:eastAsia="Calibri" w:hAnsi="Trebuchet MS"/>
          <w:sz w:val="20"/>
          <w:szCs w:val="20"/>
          <w:lang w:val="x-none"/>
        </w:rPr>
        <w:t>tron pod rygorem nieważności oraz mogą być dokonywane w zakresie i formie zgodnej z obowiązującymi przepisami.</w:t>
      </w:r>
    </w:p>
    <w:p w:rsidR="00D72B9A" w:rsidRPr="00B26283" w:rsidRDefault="00D72B9A" w:rsidP="00F91AD1">
      <w:pPr>
        <w:numPr>
          <w:ilvl w:val="0"/>
          <w:numId w:val="46"/>
        </w:numPr>
        <w:tabs>
          <w:tab w:val="num" w:pos="1970"/>
          <w:tab w:val="left" w:pos="3828"/>
        </w:tabs>
        <w:suppressAutoHyphens/>
        <w:spacing w:before="120" w:after="0" w:line="240" w:lineRule="auto"/>
        <w:ind w:left="426" w:hanging="426"/>
        <w:jc w:val="both"/>
        <w:rPr>
          <w:rFonts w:ascii="Trebuchet MS" w:eastAsia="Calibri" w:hAnsi="Trebuchet MS"/>
          <w:sz w:val="20"/>
          <w:szCs w:val="20"/>
        </w:rPr>
      </w:pPr>
      <w:r w:rsidRPr="00B26283">
        <w:rPr>
          <w:rFonts w:ascii="Trebuchet MS" w:eastAsia="Calibri" w:hAnsi="Trebuchet MS"/>
          <w:sz w:val="20"/>
          <w:szCs w:val="20"/>
        </w:rPr>
        <w:t>CPPC dopuszcza możliwość zmiany zawartej umowy, w zakresie:</w:t>
      </w:r>
    </w:p>
    <w:p w:rsidR="00D72B9A" w:rsidRPr="00B26283" w:rsidRDefault="00D72B9A" w:rsidP="00F91AD1">
      <w:pPr>
        <w:numPr>
          <w:ilvl w:val="0"/>
          <w:numId w:val="49"/>
        </w:numPr>
        <w:spacing w:after="0" w:line="240" w:lineRule="auto"/>
        <w:jc w:val="both"/>
        <w:rPr>
          <w:rFonts w:ascii="Trebuchet MS" w:eastAsia="Calibri" w:hAnsi="Trebuchet MS"/>
          <w:sz w:val="20"/>
          <w:szCs w:val="20"/>
          <w:lang w:val="x-none"/>
        </w:rPr>
      </w:pPr>
      <w:r w:rsidRPr="00B26283">
        <w:rPr>
          <w:rFonts w:ascii="Trebuchet MS" w:eastAsia="Calibri" w:hAnsi="Trebuchet MS"/>
          <w:sz w:val="20"/>
          <w:szCs w:val="20"/>
          <w:lang w:val="x-none"/>
        </w:rPr>
        <w:t>zmiany podwykonawcy, przy pomocy, którego Wykonawca realizuje przedmiot umowy, po uprzedniej akceptacji CPPC,</w:t>
      </w:r>
    </w:p>
    <w:p w:rsidR="00D72B9A" w:rsidRPr="00B26283" w:rsidRDefault="00D72B9A" w:rsidP="00F91AD1">
      <w:pPr>
        <w:numPr>
          <w:ilvl w:val="0"/>
          <w:numId w:val="49"/>
        </w:numPr>
        <w:spacing w:after="0" w:line="240" w:lineRule="auto"/>
        <w:jc w:val="both"/>
        <w:rPr>
          <w:rFonts w:ascii="Trebuchet MS" w:eastAsia="Calibri" w:hAnsi="Trebuchet MS"/>
          <w:sz w:val="20"/>
          <w:szCs w:val="20"/>
          <w:lang w:val="x-none"/>
        </w:rPr>
      </w:pPr>
      <w:r w:rsidRPr="00B26283">
        <w:rPr>
          <w:rFonts w:ascii="Trebuchet MS" w:hAnsi="Trebuchet MS"/>
          <w:sz w:val="20"/>
          <w:szCs w:val="20"/>
        </w:rPr>
        <w:t>zmiany  osób  realizujących przedmiot umowy,  w  przypadku  zdarzeń  losowych niezależnych od Wykonawcy, na uzasadnione wystąpienie Wykonawcy i po akceptacji Zamawiającego, osoba ta musi posiadać kompetencje tożsame do poprzedniej osoby.</w:t>
      </w:r>
    </w:p>
    <w:p w:rsidR="00D72B9A" w:rsidRPr="00B26283" w:rsidRDefault="00D72B9A" w:rsidP="00F91AD1">
      <w:pPr>
        <w:numPr>
          <w:ilvl w:val="0"/>
          <w:numId w:val="49"/>
        </w:numPr>
        <w:spacing w:after="0" w:line="240" w:lineRule="auto"/>
        <w:jc w:val="both"/>
        <w:rPr>
          <w:rFonts w:ascii="Trebuchet MS" w:eastAsia="Calibri" w:hAnsi="Trebuchet MS"/>
          <w:sz w:val="20"/>
          <w:szCs w:val="20"/>
          <w:lang w:val="x-none"/>
        </w:rPr>
      </w:pPr>
      <w:r w:rsidRPr="00B26283">
        <w:rPr>
          <w:rFonts w:ascii="Trebuchet MS" w:hAnsi="Trebuchet MS"/>
          <w:sz w:val="20"/>
          <w:szCs w:val="20"/>
        </w:rPr>
        <w:t>zmiany czasu świadczenia i planowania usługi:</w:t>
      </w:r>
    </w:p>
    <w:p w:rsidR="00D72B9A" w:rsidRPr="00B26283" w:rsidRDefault="00D72B9A" w:rsidP="00F91AD1">
      <w:pPr>
        <w:pStyle w:val="Akapitzlist"/>
        <w:numPr>
          <w:ilvl w:val="0"/>
          <w:numId w:val="50"/>
        </w:numPr>
        <w:spacing w:after="160" w:line="259" w:lineRule="auto"/>
        <w:ind w:left="1276"/>
        <w:jc w:val="both"/>
        <w:rPr>
          <w:rFonts w:ascii="Trebuchet MS" w:hAnsi="Trebuchet MS"/>
          <w:sz w:val="20"/>
          <w:szCs w:val="20"/>
        </w:rPr>
      </w:pPr>
      <w:r w:rsidRPr="00B26283">
        <w:rPr>
          <w:rFonts w:ascii="Trebuchet MS" w:hAnsi="Trebuchet MS"/>
          <w:sz w:val="20"/>
          <w:szCs w:val="20"/>
        </w:rPr>
        <w:t>zmiany sposobu ewidencjonowania czasu usługi świadczenia Wykonawcy na inne sposoby ewidencjonowania czasu świadczenia usługi (np. bramki),</w:t>
      </w:r>
    </w:p>
    <w:p w:rsidR="00D72B9A" w:rsidRPr="00B26283" w:rsidRDefault="00D72B9A" w:rsidP="00F91AD1">
      <w:pPr>
        <w:pStyle w:val="Akapitzlist"/>
        <w:numPr>
          <w:ilvl w:val="0"/>
          <w:numId w:val="50"/>
        </w:numPr>
        <w:spacing w:after="160" w:line="259" w:lineRule="auto"/>
        <w:ind w:left="1276"/>
        <w:jc w:val="both"/>
        <w:rPr>
          <w:rFonts w:ascii="Trebuchet MS" w:hAnsi="Trebuchet MS"/>
          <w:sz w:val="20"/>
          <w:szCs w:val="20"/>
        </w:rPr>
      </w:pPr>
      <w:r w:rsidRPr="00B26283">
        <w:rPr>
          <w:rFonts w:ascii="Trebuchet MS" w:hAnsi="Trebuchet MS"/>
          <w:sz w:val="20"/>
          <w:szCs w:val="20"/>
        </w:rPr>
        <w:t>zmianę sposobu planowania wykonywania zadań w ramach przedmiotu zamówienia w  przypadku  zdarzeń  losowych niezależnych od Wykonawcy, na uzasadnione wystąpienie Wykonawcy i po akceptacji Zamawiającego tj. zmianę harmonogramu na inną formę planowania. (np.  e-mailowo),</w:t>
      </w:r>
    </w:p>
    <w:p w:rsidR="00D72B9A" w:rsidRPr="00B26283" w:rsidRDefault="00D72B9A" w:rsidP="00F91AD1">
      <w:pPr>
        <w:pStyle w:val="Akapitzlist"/>
        <w:numPr>
          <w:ilvl w:val="0"/>
          <w:numId w:val="50"/>
        </w:numPr>
        <w:spacing w:after="160" w:line="259" w:lineRule="auto"/>
        <w:ind w:left="1276"/>
        <w:jc w:val="both"/>
        <w:rPr>
          <w:rFonts w:ascii="Trebuchet MS" w:hAnsi="Trebuchet MS"/>
          <w:sz w:val="20"/>
          <w:szCs w:val="20"/>
        </w:rPr>
      </w:pPr>
      <w:r w:rsidRPr="00B26283">
        <w:rPr>
          <w:rFonts w:ascii="Trebuchet MS" w:hAnsi="Trebuchet MS"/>
          <w:sz w:val="20"/>
          <w:szCs w:val="20"/>
        </w:rPr>
        <w:t>zmianę wymiaru  godzin świadczenia usługi w danym miesiącu z obowiązkiem osiągnięcia zakładanego nominału najpóźniej w okresie jednego miesiąca w  przypadku  zdarzeń  losowych niezależnych od Wykonawcy, na uzasadnione wystąpienie Wykonawcy i po akceptacji Zamawiającego.</w:t>
      </w:r>
    </w:p>
    <w:p w:rsidR="00D72B9A" w:rsidRPr="00B26283" w:rsidRDefault="00D72B9A" w:rsidP="00F91AD1">
      <w:pPr>
        <w:numPr>
          <w:ilvl w:val="0"/>
          <w:numId w:val="46"/>
        </w:numPr>
        <w:tabs>
          <w:tab w:val="clear" w:pos="360"/>
          <w:tab w:val="num" w:pos="426"/>
        </w:tabs>
        <w:spacing w:after="0" w:line="240" w:lineRule="auto"/>
        <w:ind w:left="426"/>
        <w:contextualSpacing/>
        <w:jc w:val="both"/>
        <w:rPr>
          <w:rFonts w:ascii="Trebuchet MS" w:hAnsi="Trebuchet MS"/>
          <w:color w:val="222222"/>
          <w:sz w:val="20"/>
          <w:szCs w:val="20"/>
          <w:shd w:val="clear" w:color="auto" w:fill="FFFFFF"/>
          <w:lang w:val="x-none"/>
        </w:rPr>
      </w:pPr>
      <w:r w:rsidRPr="00B26283">
        <w:rPr>
          <w:rFonts w:ascii="Trebuchet MS" w:eastAsia="Calibri" w:hAnsi="Trebuchet MS"/>
          <w:sz w:val="20"/>
          <w:szCs w:val="20"/>
          <w:lang w:val="x-none"/>
        </w:rPr>
        <w:t xml:space="preserve">Stosownie do treści art. 142 ust. 5 ustawy </w:t>
      </w:r>
      <w:proofErr w:type="spellStart"/>
      <w:r w:rsidRPr="00B26283">
        <w:rPr>
          <w:rFonts w:ascii="Trebuchet MS" w:eastAsia="Calibri" w:hAnsi="Trebuchet MS"/>
          <w:sz w:val="20"/>
          <w:szCs w:val="20"/>
          <w:lang w:val="x-none"/>
        </w:rPr>
        <w:t>Pzp</w:t>
      </w:r>
      <w:proofErr w:type="spellEnd"/>
      <w:r w:rsidRPr="00B26283">
        <w:rPr>
          <w:rFonts w:ascii="Trebuchet MS" w:eastAsia="Calibri" w:hAnsi="Trebuchet MS"/>
          <w:sz w:val="20"/>
          <w:szCs w:val="20"/>
          <w:lang w:val="x-none"/>
        </w:rPr>
        <w:t xml:space="preserve"> Zamawiający przewiduje możliwość zmiany wysokości wynagrodzenia określonego w § 3 ust. 1 Umowy w następujących przypadkach:</w:t>
      </w:r>
      <w:r w:rsidRPr="00B26283">
        <w:rPr>
          <w:rFonts w:ascii="Trebuchet MS" w:eastAsia="Calibri" w:hAnsi="Trebuchet MS"/>
          <w:sz w:val="20"/>
          <w:szCs w:val="20"/>
          <w:lang w:val="x-none"/>
        </w:rPr>
        <w:br/>
      </w:r>
      <w:r w:rsidRPr="00B26283">
        <w:rPr>
          <w:rFonts w:ascii="Trebuchet MS" w:eastAsia="Calibri" w:hAnsi="Trebuchet MS"/>
          <w:sz w:val="20"/>
          <w:szCs w:val="20"/>
        </w:rPr>
        <w:t xml:space="preserve">1) </w:t>
      </w:r>
      <w:r w:rsidRPr="00B26283">
        <w:rPr>
          <w:rFonts w:ascii="Trebuchet MS" w:eastAsia="Calibri" w:hAnsi="Trebuchet MS"/>
          <w:sz w:val="20"/>
          <w:szCs w:val="20"/>
          <w:lang w:val="x-none"/>
        </w:rPr>
        <w:t>w przypadku zmiany stawki podatku od towarów i usług,</w:t>
      </w:r>
    </w:p>
    <w:p w:rsidR="00D72B9A" w:rsidRPr="00B26283" w:rsidRDefault="00D72B9A" w:rsidP="00D72B9A">
      <w:pPr>
        <w:tabs>
          <w:tab w:val="num" w:pos="426"/>
        </w:tabs>
        <w:spacing w:after="0"/>
        <w:ind w:left="426"/>
        <w:contextualSpacing/>
        <w:jc w:val="both"/>
        <w:rPr>
          <w:rFonts w:ascii="Trebuchet MS" w:eastAsia="Calibri" w:hAnsi="Trebuchet MS"/>
          <w:sz w:val="20"/>
          <w:szCs w:val="20"/>
          <w:lang w:val="x-none"/>
        </w:rPr>
      </w:pPr>
      <w:r w:rsidRPr="00B26283">
        <w:rPr>
          <w:rFonts w:ascii="Trebuchet MS" w:eastAsia="Calibri" w:hAnsi="Trebuchet MS"/>
          <w:sz w:val="20"/>
          <w:szCs w:val="20"/>
        </w:rPr>
        <w:t xml:space="preserve">2) </w:t>
      </w:r>
      <w:r w:rsidRPr="00B26283">
        <w:rPr>
          <w:rFonts w:ascii="Trebuchet MS" w:eastAsia="Calibri" w:hAnsi="Trebuchet MS"/>
          <w:sz w:val="20"/>
          <w:szCs w:val="20"/>
          <w:lang w:val="x-none"/>
        </w:rPr>
        <w:t>w przypadku zmiany wysokości minimalnego wynagrodzenia za pracę ustalonego na podstawie art. 2 ustawy z dnia 10 października 2002r. o minimalnym wynagrodzeniu za pracę,</w:t>
      </w:r>
    </w:p>
    <w:p w:rsidR="00D72B9A" w:rsidRPr="00B26283" w:rsidRDefault="00D72B9A" w:rsidP="00D72B9A">
      <w:pPr>
        <w:tabs>
          <w:tab w:val="num" w:pos="426"/>
        </w:tabs>
        <w:spacing w:after="0"/>
        <w:ind w:left="426"/>
        <w:contextualSpacing/>
        <w:jc w:val="both"/>
        <w:rPr>
          <w:rFonts w:ascii="Trebuchet MS" w:hAnsi="Trebuchet MS"/>
          <w:color w:val="222222"/>
          <w:sz w:val="20"/>
          <w:szCs w:val="20"/>
          <w:shd w:val="clear" w:color="auto" w:fill="FFFFFF"/>
        </w:rPr>
      </w:pPr>
      <w:r w:rsidRPr="00B26283">
        <w:rPr>
          <w:rFonts w:ascii="Trebuchet MS" w:eastAsia="Calibri" w:hAnsi="Trebuchet MS"/>
          <w:sz w:val="20"/>
          <w:szCs w:val="20"/>
        </w:rPr>
        <w:t xml:space="preserve">3) </w:t>
      </w:r>
      <w:r w:rsidRPr="00B26283">
        <w:rPr>
          <w:rFonts w:ascii="Trebuchet MS" w:eastAsia="Calibri" w:hAnsi="Trebuchet MS"/>
          <w:sz w:val="20"/>
          <w:szCs w:val="20"/>
          <w:lang w:val="x-none"/>
        </w:rPr>
        <w:t>w przypadku zmian zasad podlegania ubezpieczeniom społecznym lub ubezpieczeniu zdrowotnemu lub zmiany wysokości stawki składki na ubezpieczenia społeczne lub zdrowotne,</w:t>
      </w:r>
      <w:r w:rsidRPr="00B26283">
        <w:rPr>
          <w:rFonts w:ascii="Trebuchet MS" w:eastAsia="Calibri" w:hAnsi="Trebuchet MS"/>
          <w:sz w:val="20"/>
          <w:szCs w:val="20"/>
          <w:lang w:val="x-none"/>
        </w:rPr>
        <w:br/>
        <w:t>- jeżeli zmiany określone w pkt. 1), 2) i 3) będą miały wpływ na koszty wykonania Umowy przez Wykonawcę.</w:t>
      </w:r>
    </w:p>
    <w:p w:rsidR="00D72B9A" w:rsidRPr="00B26283" w:rsidRDefault="00D72B9A" w:rsidP="00F91AD1">
      <w:pPr>
        <w:numPr>
          <w:ilvl w:val="0"/>
          <w:numId w:val="46"/>
        </w:numPr>
        <w:spacing w:after="0" w:line="240" w:lineRule="auto"/>
        <w:contextualSpacing/>
        <w:jc w:val="both"/>
        <w:rPr>
          <w:rFonts w:ascii="Trebuchet MS" w:hAnsi="Trebuchet MS"/>
          <w:color w:val="222222"/>
          <w:sz w:val="20"/>
          <w:szCs w:val="20"/>
          <w:shd w:val="clear" w:color="auto" w:fill="FFFFFF"/>
          <w:lang w:val="x-none"/>
        </w:rPr>
      </w:pPr>
      <w:r w:rsidRPr="00B26283">
        <w:rPr>
          <w:rFonts w:ascii="Trebuchet MS" w:eastAsia="Calibri" w:hAnsi="Trebuchet MS"/>
          <w:color w:val="222222"/>
          <w:sz w:val="20"/>
          <w:szCs w:val="20"/>
          <w:shd w:val="clear" w:color="auto" w:fill="FFFFFF"/>
          <w:lang w:val="x-none"/>
        </w:rPr>
        <w:t xml:space="preserve">W sytuacji wystąpienia okoliczności wskazanych w ust. </w:t>
      </w:r>
      <w:r w:rsidRPr="00B26283">
        <w:rPr>
          <w:rFonts w:ascii="Trebuchet MS" w:eastAsia="Calibri" w:hAnsi="Trebuchet MS"/>
          <w:color w:val="222222"/>
          <w:sz w:val="20"/>
          <w:szCs w:val="20"/>
          <w:shd w:val="clear" w:color="auto" w:fill="FFFFFF"/>
        </w:rPr>
        <w:t>3</w:t>
      </w:r>
      <w:r w:rsidRPr="00B26283">
        <w:rPr>
          <w:rFonts w:ascii="Trebuchet MS" w:eastAsia="Calibri" w:hAnsi="Trebuchet MS"/>
          <w:color w:val="222222"/>
          <w:sz w:val="20"/>
          <w:szCs w:val="20"/>
          <w:shd w:val="clear" w:color="auto" w:fill="FFFFFF"/>
          <w:lang w:val="x-none"/>
        </w:rPr>
        <w:t xml:space="preserve"> pkt. 1 niniejszego paragrafu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w:t>
      </w:r>
    </w:p>
    <w:p w:rsidR="00D72B9A" w:rsidRPr="00B26283" w:rsidRDefault="00D72B9A" w:rsidP="00F91AD1">
      <w:pPr>
        <w:numPr>
          <w:ilvl w:val="0"/>
          <w:numId w:val="46"/>
        </w:numPr>
        <w:spacing w:after="0" w:line="240" w:lineRule="auto"/>
        <w:contextualSpacing/>
        <w:jc w:val="both"/>
        <w:rPr>
          <w:rFonts w:ascii="Trebuchet MS" w:hAnsi="Trebuchet MS"/>
          <w:color w:val="222222"/>
          <w:sz w:val="20"/>
          <w:szCs w:val="20"/>
          <w:shd w:val="clear" w:color="auto" w:fill="FFFFFF"/>
          <w:lang w:val="x-none"/>
        </w:rPr>
      </w:pPr>
      <w:r w:rsidRPr="00B26283">
        <w:rPr>
          <w:rFonts w:ascii="Trebuchet MS" w:eastAsia="Calibri" w:hAnsi="Trebuchet MS"/>
          <w:color w:val="222222"/>
          <w:sz w:val="20"/>
          <w:szCs w:val="20"/>
          <w:shd w:val="clear" w:color="auto" w:fill="FFFFFF"/>
          <w:lang w:val="x-none"/>
        </w:rPr>
        <w:t xml:space="preserve">W sytuacji wystąpienia okoliczności wskazanych w ust. </w:t>
      </w:r>
      <w:r w:rsidRPr="00B26283">
        <w:rPr>
          <w:rFonts w:ascii="Trebuchet MS" w:eastAsia="Calibri" w:hAnsi="Trebuchet MS"/>
          <w:color w:val="222222"/>
          <w:sz w:val="20"/>
          <w:szCs w:val="20"/>
          <w:shd w:val="clear" w:color="auto" w:fill="FFFFFF"/>
        </w:rPr>
        <w:t>3</w:t>
      </w:r>
      <w:r w:rsidRPr="00B26283">
        <w:rPr>
          <w:rFonts w:ascii="Trebuchet MS" w:eastAsia="Calibri" w:hAnsi="Trebuchet MS"/>
          <w:color w:val="222222"/>
          <w:sz w:val="20"/>
          <w:szCs w:val="20"/>
          <w:shd w:val="clear" w:color="auto" w:fill="FFFFFF"/>
          <w:lang w:val="x-none"/>
        </w:rPr>
        <w:t xml:space="preserve"> pkt. 2 niniejszego paragrafu Wykonawca jest uprawniony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w:t>
      </w:r>
      <w:r w:rsidRPr="00B26283">
        <w:rPr>
          <w:rFonts w:ascii="Trebuchet MS" w:eastAsia="Calibri" w:hAnsi="Trebuchet MS"/>
          <w:color w:val="222222"/>
          <w:sz w:val="20"/>
          <w:szCs w:val="20"/>
          <w:shd w:val="clear" w:color="auto" w:fill="FFFFFF"/>
          <w:lang w:val="x-none"/>
        </w:rPr>
        <w:lastRenderedPageBreak/>
        <w:t>konieczne w celu ich dostosowania do wysokości minimalnego wynagrodzenia za pracę,</w:t>
      </w:r>
      <w:r w:rsidRPr="00B26283">
        <w:rPr>
          <w:rFonts w:ascii="Trebuchet MS" w:eastAsia="Calibri" w:hAnsi="Trebuchet MS"/>
          <w:color w:val="222222"/>
          <w:sz w:val="20"/>
          <w:szCs w:val="20"/>
          <w:shd w:val="clear" w:color="auto" w:fill="FFFFFF"/>
          <w:lang w:val="x-none"/>
        </w:rPr>
        <w:br/>
        <w:t>w szczególności koszty podwyższenia wynagrodzenia</w:t>
      </w:r>
      <w:r w:rsidRPr="00B26283">
        <w:rPr>
          <w:rFonts w:ascii="Trebuchet MS" w:eastAsia="Calibri" w:hAnsi="Trebuchet MS"/>
          <w:color w:val="222222"/>
          <w:sz w:val="20"/>
          <w:szCs w:val="20"/>
          <w:lang w:val="x-none"/>
        </w:rPr>
        <w:t xml:space="preserve"> </w:t>
      </w:r>
      <w:r w:rsidRPr="00B26283">
        <w:rPr>
          <w:rFonts w:ascii="Trebuchet MS" w:eastAsia="Calibri" w:hAnsi="Trebuchet MS"/>
          <w:color w:val="222222"/>
          <w:sz w:val="20"/>
          <w:szCs w:val="20"/>
          <w:shd w:val="clear" w:color="auto" w:fill="FFFFFF"/>
          <w:lang w:val="x-none"/>
        </w:rPr>
        <w:t>w kwocie przewyższającej wysokość płacy minimalnej.</w:t>
      </w:r>
    </w:p>
    <w:p w:rsidR="00D72B9A" w:rsidRPr="00A07611" w:rsidRDefault="00D72B9A" w:rsidP="00F91AD1">
      <w:pPr>
        <w:numPr>
          <w:ilvl w:val="0"/>
          <w:numId w:val="46"/>
        </w:numPr>
        <w:spacing w:after="0" w:line="240" w:lineRule="auto"/>
        <w:contextualSpacing/>
        <w:jc w:val="both"/>
        <w:rPr>
          <w:rFonts w:ascii="Trebuchet MS" w:hAnsi="Trebuchet MS"/>
          <w:color w:val="000000" w:themeColor="text1"/>
          <w:sz w:val="20"/>
          <w:szCs w:val="20"/>
          <w:shd w:val="clear" w:color="auto" w:fill="FFFFFF"/>
          <w:lang w:val="x-none"/>
        </w:rPr>
      </w:pPr>
      <w:r w:rsidRPr="00A07611">
        <w:rPr>
          <w:rFonts w:ascii="Trebuchet MS" w:eastAsia="Calibri" w:hAnsi="Trebuchet MS"/>
          <w:color w:val="000000" w:themeColor="text1"/>
          <w:sz w:val="20"/>
          <w:szCs w:val="20"/>
          <w:shd w:val="clear" w:color="auto" w:fill="FFFFFF"/>
          <w:lang w:val="x-none"/>
        </w:rPr>
        <w:t xml:space="preserve">W sytuacji wystąpienia okoliczności wskazanych w ust. </w:t>
      </w:r>
      <w:r w:rsidRPr="00A07611">
        <w:rPr>
          <w:rFonts w:ascii="Trebuchet MS" w:eastAsia="Calibri" w:hAnsi="Trebuchet MS"/>
          <w:color w:val="000000" w:themeColor="text1"/>
          <w:sz w:val="20"/>
          <w:szCs w:val="20"/>
          <w:shd w:val="clear" w:color="auto" w:fill="FFFFFF"/>
        </w:rPr>
        <w:t>3</w:t>
      </w:r>
      <w:r w:rsidRPr="00A07611">
        <w:rPr>
          <w:rFonts w:ascii="Trebuchet MS" w:eastAsia="Calibri" w:hAnsi="Trebuchet MS"/>
          <w:color w:val="000000" w:themeColor="text1"/>
          <w:sz w:val="20"/>
          <w:szCs w:val="20"/>
          <w:shd w:val="clear" w:color="auto" w:fill="FFFFFF"/>
          <w:lang w:val="x-none"/>
        </w:rPr>
        <w:t xml:space="preserve"> pkt. 3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1 pkt. 3 niniejszego paragrafu na kalkulację wynagrodzenia. Wniosek może obejmować jedynie dodatkowe koszty realizacji Umowy, które Wykonawca obowiązkowo ponosi w związku ze zmianą zasad, o których mowa w ust. 1 pkt. 3 niniejszego paragrafu.</w:t>
      </w:r>
    </w:p>
    <w:p w:rsidR="00D72B9A" w:rsidRPr="00A07611" w:rsidRDefault="00D72B9A" w:rsidP="00F91AD1">
      <w:pPr>
        <w:numPr>
          <w:ilvl w:val="0"/>
          <w:numId w:val="46"/>
        </w:numPr>
        <w:spacing w:after="0" w:line="240" w:lineRule="auto"/>
        <w:contextualSpacing/>
        <w:jc w:val="both"/>
        <w:rPr>
          <w:rFonts w:ascii="Trebuchet MS" w:hAnsi="Trebuchet MS"/>
          <w:color w:val="000000" w:themeColor="text1"/>
          <w:sz w:val="20"/>
          <w:szCs w:val="20"/>
          <w:shd w:val="clear" w:color="auto" w:fill="FFFFFF"/>
          <w:lang w:val="x-none"/>
        </w:rPr>
      </w:pPr>
      <w:r w:rsidRPr="00A07611">
        <w:rPr>
          <w:rFonts w:ascii="Trebuchet MS" w:eastAsia="Calibri" w:hAnsi="Trebuchet MS"/>
          <w:color w:val="000000" w:themeColor="text1"/>
          <w:sz w:val="20"/>
          <w:szCs w:val="20"/>
          <w:shd w:val="clear" w:color="auto" w:fill="FFFFFF"/>
          <w:lang w:val="x-none"/>
        </w:rPr>
        <w:t xml:space="preserve">Zmiana Umowy w zakresie zmiany wynagrodzenia  z przyczyn określonych w ust. </w:t>
      </w:r>
      <w:r w:rsidRPr="00A07611">
        <w:rPr>
          <w:rFonts w:ascii="Trebuchet MS" w:eastAsia="Calibri" w:hAnsi="Trebuchet MS"/>
          <w:color w:val="000000" w:themeColor="text1"/>
          <w:sz w:val="20"/>
          <w:szCs w:val="20"/>
          <w:shd w:val="clear" w:color="auto" w:fill="FFFFFF"/>
        </w:rPr>
        <w:t>3</w:t>
      </w:r>
      <w:r w:rsidRPr="00A07611">
        <w:rPr>
          <w:rFonts w:ascii="Trebuchet MS" w:eastAsia="Calibri" w:hAnsi="Trebuchet MS"/>
          <w:color w:val="000000" w:themeColor="text1"/>
          <w:sz w:val="20"/>
          <w:szCs w:val="20"/>
          <w:shd w:val="clear" w:color="auto" w:fill="FFFFFF"/>
          <w:lang w:val="x-none"/>
        </w:rPr>
        <w:t xml:space="preserve"> pkt 1), 2) </w:t>
      </w:r>
      <w:r w:rsidRPr="00A07611">
        <w:rPr>
          <w:rFonts w:ascii="Trebuchet MS" w:eastAsia="Calibri" w:hAnsi="Trebuchet MS"/>
          <w:color w:val="000000" w:themeColor="text1"/>
          <w:sz w:val="20"/>
          <w:szCs w:val="20"/>
          <w:lang w:val="x-none"/>
        </w:rPr>
        <w:br/>
      </w:r>
      <w:r w:rsidRPr="00A07611">
        <w:rPr>
          <w:rFonts w:ascii="Trebuchet MS" w:eastAsia="Calibri" w:hAnsi="Trebuchet MS"/>
          <w:color w:val="000000" w:themeColor="text1"/>
          <w:sz w:val="20"/>
          <w:szCs w:val="20"/>
          <w:shd w:val="clear" w:color="auto" w:fill="FFFFFF"/>
          <w:lang w:val="x-none"/>
        </w:rPr>
        <w:t>i 3)  obejmować będzie wyłącznie płatności za prace, których w dniu zmiany odpowiednio  stawki podatku VAT, wysokości minimalnego wynagrodzenia za pracę i składki na ubezpieczenia społeczne lub zdrowotne, jeszcze nie wykonano.</w:t>
      </w:r>
    </w:p>
    <w:p w:rsidR="00D72B9A" w:rsidRPr="00A07611" w:rsidRDefault="00D72B9A" w:rsidP="00F91AD1">
      <w:pPr>
        <w:numPr>
          <w:ilvl w:val="0"/>
          <w:numId w:val="46"/>
        </w:numPr>
        <w:spacing w:after="0" w:line="240" w:lineRule="auto"/>
        <w:contextualSpacing/>
        <w:jc w:val="both"/>
        <w:rPr>
          <w:rFonts w:ascii="Trebuchet MS" w:hAnsi="Trebuchet MS"/>
          <w:color w:val="000000" w:themeColor="text1"/>
          <w:sz w:val="20"/>
          <w:szCs w:val="20"/>
          <w:shd w:val="clear" w:color="auto" w:fill="FFFFFF"/>
          <w:lang w:val="x-none"/>
        </w:rPr>
      </w:pPr>
      <w:r w:rsidRPr="00A07611">
        <w:rPr>
          <w:rFonts w:ascii="Trebuchet MS" w:eastAsia="Calibri" w:hAnsi="Trebuchet MS"/>
          <w:color w:val="000000" w:themeColor="text1"/>
          <w:sz w:val="20"/>
          <w:szCs w:val="20"/>
          <w:shd w:val="clear" w:color="auto" w:fill="FFFFFF"/>
          <w:lang w:val="x-none"/>
        </w:rPr>
        <w:t xml:space="preserve">Obowiązek wykazania wpływu zmian, o których mowa w ust. 1 niniejszego paragrafu na zmianę wynagrodzenia, o którym mowa w § </w:t>
      </w:r>
      <w:r w:rsidRPr="00A07611">
        <w:rPr>
          <w:rFonts w:ascii="Trebuchet MS" w:eastAsia="Calibri" w:hAnsi="Trebuchet MS"/>
          <w:color w:val="000000" w:themeColor="text1"/>
          <w:sz w:val="20"/>
          <w:szCs w:val="20"/>
          <w:shd w:val="clear" w:color="auto" w:fill="FFFFFF"/>
        </w:rPr>
        <w:t>4</w:t>
      </w:r>
      <w:r w:rsidRPr="00A07611">
        <w:rPr>
          <w:rFonts w:ascii="Trebuchet MS" w:eastAsia="Calibri" w:hAnsi="Trebuchet MS"/>
          <w:color w:val="000000" w:themeColor="text1"/>
          <w:sz w:val="20"/>
          <w:szCs w:val="20"/>
          <w:shd w:val="clear" w:color="auto" w:fill="FFFFFF"/>
          <w:lang w:val="x-none"/>
        </w:rPr>
        <w:t xml:space="preserve"> ust. 1 Umowy należy do Wykonawcy pod rygorem odmowy dokonania zmiany Umowy przez Zamawiającego.</w:t>
      </w:r>
    </w:p>
    <w:p w:rsidR="00D72B9A" w:rsidRPr="00B26283" w:rsidRDefault="00D72B9A" w:rsidP="00F91AD1">
      <w:pPr>
        <w:numPr>
          <w:ilvl w:val="0"/>
          <w:numId w:val="46"/>
        </w:numPr>
        <w:tabs>
          <w:tab w:val="num" w:pos="1970"/>
          <w:tab w:val="left" w:pos="3828"/>
        </w:tabs>
        <w:suppressAutoHyphens/>
        <w:spacing w:before="120" w:after="0" w:line="240" w:lineRule="auto"/>
        <w:ind w:left="426" w:hanging="426"/>
        <w:jc w:val="both"/>
        <w:rPr>
          <w:rFonts w:ascii="Trebuchet MS" w:eastAsia="Calibri" w:hAnsi="Trebuchet MS"/>
          <w:sz w:val="20"/>
          <w:szCs w:val="20"/>
        </w:rPr>
      </w:pPr>
      <w:r w:rsidRPr="00B26283">
        <w:rPr>
          <w:rFonts w:ascii="Trebuchet MS" w:eastAsia="Calibri" w:hAnsi="Trebuchet MS"/>
          <w:sz w:val="20"/>
          <w:szCs w:val="20"/>
        </w:rPr>
        <w:t>CPPC może rozwiązać umowę w trybie natychmiastowym w przypadku nieprzestrzegania przez Wykonawcę któregokolwiek z warunków niniejszej umowy po uprzednim zawiadomieniu Wykonawcy o naruszeniu i nieusunięciu naruszenia w terminie 3 dni.</w:t>
      </w:r>
    </w:p>
    <w:p w:rsidR="00D72B9A" w:rsidRPr="00B26283" w:rsidRDefault="00D72B9A" w:rsidP="00F91AD1">
      <w:pPr>
        <w:numPr>
          <w:ilvl w:val="0"/>
          <w:numId w:val="46"/>
        </w:numPr>
        <w:tabs>
          <w:tab w:val="num" w:pos="1970"/>
          <w:tab w:val="left" w:pos="3828"/>
        </w:tabs>
        <w:suppressAutoHyphens/>
        <w:spacing w:before="120" w:after="0" w:line="240" w:lineRule="auto"/>
        <w:ind w:left="426" w:hanging="426"/>
        <w:jc w:val="both"/>
        <w:rPr>
          <w:rFonts w:ascii="Trebuchet MS" w:eastAsia="Calibri" w:hAnsi="Trebuchet MS"/>
          <w:sz w:val="20"/>
          <w:szCs w:val="20"/>
        </w:rPr>
      </w:pPr>
      <w:r w:rsidRPr="00B26283">
        <w:rPr>
          <w:rFonts w:ascii="Trebuchet MS" w:eastAsia="Calibri" w:hAnsi="Trebuchet MS"/>
          <w:sz w:val="20"/>
          <w:szCs w:val="20"/>
        </w:rPr>
        <w:t>CPPC może również od umowy odstąpić w razie wystąpienia istotnej zmiany okoliczności powodującej, że wykonanie umowy nie leży w interesie publicznym, czego nie można było przewidzieć w chwili zawarcia umowy. Termin odstąpienia od umowy wynosi 30 dni od dnia powzięcia przez CPPC wiadomości o tych okolicznościach.</w:t>
      </w:r>
    </w:p>
    <w:p w:rsidR="00D72B9A" w:rsidRPr="00B26283" w:rsidRDefault="00D72B9A" w:rsidP="00F91AD1">
      <w:pPr>
        <w:numPr>
          <w:ilvl w:val="0"/>
          <w:numId w:val="46"/>
        </w:numPr>
        <w:tabs>
          <w:tab w:val="num" w:pos="1970"/>
          <w:tab w:val="left" w:pos="3828"/>
        </w:tabs>
        <w:suppressAutoHyphens/>
        <w:spacing w:before="120" w:after="0" w:line="240" w:lineRule="auto"/>
        <w:ind w:left="426" w:hanging="426"/>
        <w:jc w:val="both"/>
        <w:rPr>
          <w:rFonts w:ascii="Trebuchet MS" w:eastAsia="Calibri" w:hAnsi="Trebuchet MS"/>
          <w:sz w:val="20"/>
          <w:szCs w:val="20"/>
        </w:rPr>
      </w:pPr>
      <w:r w:rsidRPr="00B26283">
        <w:rPr>
          <w:rFonts w:ascii="Trebuchet MS" w:eastAsia="Calibri" w:hAnsi="Trebuchet MS"/>
          <w:sz w:val="20"/>
          <w:szCs w:val="20"/>
        </w:rPr>
        <w:t xml:space="preserve">Strony dołożą wszelkich starań, by ewentualne spory rozstrzygnąć polubownie. W przypadku, </w:t>
      </w:r>
      <w:r w:rsidRPr="00B26283">
        <w:rPr>
          <w:rFonts w:ascii="Trebuchet MS" w:eastAsia="Calibri" w:hAnsi="Trebuchet MS"/>
          <w:sz w:val="20"/>
          <w:szCs w:val="20"/>
        </w:rPr>
        <w:br/>
        <w:t>gdy nie dojdą do porozumienia, spory rozstrzygane będą przez sąd powszechny właściwy dla siedziby CPPC.</w:t>
      </w:r>
    </w:p>
    <w:p w:rsidR="00D72B9A" w:rsidRPr="00B26283" w:rsidRDefault="00D72B9A" w:rsidP="00F91AD1">
      <w:pPr>
        <w:numPr>
          <w:ilvl w:val="0"/>
          <w:numId w:val="46"/>
        </w:numPr>
        <w:tabs>
          <w:tab w:val="num" w:pos="1970"/>
          <w:tab w:val="left" w:pos="3828"/>
        </w:tabs>
        <w:suppressAutoHyphens/>
        <w:spacing w:before="120" w:after="0" w:line="240" w:lineRule="auto"/>
        <w:ind w:left="426" w:hanging="426"/>
        <w:jc w:val="both"/>
        <w:rPr>
          <w:rFonts w:ascii="Trebuchet MS" w:eastAsia="Calibri" w:hAnsi="Trebuchet MS"/>
          <w:sz w:val="20"/>
          <w:szCs w:val="20"/>
        </w:rPr>
      </w:pPr>
      <w:r w:rsidRPr="00B26283">
        <w:rPr>
          <w:rFonts w:ascii="Trebuchet MS" w:eastAsia="Calibri" w:hAnsi="Trebuchet MS"/>
          <w:sz w:val="20"/>
          <w:szCs w:val="20"/>
        </w:rPr>
        <w:t>W sprawach nieuregulowanych niniejszą umową mają zastosowanie przepisy ustawy - Prawo zamówień publicznych i Kodeksu Cywilnego.</w:t>
      </w:r>
    </w:p>
    <w:p w:rsidR="00D72B9A" w:rsidRPr="00B26283" w:rsidRDefault="00D72B9A" w:rsidP="00F91AD1">
      <w:pPr>
        <w:numPr>
          <w:ilvl w:val="0"/>
          <w:numId w:val="46"/>
        </w:numPr>
        <w:tabs>
          <w:tab w:val="num" w:pos="1970"/>
          <w:tab w:val="left" w:pos="3828"/>
        </w:tabs>
        <w:suppressAutoHyphens/>
        <w:spacing w:before="120" w:after="0" w:line="240" w:lineRule="auto"/>
        <w:ind w:left="426" w:hanging="426"/>
        <w:jc w:val="both"/>
        <w:rPr>
          <w:rFonts w:ascii="Trebuchet MS" w:eastAsia="Calibri" w:hAnsi="Trebuchet MS"/>
          <w:sz w:val="20"/>
          <w:szCs w:val="20"/>
        </w:rPr>
      </w:pPr>
      <w:r w:rsidRPr="00B26283">
        <w:rPr>
          <w:rFonts w:ascii="Trebuchet MS" w:eastAsia="Calibri" w:hAnsi="Trebuchet MS"/>
          <w:sz w:val="20"/>
          <w:szCs w:val="20"/>
        </w:rPr>
        <w:t>Umowę sporządzono w czterech egzemplarzach: trzy dla CPPC i jeden dla Wykonawcy.</w:t>
      </w:r>
    </w:p>
    <w:p w:rsidR="00114EC1" w:rsidRPr="00B26283" w:rsidRDefault="00114EC1" w:rsidP="00114EC1">
      <w:pPr>
        <w:pStyle w:val="Default"/>
        <w:spacing w:line="276" w:lineRule="auto"/>
        <w:rPr>
          <w:rFonts w:ascii="Trebuchet MS" w:hAnsi="Trebuchet MS"/>
          <w:sz w:val="20"/>
          <w:szCs w:val="20"/>
        </w:rPr>
      </w:pPr>
    </w:p>
    <w:p w:rsidR="00114EC1" w:rsidRPr="00B26283" w:rsidRDefault="00114EC1" w:rsidP="00114EC1">
      <w:pPr>
        <w:pStyle w:val="Default"/>
        <w:spacing w:line="276" w:lineRule="auto"/>
        <w:rPr>
          <w:rFonts w:ascii="Trebuchet MS" w:hAnsi="Trebuchet MS"/>
          <w:sz w:val="20"/>
          <w:szCs w:val="20"/>
        </w:rPr>
      </w:pPr>
      <w:r w:rsidRPr="00B26283">
        <w:rPr>
          <w:rFonts w:ascii="Trebuchet MS" w:hAnsi="Trebuchet MS"/>
          <w:sz w:val="20"/>
          <w:szCs w:val="20"/>
        </w:rPr>
        <w:t>Załączniki:</w:t>
      </w:r>
    </w:p>
    <w:p w:rsidR="00114EC1" w:rsidRPr="00A07611" w:rsidRDefault="00114EC1" w:rsidP="00D72B9A">
      <w:pPr>
        <w:pStyle w:val="Default"/>
        <w:numPr>
          <w:ilvl w:val="0"/>
          <w:numId w:val="41"/>
        </w:numPr>
        <w:spacing w:line="276" w:lineRule="auto"/>
        <w:rPr>
          <w:rFonts w:ascii="Trebuchet MS" w:hAnsi="Trebuchet MS"/>
          <w:sz w:val="20"/>
          <w:szCs w:val="20"/>
        </w:rPr>
      </w:pPr>
      <w:r w:rsidRPr="00A07611">
        <w:rPr>
          <w:rFonts w:ascii="Trebuchet MS" w:hAnsi="Trebuchet MS"/>
          <w:sz w:val="20"/>
          <w:szCs w:val="20"/>
        </w:rPr>
        <w:t>Kopia aktu powołania z dnia 11 stycznia 2016 r.;</w:t>
      </w:r>
    </w:p>
    <w:p w:rsidR="00114EC1" w:rsidRPr="00B26283" w:rsidRDefault="00114EC1" w:rsidP="00D72B9A">
      <w:pPr>
        <w:pStyle w:val="Default"/>
        <w:numPr>
          <w:ilvl w:val="0"/>
          <w:numId w:val="41"/>
        </w:numPr>
        <w:spacing w:line="276" w:lineRule="auto"/>
        <w:rPr>
          <w:rFonts w:ascii="Trebuchet MS" w:hAnsi="Trebuchet MS"/>
          <w:sz w:val="20"/>
          <w:szCs w:val="20"/>
        </w:rPr>
      </w:pPr>
      <w:r w:rsidRPr="00B26283">
        <w:rPr>
          <w:rFonts w:ascii="Trebuchet MS" w:hAnsi="Trebuchet MS"/>
          <w:sz w:val="20"/>
          <w:szCs w:val="20"/>
        </w:rPr>
        <w:t>Kopia dokumentu potwierdzającego umocowanie Wykonawcy;</w:t>
      </w:r>
    </w:p>
    <w:p w:rsidR="00114EC1" w:rsidRPr="00B26283" w:rsidRDefault="00114EC1" w:rsidP="00D72B9A">
      <w:pPr>
        <w:pStyle w:val="Default"/>
        <w:numPr>
          <w:ilvl w:val="0"/>
          <w:numId w:val="41"/>
        </w:numPr>
        <w:spacing w:line="276" w:lineRule="auto"/>
        <w:rPr>
          <w:rFonts w:ascii="Trebuchet MS" w:hAnsi="Trebuchet MS"/>
          <w:sz w:val="20"/>
          <w:szCs w:val="20"/>
        </w:rPr>
      </w:pPr>
      <w:r w:rsidRPr="00B26283">
        <w:rPr>
          <w:rFonts w:ascii="Trebuchet MS" w:hAnsi="Trebuchet MS"/>
          <w:sz w:val="20"/>
          <w:szCs w:val="20"/>
        </w:rPr>
        <w:t>Opis przedmiotu zamówienia;</w:t>
      </w:r>
    </w:p>
    <w:p w:rsidR="00114EC1" w:rsidRPr="00B26283" w:rsidRDefault="00114EC1" w:rsidP="00D72B9A">
      <w:pPr>
        <w:pStyle w:val="Default"/>
        <w:numPr>
          <w:ilvl w:val="0"/>
          <w:numId w:val="41"/>
        </w:numPr>
        <w:spacing w:line="276" w:lineRule="auto"/>
        <w:rPr>
          <w:rFonts w:ascii="Trebuchet MS" w:hAnsi="Trebuchet MS"/>
          <w:sz w:val="20"/>
          <w:szCs w:val="20"/>
        </w:rPr>
      </w:pPr>
      <w:r w:rsidRPr="00B26283">
        <w:rPr>
          <w:rFonts w:ascii="Trebuchet MS" w:hAnsi="Trebuchet MS"/>
          <w:sz w:val="20"/>
          <w:szCs w:val="20"/>
        </w:rPr>
        <w:t>Wzór Miesięcznego harmonogramu zadań;</w:t>
      </w:r>
    </w:p>
    <w:p w:rsidR="00114EC1" w:rsidRPr="00B26283" w:rsidRDefault="00114EC1" w:rsidP="00D72B9A">
      <w:pPr>
        <w:pStyle w:val="Default"/>
        <w:numPr>
          <w:ilvl w:val="0"/>
          <w:numId w:val="41"/>
        </w:numPr>
        <w:spacing w:line="276" w:lineRule="auto"/>
        <w:rPr>
          <w:rFonts w:ascii="Trebuchet MS" w:hAnsi="Trebuchet MS"/>
          <w:sz w:val="20"/>
          <w:szCs w:val="20"/>
        </w:rPr>
      </w:pPr>
      <w:r w:rsidRPr="00B26283">
        <w:rPr>
          <w:rFonts w:ascii="Trebuchet MS" w:hAnsi="Trebuchet MS"/>
          <w:sz w:val="20"/>
          <w:szCs w:val="20"/>
        </w:rPr>
        <w:t>Wzór Miesięcznego raportu;</w:t>
      </w:r>
    </w:p>
    <w:p w:rsidR="00114EC1" w:rsidRPr="00B26283" w:rsidRDefault="00114EC1" w:rsidP="00D72B9A">
      <w:pPr>
        <w:pStyle w:val="Default"/>
        <w:numPr>
          <w:ilvl w:val="0"/>
          <w:numId w:val="41"/>
        </w:numPr>
        <w:spacing w:line="276" w:lineRule="auto"/>
        <w:rPr>
          <w:rFonts w:ascii="Trebuchet MS" w:hAnsi="Trebuchet MS"/>
          <w:sz w:val="20"/>
          <w:szCs w:val="20"/>
        </w:rPr>
      </w:pPr>
      <w:r w:rsidRPr="00B26283">
        <w:rPr>
          <w:rFonts w:ascii="Trebuchet MS" w:hAnsi="Trebuchet MS"/>
          <w:sz w:val="20"/>
          <w:szCs w:val="20"/>
        </w:rPr>
        <w:t>Wzór Rejestru wizyt;</w:t>
      </w:r>
    </w:p>
    <w:p w:rsidR="00114EC1" w:rsidRPr="00B26283" w:rsidRDefault="00114EC1" w:rsidP="00D72B9A">
      <w:pPr>
        <w:pStyle w:val="Default"/>
        <w:numPr>
          <w:ilvl w:val="0"/>
          <w:numId w:val="41"/>
        </w:numPr>
        <w:spacing w:line="276" w:lineRule="auto"/>
        <w:rPr>
          <w:rFonts w:ascii="Trebuchet MS" w:hAnsi="Trebuchet MS"/>
          <w:sz w:val="20"/>
          <w:szCs w:val="20"/>
        </w:rPr>
      </w:pPr>
      <w:r w:rsidRPr="00B26283">
        <w:rPr>
          <w:rFonts w:ascii="Trebuchet MS" w:hAnsi="Trebuchet MS"/>
          <w:sz w:val="20"/>
          <w:szCs w:val="20"/>
        </w:rPr>
        <w:t>Wzór protokołu odbioru.</w:t>
      </w:r>
    </w:p>
    <w:p w:rsidR="00114EC1" w:rsidRPr="00B26283" w:rsidRDefault="00114EC1" w:rsidP="00114EC1">
      <w:pPr>
        <w:pStyle w:val="Default"/>
        <w:spacing w:line="276" w:lineRule="auto"/>
        <w:rPr>
          <w:rFonts w:ascii="Trebuchet MS" w:hAnsi="Trebuchet MS"/>
          <w:sz w:val="20"/>
          <w:szCs w:val="20"/>
        </w:rPr>
      </w:pPr>
    </w:p>
    <w:p w:rsidR="00114EC1" w:rsidRPr="00B26283" w:rsidRDefault="00114EC1" w:rsidP="00114EC1">
      <w:pPr>
        <w:pStyle w:val="Default"/>
        <w:spacing w:line="276" w:lineRule="auto"/>
        <w:ind w:left="708" w:firstLine="708"/>
        <w:rPr>
          <w:rFonts w:ascii="Trebuchet MS" w:hAnsi="Trebuchet MS"/>
          <w:sz w:val="20"/>
          <w:szCs w:val="20"/>
        </w:rPr>
      </w:pPr>
      <w:r w:rsidRPr="00B26283">
        <w:rPr>
          <w:rFonts w:ascii="Trebuchet MS" w:hAnsi="Trebuchet MS"/>
          <w:sz w:val="20"/>
          <w:szCs w:val="20"/>
        </w:rPr>
        <w:t xml:space="preserve">Zamawiający: </w:t>
      </w:r>
      <w:r w:rsidRPr="00B26283">
        <w:rPr>
          <w:rFonts w:ascii="Trebuchet MS" w:hAnsi="Trebuchet MS"/>
          <w:sz w:val="20"/>
          <w:szCs w:val="20"/>
        </w:rPr>
        <w:tab/>
      </w:r>
      <w:r w:rsidRPr="00B26283">
        <w:rPr>
          <w:rFonts w:ascii="Trebuchet MS" w:hAnsi="Trebuchet MS"/>
          <w:sz w:val="20"/>
          <w:szCs w:val="20"/>
        </w:rPr>
        <w:tab/>
      </w:r>
      <w:r w:rsidRPr="00B26283">
        <w:rPr>
          <w:rFonts w:ascii="Trebuchet MS" w:hAnsi="Trebuchet MS"/>
          <w:sz w:val="20"/>
          <w:szCs w:val="20"/>
        </w:rPr>
        <w:tab/>
      </w:r>
      <w:r w:rsidRPr="00B26283">
        <w:rPr>
          <w:rFonts w:ascii="Trebuchet MS" w:hAnsi="Trebuchet MS"/>
          <w:sz w:val="20"/>
          <w:szCs w:val="20"/>
        </w:rPr>
        <w:tab/>
      </w:r>
      <w:r w:rsidRPr="00B26283">
        <w:rPr>
          <w:rFonts w:ascii="Trebuchet MS" w:hAnsi="Trebuchet MS"/>
          <w:sz w:val="20"/>
          <w:szCs w:val="20"/>
        </w:rPr>
        <w:tab/>
      </w:r>
      <w:r w:rsidRPr="00B26283">
        <w:rPr>
          <w:rFonts w:ascii="Trebuchet MS" w:hAnsi="Trebuchet MS"/>
          <w:sz w:val="20"/>
          <w:szCs w:val="20"/>
        </w:rPr>
        <w:tab/>
        <w:t xml:space="preserve">Wykonawca: </w:t>
      </w:r>
    </w:p>
    <w:p w:rsidR="00114EC1" w:rsidRPr="00B26283" w:rsidRDefault="00114EC1" w:rsidP="00114EC1">
      <w:pPr>
        <w:pStyle w:val="Default"/>
        <w:spacing w:line="276" w:lineRule="auto"/>
        <w:ind w:left="708" w:firstLine="708"/>
        <w:rPr>
          <w:rFonts w:ascii="Trebuchet MS" w:hAnsi="Trebuchet MS"/>
          <w:sz w:val="20"/>
          <w:szCs w:val="20"/>
        </w:rPr>
      </w:pPr>
    </w:p>
    <w:p w:rsidR="00114EC1" w:rsidRPr="00B26283" w:rsidRDefault="00114EC1" w:rsidP="00114EC1">
      <w:pPr>
        <w:pStyle w:val="Default"/>
        <w:spacing w:line="276" w:lineRule="auto"/>
        <w:ind w:left="708" w:firstLine="708"/>
        <w:rPr>
          <w:rFonts w:ascii="Trebuchet MS" w:hAnsi="Trebuchet MS"/>
          <w:sz w:val="20"/>
          <w:szCs w:val="20"/>
        </w:rPr>
      </w:pPr>
    </w:p>
    <w:p w:rsidR="00114EC1" w:rsidRPr="00B26283" w:rsidRDefault="00114EC1" w:rsidP="00114EC1">
      <w:pPr>
        <w:spacing w:line="276" w:lineRule="auto"/>
        <w:rPr>
          <w:rFonts w:ascii="Trebuchet MS" w:hAnsi="Trebuchet MS"/>
          <w:sz w:val="20"/>
          <w:szCs w:val="20"/>
        </w:rPr>
      </w:pPr>
      <w:r w:rsidRPr="00B26283">
        <w:rPr>
          <w:rFonts w:ascii="Trebuchet MS" w:hAnsi="Trebuchet MS"/>
          <w:sz w:val="20"/>
          <w:szCs w:val="20"/>
        </w:rPr>
        <w:t>...........................................</w:t>
      </w:r>
      <w:r w:rsidRPr="00B26283">
        <w:rPr>
          <w:rFonts w:ascii="Trebuchet MS" w:hAnsi="Trebuchet MS"/>
          <w:sz w:val="20"/>
          <w:szCs w:val="20"/>
        </w:rPr>
        <w:tab/>
      </w:r>
      <w:r w:rsidRPr="00B26283">
        <w:rPr>
          <w:rFonts w:ascii="Trebuchet MS" w:hAnsi="Trebuchet MS"/>
          <w:sz w:val="20"/>
          <w:szCs w:val="20"/>
        </w:rPr>
        <w:tab/>
      </w:r>
      <w:r w:rsidRPr="00B26283">
        <w:rPr>
          <w:rFonts w:ascii="Trebuchet MS" w:hAnsi="Trebuchet MS"/>
          <w:sz w:val="20"/>
          <w:szCs w:val="20"/>
        </w:rPr>
        <w:tab/>
      </w:r>
      <w:r w:rsidRPr="00B26283">
        <w:rPr>
          <w:rFonts w:ascii="Trebuchet MS" w:hAnsi="Trebuchet MS"/>
          <w:sz w:val="20"/>
          <w:szCs w:val="20"/>
        </w:rPr>
        <w:tab/>
        <w:t xml:space="preserve"> …......................................</w:t>
      </w:r>
    </w:p>
    <w:p w:rsidR="008757B9" w:rsidRPr="00B26283" w:rsidRDefault="008757B9">
      <w:pPr>
        <w:rPr>
          <w:rFonts w:ascii="Trebuchet MS" w:eastAsia="Calibri" w:hAnsi="Trebuchet MS" w:cs="Times New Roman"/>
          <w:sz w:val="20"/>
          <w:szCs w:val="20"/>
          <w:lang w:eastAsia="pl-PL"/>
        </w:rPr>
      </w:pPr>
    </w:p>
    <w:p w:rsidR="00DD1DFB" w:rsidRDefault="00DD1DFB">
      <w:pPr>
        <w:rPr>
          <w:rFonts w:ascii="Trebuchet MS" w:hAnsi="Trebuchet MS"/>
          <w:sz w:val="20"/>
          <w:szCs w:val="20"/>
        </w:rPr>
      </w:pPr>
      <w:r>
        <w:rPr>
          <w:rFonts w:ascii="Trebuchet MS" w:hAnsi="Trebuchet MS"/>
          <w:sz w:val="20"/>
          <w:szCs w:val="20"/>
        </w:rPr>
        <w:br w:type="page"/>
      </w:r>
    </w:p>
    <w:p w:rsidR="00DD1DFB" w:rsidRDefault="00DD1DFB" w:rsidP="00DD1DFB">
      <w:pPr>
        <w:jc w:val="right"/>
        <w:rPr>
          <w:rFonts w:ascii="Trebuchet MS" w:hAnsi="Trebuchet MS"/>
          <w:sz w:val="20"/>
          <w:szCs w:val="20"/>
        </w:rPr>
        <w:sectPr w:rsidR="00DD1DFB" w:rsidSect="00843AF1">
          <w:headerReference w:type="default" r:id="rId20"/>
          <w:footerReference w:type="even" r:id="rId21"/>
          <w:footerReference w:type="default" r:id="rId22"/>
          <w:pgSz w:w="11906" w:h="16838"/>
          <w:pgMar w:top="851" w:right="1418" w:bottom="1134" w:left="1418" w:header="709" w:footer="709" w:gutter="0"/>
          <w:cols w:space="708"/>
          <w:docGrid w:linePitch="299"/>
        </w:sectPr>
      </w:pPr>
    </w:p>
    <w:p w:rsidR="001949DA" w:rsidRPr="00B26283" w:rsidRDefault="001949DA" w:rsidP="00DD1DFB">
      <w:pPr>
        <w:jc w:val="right"/>
        <w:rPr>
          <w:rFonts w:ascii="Trebuchet MS" w:hAnsi="Trebuchet MS"/>
          <w:sz w:val="20"/>
          <w:szCs w:val="20"/>
        </w:rPr>
      </w:pPr>
      <w:r w:rsidRPr="00B26283">
        <w:rPr>
          <w:rFonts w:ascii="Trebuchet MS" w:hAnsi="Trebuchet MS"/>
          <w:sz w:val="20"/>
          <w:szCs w:val="20"/>
        </w:rPr>
        <w:lastRenderedPageBreak/>
        <w:t>Załącznik nr 4 do Umowy</w:t>
      </w:r>
    </w:p>
    <w:tbl>
      <w:tblPr>
        <w:tblpPr w:leftFromText="141" w:rightFromText="141" w:vertAnchor="page" w:horzAnchor="margin" w:tblpXSpec="center" w:tblpY="3357"/>
        <w:tblW w:w="13740" w:type="dxa"/>
        <w:tblCellMar>
          <w:left w:w="70" w:type="dxa"/>
          <w:right w:w="70" w:type="dxa"/>
        </w:tblCellMar>
        <w:tblLook w:val="04A0" w:firstRow="1" w:lastRow="0" w:firstColumn="1" w:lastColumn="0" w:noHBand="0" w:noVBand="1"/>
      </w:tblPr>
      <w:tblGrid>
        <w:gridCol w:w="475"/>
        <w:gridCol w:w="5894"/>
        <w:gridCol w:w="2010"/>
        <w:gridCol w:w="2243"/>
        <w:gridCol w:w="3118"/>
      </w:tblGrid>
      <w:tr w:rsidR="00DD1DFB" w:rsidRPr="00B26283" w:rsidTr="00DD1DFB">
        <w:trPr>
          <w:trHeight w:val="375"/>
        </w:trPr>
        <w:tc>
          <w:tcPr>
            <w:tcW w:w="13740" w:type="dxa"/>
            <w:gridSpan w:val="5"/>
            <w:tcBorders>
              <w:top w:val="single" w:sz="8" w:space="0" w:color="auto"/>
              <w:left w:val="single" w:sz="8" w:space="0" w:color="auto"/>
              <w:bottom w:val="nil"/>
              <w:right w:val="single" w:sz="8" w:space="0" w:color="000000"/>
            </w:tcBorders>
            <w:shd w:val="clear" w:color="000000" w:fill="B4C6E7"/>
            <w:noWrap/>
            <w:vAlign w:val="bottom"/>
            <w:hideMark/>
          </w:tcPr>
          <w:p w:rsidR="00DD1DFB" w:rsidRPr="00B26283" w:rsidRDefault="00DD1DFB" w:rsidP="00DD1DFB">
            <w:pPr>
              <w:spacing w:after="0" w:line="240" w:lineRule="auto"/>
              <w:jc w:val="center"/>
              <w:rPr>
                <w:rFonts w:ascii="Trebuchet MS" w:eastAsia="Times New Roman" w:hAnsi="Trebuchet MS" w:cs="Times New Roman"/>
                <w:b/>
                <w:bCs/>
                <w:color w:val="000000"/>
                <w:sz w:val="20"/>
                <w:szCs w:val="20"/>
                <w:lang w:eastAsia="pl-PL"/>
              </w:rPr>
            </w:pPr>
            <w:r w:rsidRPr="00B26283">
              <w:rPr>
                <w:rFonts w:ascii="Trebuchet MS" w:eastAsia="Times New Roman" w:hAnsi="Trebuchet MS" w:cs="Times New Roman"/>
                <w:b/>
                <w:bCs/>
                <w:color w:val="000000"/>
                <w:sz w:val="20"/>
                <w:szCs w:val="20"/>
                <w:lang w:eastAsia="pl-PL"/>
              </w:rPr>
              <w:t>HARMONOGRAM ZADAŃ</w:t>
            </w:r>
          </w:p>
        </w:tc>
      </w:tr>
      <w:tr w:rsidR="00DD1DFB" w:rsidRPr="00B26283" w:rsidTr="00DD1DFB">
        <w:trPr>
          <w:trHeight w:val="300"/>
        </w:trPr>
        <w:tc>
          <w:tcPr>
            <w:tcW w:w="475" w:type="dxa"/>
            <w:tcBorders>
              <w:top w:val="nil"/>
              <w:left w:val="single" w:sz="8" w:space="0" w:color="auto"/>
              <w:bottom w:val="nil"/>
              <w:right w:val="nil"/>
            </w:tcBorders>
            <w:shd w:val="clear" w:color="auto" w:fill="auto"/>
            <w:noWrap/>
            <w:vAlign w:val="bottom"/>
            <w:hideMark/>
          </w:tcPr>
          <w:p w:rsidR="00DD1DFB" w:rsidRPr="00B26283" w:rsidRDefault="00DD1DFB" w:rsidP="00DD1DFB">
            <w:pPr>
              <w:spacing w:after="0" w:line="240" w:lineRule="auto"/>
              <w:rPr>
                <w:rFonts w:ascii="Trebuchet MS" w:eastAsia="Times New Roman" w:hAnsi="Trebuchet MS" w:cs="Times New Roman"/>
                <w:color w:val="000000"/>
                <w:sz w:val="20"/>
                <w:szCs w:val="20"/>
                <w:lang w:eastAsia="pl-PL"/>
              </w:rPr>
            </w:pPr>
            <w:r w:rsidRPr="00B26283">
              <w:rPr>
                <w:rFonts w:ascii="Trebuchet MS" w:eastAsia="Times New Roman" w:hAnsi="Trebuchet MS" w:cs="Times New Roman"/>
                <w:color w:val="000000"/>
                <w:sz w:val="20"/>
                <w:szCs w:val="20"/>
                <w:lang w:eastAsia="pl-PL"/>
              </w:rPr>
              <w:t> </w:t>
            </w:r>
          </w:p>
        </w:tc>
        <w:tc>
          <w:tcPr>
            <w:tcW w:w="5894" w:type="dxa"/>
            <w:tcBorders>
              <w:top w:val="nil"/>
              <w:left w:val="nil"/>
              <w:bottom w:val="nil"/>
              <w:right w:val="nil"/>
            </w:tcBorders>
            <w:shd w:val="clear" w:color="auto" w:fill="auto"/>
            <w:noWrap/>
            <w:vAlign w:val="bottom"/>
            <w:hideMark/>
          </w:tcPr>
          <w:p w:rsidR="00DD1DFB" w:rsidRPr="00B26283" w:rsidRDefault="00DD1DFB" w:rsidP="00DD1DFB">
            <w:pPr>
              <w:spacing w:after="0" w:line="240" w:lineRule="auto"/>
              <w:rPr>
                <w:rFonts w:ascii="Trebuchet MS" w:eastAsia="Times New Roman" w:hAnsi="Trebuchet MS" w:cs="Times New Roman"/>
                <w:color w:val="000000"/>
                <w:sz w:val="20"/>
                <w:szCs w:val="20"/>
                <w:lang w:eastAsia="pl-PL"/>
              </w:rPr>
            </w:pPr>
            <w:r w:rsidRPr="00B26283">
              <w:rPr>
                <w:rFonts w:ascii="Trebuchet MS" w:eastAsia="Times New Roman" w:hAnsi="Trebuchet MS" w:cs="Times New Roman"/>
                <w:color w:val="000000"/>
                <w:sz w:val="20"/>
                <w:szCs w:val="20"/>
                <w:lang w:eastAsia="pl-PL"/>
              </w:rPr>
              <w:t>ZA MIESIĄC: ……………………… ROK: ……………….</w:t>
            </w:r>
          </w:p>
        </w:tc>
        <w:tc>
          <w:tcPr>
            <w:tcW w:w="2010" w:type="dxa"/>
            <w:tcBorders>
              <w:top w:val="nil"/>
              <w:left w:val="nil"/>
              <w:bottom w:val="nil"/>
              <w:right w:val="nil"/>
            </w:tcBorders>
            <w:shd w:val="clear" w:color="auto" w:fill="auto"/>
            <w:noWrap/>
            <w:vAlign w:val="bottom"/>
            <w:hideMark/>
          </w:tcPr>
          <w:p w:rsidR="00DD1DFB" w:rsidRPr="00B26283" w:rsidRDefault="00DD1DFB" w:rsidP="00DD1DFB">
            <w:pPr>
              <w:spacing w:after="0" w:line="240" w:lineRule="auto"/>
              <w:rPr>
                <w:rFonts w:ascii="Trebuchet MS" w:eastAsia="Times New Roman" w:hAnsi="Trebuchet MS" w:cs="Times New Roman"/>
                <w:color w:val="000000"/>
                <w:sz w:val="20"/>
                <w:szCs w:val="20"/>
                <w:lang w:eastAsia="pl-PL"/>
              </w:rPr>
            </w:pPr>
          </w:p>
        </w:tc>
        <w:tc>
          <w:tcPr>
            <w:tcW w:w="2243" w:type="dxa"/>
            <w:tcBorders>
              <w:top w:val="nil"/>
              <w:left w:val="nil"/>
              <w:bottom w:val="nil"/>
              <w:right w:val="nil"/>
            </w:tcBorders>
            <w:shd w:val="clear" w:color="auto" w:fill="auto"/>
            <w:noWrap/>
            <w:vAlign w:val="bottom"/>
            <w:hideMark/>
          </w:tcPr>
          <w:p w:rsidR="00DD1DFB" w:rsidRPr="00B26283" w:rsidRDefault="00DD1DFB" w:rsidP="00DD1DFB">
            <w:pPr>
              <w:spacing w:after="0" w:line="240" w:lineRule="auto"/>
              <w:rPr>
                <w:rFonts w:ascii="Trebuchet MS" w:eastAsia="Times New Roman" w:hAnsi="Trebuchet MS" w:cs="Times New Roman"/>
                <w:sz w:val="20"/>
                <w:szCs w:val="20"/>
                <w:lang w:eastAsia="pl-PL"/>
              </w:rPr>
            </w:pPr>
          </w:p>
        </w:tc>
        <w:tc>
          <w:tcPr>
            <w:tcW w:w="3118" w:type="dxa"/>
            <w:tcBorders>
              <w:top w:val="nil"/>
              <w:left w:val="nil"/>
              <w:bottom w:val="nil"/>
              <w:right w:val="single" w:sz="8" w:space="0" w:color="auto"/>
            </w:tcBorders>
            <w:shd w:val="clear" w:color="auto" w:fill="auto"/>
            <w:noWrap/>
            <w:vAlign w:val="bottom"/>
            <w:hideMark/>
          </w:tcPr>
          <w:p w:rsidR="00DD1DFB" w:rsidRPr="00B26283" w:rsidRDefault="00DD1DFB" w:rsidP="00DD1DFB">
            <w:pPr>
              <w:spacing w:after="0" w:line="240" w:lineRule="auto"/>
              <w:rPr>
                <w:rFonts w:ascii="Trebuchet MS" w:eastAsia="Times New Roman" w:hAnsi="Trebuchet MS" w:cs="Times New Roman"/>
                <w:color w:val="000000"/>
                <w:sz w:val="20"/>
                <w:szCs w:val="20"/>
                <w:lang w:eastAsia="pl-PL"/>
              </w:rPr>
            </w:pPr>
            <w:r w:rsidRPr="00B26283">
              <w:rPr>
                <w:rFonts w:ascii="Trebuchet MS" w:eastAsia="Times New Roman" w:hAnsi="Trebuchet MS" w:cs="Times New Roman"/>
                <w:color w:val="000000"/>
                <w:sz w:val="20"/>
                <w:szCs w:val="20"/>
                <w:lang w:eastAsia="pl-PL"/>
              </w:rPr>
              <w:t> </w:t>
            </w:r>
          </w:p>
        </w:tc>
      </w:tr>
      <w:tr w:rsidR="00DD1DFB" w:rsidRPr="00B26283" w:rsidTr="00DD1DFB">
        <w:trPr>
          <w:trHeight w:val="600"/>
        </w:trPr>
        <w:tc>
          <w:tcPr>
            <w:tcW w:w="475" w:type="dxa"/>
            <w:tcBorders>
              <w:top w:val="single" w:sz="4" w:space="0" w:color="auto"/>
              <w:left w:val="single" w:sz="8" w:space="0" w:color="auto"/>
              <w:bottom w:val="single" w:sz="4" w:space="0" w:color="auto"/>
              <w:right w:val="single" w:sz="4" w:space="0" w:color="auto"/>
            </w:tcBorders>
            <w:shd w:val="clear" w:color="000000" w:fill="D9E1F2"/>
            <w:noWrap/>
            <w:vAlign w:val="center"/>
            <w:hideMark/>
          </w:tcPr>
          <w:p w:rsidR="00DD1DFB" w:rsidRPr="00B26283" w:rsidRDefault="00DD1DFB" w:rsidP="00DD1DFB">
            <w:pPr>
              <w:spacing w:after="0" w:line="240" w:lineRule="auto"/>
              <w:jc w:val="center"/>
              <w:rPr>
                <w:rFonts w:ascii="Trebuchet MS" w:eastAsia="Times New Roman" w:hAnsi="Trebuchet MS" w:cs="Times New Roman"/>
                <w:b/>
                <w:bCs/>
                <w:color w:val="000000"/>
                <w:sz w:val="20"/>
                <w:szCs w:val="20"/>
                <w:lang w:eastAsia="pl-PL"/>
              </w:rPr>
            </w:pPr>
            <w:r w:rsidRPr="00B26283">
              <w:rPr>
                <w:rFonts w:ascii="Trebuchet MS" w:eastAsia="Times New Roman" w:hAnsi="Trebuchet MS" w:cs="Times New Roman"/>
                <w:b/>
                <w:bCs/>
                <w:color w:val="000000"/>
                <w:sz w:val="20"/>
                <w:szCs w:val="20"/>
                <w:lang w:eastAsia="pl-PL"/>
              </w:rPr>
              <w:t>LP.</w:t>
            </w:r>
          </w:p>
        </w:tc>
        <w:tc>
          <w:tcPr>
            <w:tcW w:w="5894" w:type="dxa"/>
            <w:tcBorders>
              <w:top w:val="single" w:sz="4" w:space="0" w:color="auto"/>
              <w:left w:val="nil"/>
              <w:bottom w:val="single" w:sz="4" w:space="0" w:color="auto"/>
              <w:right w:val="single" w:sz="4" w:space="0" w:color="auto"/>
            </w:tcBorders>
            <w:shd w:val="clear" w:color="000000" w:fill="D9E1F2"/>
            <w:noWrap/>
            <w:vAlign w:val="center"/>
            <w:hideMark/>
          </w:tcPr>
          <w:p w:rsidR="00DD1DFB" w:rsidRPr="00B26283" w:rsidRDefault="00DD1DFB" w:rsidP="00DD1DFB">
            <w:pPr>
              <w:spacing w:after="0" w:line="240" w:lineRule="auto"/>
              <w:jc w:val="center"/>
              <w:rPr>
                <w:rFonts w:ascii="Trebuchet MS" w:eastAsia="Times New Roman" w:hAnsi="Trebuchet MS" w:cs="Times New Roman"/>
                <w:b/>
                <w:bCs/>
                <w:color w:val="000000"/>
                <w:sz w:val="20"/>
                <w:szCs w:val="20"/>
                <w:lang w:eastAsia="pl-PL"/>
              </w:rPr>
            </w:pPr>
            <w:r w:rsidRPr="00B26283">
              <w:rPr>
                <w:rFonts w:ascii="Trebuchet MS" w:eastAsia="Times New Roman" w:hAnsi="Trebuchet MS" w:cs="Times New Roman"/>
                <w:b/>
                <w:bCs/>
                <w:color w:val="000000"/>
                <w:sz w:val="20"/>
                <w:szCs w:val="20"/>
                <w:lang w:eastAsia="pl-PL"/>
              </w:rPr>
              <w:t>PLANOWANE ZADANIE</w:t>
            </w:r>
          </w:p>
        </w:tc>
        <w:tc>
          <w:tcPr>
            <w:tcW w:w="2010" w:type="dxa"/>
            <w:tcBorders>
              <w:top w:val="single" w:sz="4" w:space="0" w:color="auto"/>
              <w:left w:val="nil"/>
              <w:bottom w:val="single" w:sz="4" w:space="0" w:color="auto"/>
              <w:right w:val="single" w:sz="4" w:space="0" w:color="auto"/>
            </w:tcBorders>
            <w:shd w:val="clear" w:color="000000" w:fill="D9E1F2"/>
            <w:vAlign w:val="center"/>
            <w:hideMark/>
          </w:tcPr>
          <w:p w:rsidR="00DD1DFB" w:rsidRPr="00B26283" w:rsidRDefault="00DD1DFB" w:rsidP="00DD1DFB">
            <w:pPr>
              <w:spacing w:after="0" w:line="240" w:lineRule="auto"/>
              <w:jc w:val="center"/>
              <w:rPr>
                <w:rFonts w:ascii="Trebuchet MS" w:eastAsia="Times New Roman" w:hAnsi="Trebuchet MS" w:cs="Times New Roman"/>
                <w:b/>
                <w:bCs/>
                <w:color w:val="000000"/>
                <w:sz w:val="20"/>
                <w:szCs w:val="20"/>
                <w:lang w:eastAsia="pl-PL"/>
              </w:rPr>
            </w:pPr>
            <w:r w:rsidRPr="00B26283">
              <w:rPr>
                <w:rFonts w:ascii="Trebuchet MS" w:eastAsia="Times New Roman" w:hAnsi="Trebuchet MS" w:cs="Times New Roman"/>
                <w:b/>
                <w:bCs/>
                <w:color w:val="000000"/>
                <w:sz w:val="20"/>
                <w:szCs w:val="20"/>
                <w:lang w:eastAsia="pl-PL"/>
              </w:rPr>
              <w:t>POZYCJA W OPZ</w:t>
            </w:r>
          </w:p>
        </w:tc>
        <w:tc>
          <w:tcPr>
            <w:tcW w:w="2243" w:type="dxa"/>
            <w:tcBorders>
              <w:top w:val="single" w:sz="4" w:space="0" w:color="auto"/>
              <w:left w:val="nil"/>
              <w:bottom w:val="single" w:sz="4" w:space="0" w:color="auto"/>
              <w:right w:val="single" w:sz="4" w:space="0" w:color="auto"/>
            </w:tcBorders>
            <w:shd w:val="clear" w:color="000000" w:fill="D9E1F2"/>
            <w:vAlign w:val="center"/>
            <w:hideMark/>
          </w:tcPr>
          <w:p w:rsidR="00DD1DFB" w:rsidRPr="00B26283" w:rsidRDefault="00DD1DFB" w:rsidP="00DD1DFB">
            <w:pPr>
              <w:spacing w:after="0" w:line="240" w:lineRule="auto"/>
              <w:jc w:val="center"/>
              <w:rPr>
                <w:rFonts w:ascii="Trebuchet MS" w:eastAsia="Times New Roman" w:hAnsi="Trebuchet MS" w:cs="Times New Roman"/>
                <w:b/>
                <w:bCs/>
                <w:color w:val="000000"/>
                <w:sz w:val="20"/>
                <w:szCs w:val="20"/>
                <w:lang w:eastAsia="pl-PL"/>
              </w:rPr>
            </w:pPr>
            <w:r w:rsidRPr="00B26283">
              <w:rPr>
                <w:rFonts w:ascii="Trebuchet MS" w:eastAsia="Times New Roman" w:hAnsi="Trebuchet MS" w:cs="Times New Roman"/>
                <w:b/>
                <w:bCs/>
                <w:color w:val="000000"/>
                <w:sz w:val="20"/>
                <w:szCs w:val="20"/>
                <w:lang w:eastAsia="pl-PL"/>
              </w:rPr>
              <w:t>PLANOWANY TERMIN ZAKOŃCZENIA</w:t>
            </w:r>
          </w:p>
        </w:tc>
        <w:tc>
          <w:tcPr>
            <w:tcW w:w="3118" w:type="dxa"/>
            <w:tcBorders>
              <w:top w:val="single" w:sz="4" w:space="0" w:color="auto"/>
              <w:left w:val="nil"/>
              <w:bottom w:val="single" w:sz="4" w:space="0" w:color="auto"/>
              <w:right w:val="single" w:sz="8" w:space="0" w:color="auto"/>
            </w:tcBorders>
            <w:shd w:val="clear" w:color="000000" w:fill="D9E1F2"/>
            <w:noWrap/>
            <w:vAlign w:val="center"/>
            <w:hideMark/>
          </w:tcPr>
          <w:p w:rsidR="00DD1DFB" w:rsidRPr="00B26283" w:rsidRDefault="00DD1DFB" w:rsidP="00DD1DFB">
            <w:pPr>
              <w:spacing w:after="0" w:line="240" w:lineRule="auto"/>
              <w:jc w:val="center"/>
              <w:rPr>
                <w:rFonts w:ascii="Trebuchet MS" w:eastAsia="Times New Roman" w:hAnsi="Trebuchet MS" w:cs="Times New Roman"/>
                <w:b/>
                <w:bCs/>
                <w:color w:val="000000"/>
                <w:sz w:val="20"/>
                <w:szCs w:val="20"/>
                <w:lang w:eastAsia="pl-PL"/>
              </w:rPr>
            </w:pPr>
            <w:r w:rsidRPr="00B26283">
              <w:rPr>
                <w:rFonts w:ascii="Trebuchet MS" w:eastAsia="Times New Roman" w:hAnsi="Trebuchet MS" w:cs="Times New Roman"/>
                <w:b/>
                <w:bCs/>
                <w:color w:val="000000"/>
                <w:sz w:val="20"/>
                <w:szCs w:val="20"/>
                <w:lang w:eastAsia="pl-PL"/>
              </w:rPr>
              <w:t>PRODUKT</w:t>
            </w:r>
          </w:p>
        </w:tc>
      </w:tr>
      <w:tr w:rsidR="00DD1DFB" w:rsidRPr="00B26283" w:rsidTr="00DD1DFB">
        <w:trPr>
          <w:trHeight w:val="300"/>
        </w:trPr>
        <w:tc>
          <w:tcPr>
            <w:tcW w:w="475" w:type="dxa"/>
            <w:tcBorders>
              <w:top w:val="nil"/>
              <w:left w:val="single" w:sz="8" w:space="0" w:color="auto"/>
              <w:bottom w:val="single" w:sz="4" w:space="0" w:color="auto"/>
              <w:right w:val="single" w:sz="4" w:space="0" w:color="auto"/>
            </w:tcBorders>
            <w:shd w:val="clear" w:color="auto" w:fill="auto"/>
            <w:noWrap/>
            <w:vAlign w:val="bottom"/>
            <w:hideMark/>
          </w:tcPr>
          <w:p w:rsidR="00DD1DFB" w:rsidRPr="00B26283" w:rsidRDefault="00DD1DFB" w:rsidP="00DD1DFB">
            <w:pPr>
              <w:spacing w:after="0" w:line="240" w:lineRule="auto"/>
              <w:jc w:val="right"/>
              <w:rPr>
                <w:rFonts w:ascii="Trebuchet MS" w:eastAsia="Times New Roman" w:hAnsi="Trebuchet MS" w:cs="Times New Roman"/>
                <w:color w:val="000000"/>
                <w:sz w:val="20"/>
                <w:szCs w:val="20"/>
                <w:lang w:eastAsia="pl-PL"/>
              </w:rPr>
            </w:pPr>
            <w:r w:rsidRPr="00B26283">
              <w:rPr>
                <w:rFonts w:ascii="Trebuchet MS" w:eastAsia="Times New Roman" w:hAnsi="Trebuchet MS" w:cs="Times New Roman"/>
                <w:color w:val="000000"/>
                <w:sz w:val="20"/>
                <w:szCs w:val="20"/>
                <w:lang w:eastAsia="pl-PL"/>
              </w:rPr>
              <w:t>1</w:t>
            </w:r>
          </w:p>
        </w:tc>
        <w:tc>
          <w:tcPr>
            <w:tcW w:w="5894" w:type="dxa"/>
            <w:tcBorders>
              <w:top w:val="nil"/>
              <w:left w:val="nil"/>
              <w:bottom w:val="single" w:sz="4" w:space="0" w:color="auto"/>
              <w:right w:val="single" w:sz="4" w:space="0" w:color="auto"/>
            </w:tcBorders>
            <w:shd w:val="clear" w:color="auto" w:fill="auto"/>
            <w:noWrap/>
            <w:vAlign w:val="bottom"/>
            <w:hideMark/>
          </w:tcPr>
          <w:p w:rsidR="00DD1DFB" w:rsidRPr="00B26283" w:rsidRDefault="00DD1DFB" w:rsidP="00DD1DFB">
            <w:pPr>
              <w:spacing w:after="0" w:line="240" w:lineRule="auto"/>
              <w:rPr>
                <w:rFonts w:ascii="Trebuchet MS" w:eastAsia="Times New Roman" w:hAnsi="Trebuchet MS" w:cs="Times New Roman"/>
                <w:color w:val="000000"/>
                <w:sz w:val="20"/>
                <w:szCs w:val="20"/>
                <w:lang w:eastAsia="pl-PL"/>
              </w:rPr>
            </w:pPr>
            <w:r w:rsidRPr="00B26283">
              <w:rPr>
                <w:rFonts w:ascii="Trebuchet MS" w:eastAsia="Times New Roman" w:hAnsi="Trebuchet MS" w:cs="Times New Roman"/>
                <w:color w:val="000000"/>
                <w:sz w:val="20"/>
                <w:szCs w:val="20"/>
                <w:lang w:eastAsia="pl-PL"/>
              </w:rPr>
              <w:t> </w:t>
            </w:r>
          </w:p>
        </w:tc>
        <w:tc>
          <w:tcPr>
            <w:tcW w:w="2010" w:type="dxa"/>
            <w:tcBorders>
              <w:top w:val="nil"/>
              <w:left w:val="nil"/>
              <w:bottom w:val="single" w:sz="4" w:space="0" w:color="auto"/>
              <w:right w:val="single" w:sz="4" w:space="0" w:color="auto"/>
            </w:tcBorders>
            <w:shd w:val="clear" w:color="auto" w:fill="auto"/>
            <w:noWrap/>
            <w:vAlign w:val="bottom"/>
            <w:hideMark/>
          </w:tcPr>
          <w:p w:rsidR="00DD1DFB" w:rsidRPr="00B26283" w:rsidRDefault="00DD1DFB" w:rsidP="00DD1DFB">
            <w:pPr>
              <w:spacing w:after="0" w:line="240" w:lineRule="auto"/>
              <w:rPr>
                <w:rFonts w:ascii="Trebuchet MS" w:eastAsia="Times New Roman" w:hAnsi="Trebuchet MS" w:cs="Times New Roman"/>
                <w:color w:val="000000"/>
                <w:sz w:val="20"/>
                <w:szCs w:val="20"/>
                <w:lang w:eastAsia="pl-PL"/>
              </w:rPr>
            </w:pPr>
            <w:r w:rsidRPr="00B26283">
              <w:rPr>
                <w:rFonts w:ascii="Trebuchet MS" w:eastAsia="Times New Roman" w:hAnsi="Trebuchet MS" w:cs="Times New Roman"/>
                <w:color w:val="000000"/>
                <w:sz w:val="20"/>
                <w:szCs w:val="20"/>
                <w:lang w:eastAsia="pl-PL"/>
              </w:rPr>
              <w:t> </w:t>
            </w:r>
          </w:p>
        </w:tc>
        <w:tc>
          <w:tcPr>
            <w:tcW w:w="2243" w:type="dxa"/>
            <w:tcBorders>
              <w:top w:val="nil"/>
              <w:left w:val="nil"/>
              <w:bottom w:val="single" w:sz="4" w:space="0" w:color="auto"/>
              <w:right w:val="single" w:sz="4" w:space="0" w:color="auto"/>
            </w:tcBorders>
            <w:shd w:val="clear" w:color="auto" w:fill="auto"/>
            <w:noWrap/>
            <w:vAlign w:val="bottom"/>
            <w:hideMark/>
          </w:tcPr>
          <w:p w:rsidR="00DD1DFB" w:rsidRPr="00B26283" w:rsidRDefault="00DD1DFB" w:rsidP="00DD1DFB">
            <w:pPr>
              <w:spacing w:after="0" w:line="240" w:lineRule="auto"/>
              <w:rPr>
                <w:rFonts w:ascii="Trebuchet MS" w:eastAsia="Times New Roman" w:hAnsi="Trebuchet MS" w:cs="Times New Roman"/>
                <w:color w:val="000000"/>
                <w:sz w:val="20"/>
                <w:szCs w:val="20"/>
                <w:lang w:eastAsia="pl-PL"/>
              </w:rPr>
            </w:pPr>
            <w:r w:rsidRPr="00B26283">
              <w:rPr>
                <w:rFonts w:ascii="Trebuchet MS" w:eastAsia="Times New Roman" w:hAnsi="Trebuchet MS" w:cs="Times New Roman"/>
                <w:color w:val="000000"/>
                <w:sz w:val="20"/>
                <w:szCs w:val="20"/>
                <w:lang w:eastAsia="pl-PL"/>
              </w:rPr>
              <w:t> </w:t>
            </w:r>
          </w:p>
        </w:tc>
        <w:tc>
          <w:tcPr>
            <w:tcW w:w="3118" w:type="dxa"/>
            <w:tcBorders>
              <w:top w:val="nil"/>
              <w:left w:val="nil"/>
              <w:bottom w:val="single" w:sz="4" w:space="0" w:color="auto"/>
              <w:right w:val="single" w:sz="8" w:space="0" w:color="auto"/>
            </w:tcBorders>
            <w:shd w:val="clear" w:color="auto" w:fill="auto"/>
            <w:noWrap/>
            <w:vAlign w:val="bottom"/>
            <w:hideMark/>
          </w:tcPr>
          <w:p w:rsidR="00DD1DFB" w:rsidRPr="00B26283" w:rsidRDefault="00DD1DFB" w:rsidP="00DD1DFB">
            <w:pPr>
              <w:spacing w:after="0" w:line="240" w:lineRule="auto"/>
              <w:rPr>
                <w:rFonts w:ascii="Trebuchet MS" w:eastAsia="Times New Roman" w:hAnsi="Trebuchet MS" w:cs="Times New Roman"/>
                <w:color w:val="000000"/>
                <w:sz w:val="20"/>
                <w:szCs w:val="20"/>
                <w:lang w:eastAsia="pl-PL"/>
              </w:rPr>
            </w:pPr>
            <w:r w:rsidRPr="00B26283">
              <w:rPr>
                <w:rFonts w:ascii="Trebuchet MS" w:eastAsia="Times New Roman" w:hAnsi="Trebuchet MS" w:cs="Times New Roman"/>
                <w:color w:val="000000"/>
                <w:sz w:val="20"/>
                <w:szCs w:val="20"/>
                <w:lang w:eastAsia="pl-PL"/>
              </w:rPr>
              <w:t> </w:t>
            </w:r>
          </w:p>
        </w:tc>
      </w:tr>
      <w:tr w:rsidR="00DD1DFB" w:rsidRPr="00B26283" w:rsidTr="00DD1DFB">
        <w:trPr>
          <w:trHeight w:val="300"/>
        </w:trPr>
        <w:tc>
          <w:tcPr>
            <w:tcW w:w="475" w:type="dxa"/>
            <w:tcBorders>
              <w:top w:val="nil"/>
              <w:left w:val="single" w:sz="8" w:space="0" w:color="auto"/>
              <w:bottom w:val="single" w:sz="4" w:space="0" w:color="auto"/>
              <w:right w:val="single" w:sz="4" w:space="0" w:color="auto"/>
            </w:tcBorders>
            <w:shd w:val="clear" w:color="auto" w:fill="auto"/>
            <w:noWrap/>
            <w:vAlign w:val="bottom"/>
            <w:hideMark/>
          </w:tcPr>
          <w:p w:rsidR="00DD1DFB" w:rsidRPr="00B26283" w:rsidRDefault="00DD1DFB" w:rsidP="00DD1DFB">
            <w:pPr>
              <w:spacing w:after="0" w:line="240" w:lineRule="auto"/>
              <w:jc w:val="right"/>
              <w:rPr>
                <w:rFonts w:ascii="Trebuchet MS" w:eastAsia="Times New Roman" w:hAnsi="Trebuchet MS" w:cs="Times New Roman"/>
                <w:color w:val="000000"/>
                <w:sz w:val="20"/>
                <w:szCs w:val="20"/>
                <w:lang w:eastAsia="pl-PL"/>
              </w:rPr>
            </w:pPr>
            <w:r w:rsidRPr="00B26283">
              <w:rPr>
                <w:rFonts w:ascii="Trebuchet MS" w:eastAsia="Times New Roman" w:hAnsi="Trebuchet MS" w:cs="Times New Roman"/>
                <w:color w:val="000000"/>
                <w:sz w:val="20"/>
                <w:szCs w:val="20"/>
                <w:lang w:eastAsia="pl-PL"/>
              </w:rPr>
              <w:t>2</w:t>
            </w:r>
          </w:p>
        </w:tc>
        <w:tc>
          <w:tcPr>
            <w:tcW w:w="5894" w:type="dxa"/>
            <w:tcBorders>
              <w:top w:val="nil"/>
              <w:left w:val="nil"/>
              <w:bottom w:val="single" w:sz="4" w:space="0" w:color="auto"/>
              <w:right w:val="single" w:sz="4" w:space="0" w:color="auto"/>
            </w:tcBorders>
            <w:shd w:val="clear" w:color="auto" w:fill="auto"/>
            <w:noWrap/>
            <w:vAlign w:val="bottom"/>
            <w:hideMark/>
          </w:tcPr>
          <w:p w:rsidR="00DD1DFB" w:rsidRPr="00B26283" w:rsidRDefault="00DD1DFB" w:rsidP="00DD1DFB">
            <w:pPr>
              <w:spacing w:after="0" w:line="240" w:lineRule="auto"/>
              <w:rPr>
                <w:rFonts w:ascii="Trebuchet MS" w:eastAsia="Times New Roman" w:hAnsi="Trebuchet MS" w:cs="Times New Roman"/>
                <w:color w:val="000000"/>
                <w:sz w:val="20"/>
                <w:szCs w:val="20"/>
                <w:lang w:eastAsia="pl-PL"/>
              </w:rPr>
            </w:pPr>
            <w:r w:rsidRPr="00B26283">
              <w:rPr>
                <w:rFonts w:ascii="Trebuchet MS" w:eastAsia="Times New Roman" w:hAnsi="Trebuchet MS" w:cs="Times New Roman"/>
                <w:color w:val="000000"/>
                <w:sz w:val="20"/>
                <w:szCs w:val="20"/>
                <w:lang w:eastAsia="pl-PL"/>
              </w:rPr>
              <w:t> </w:t>
            </w:r>
          </w:p>
        </w:tc>
        <w:tc>
          <w:tcPr>
            <w:tcW w:w="2010" w:type="dxa"/>
            <w:tcBorders>
              <w:top w:val="nil"/>
              <w:left w:val="nil"/>
              <w:bottom w:val="single" w:sz="4" w:space="0" w:color="auto"/>
              <w:right w:val="single" w:sz="4" w:space="0" w:color="auto"/>
            </w:tcBorders>
            <w:shd w:val="clear" w:color="auto" w:fill="auto"/>
            <w:noWrap/>
            <w:vAlign w:val="bottom"/>
            <w:hideMark/>
          </w:tcPr>
          <w:p w:rsidR="00DD1DFB" w:rsidRPr="00B26283" w:rsidRDefault="00DD1DFB" w:rsidP="00DD1DFB">
            <w:pPr>
              <w:spacing w:after="0" w:line="240" w:lineRule="auto"/>
              <w:rPr>
                <w:rFonts w:ascii="Trebuchet MS" w:eastAsia="Times New Roman" w:hAnsi="Trebuchet MS" w:cs="Times New Roman"/>
                <w:color w:val="000000"/>
                <w:sz w:val="20"/>
                <w:szCs w:val="20"/>
                <w:lang w:eastAsia="pl-PL"/>
              </w:rPr>
            </w:pPr>
            <w:r w:rsidRPr="00B26283">
              <w:rPr>
                <w:rFonts w:ascii="Trebuchet MS" w:eastAsia="Times New Roman" w:hAnsi="Trebuchet MS" w:cs="Times New Roman"/>
                <w:color w:val="000000"/>
                <w:sz w:val="20"/>
                <w:szCs w:val="20"/>
                <w:lang w:eastAsia="pl-PL"/>
              </w:rPr>
              <w:t> </w:t>
            </w:r>
          </w:p>
        </w:tc>
        <w:tc>
          <w:tcPr>
            <w:tcW w:w="2243" w:type="dxa"/>
            <w:tcBorders>
              <w:top w:val="nil"/>
              <w:left w:val="nil"/>
              <w:bottom w:val="single" w:sz="4" w:space="0" w:color="auto"/>
              <w:right w:val="single" w:sz="4" w:space="0" w:color="auto"/>
            </w:tcBorders>
            <w:shd w:val="clear" w:color="auto" w:fill="auto"/>
            <w:noWrap/>
            <w:vAlign w:val="bottom"/>
            <w:hideMark/>
          </w:tcPr>
          <w:p w:rsidR="00DD1DFB" w:rsidRPr="00B26283" w:rsidRDefault="00DD1DFB" w:rsidP="00DD1DFB">
            <w:pPr>
              <w:spacing w:after="0" w:line="240" w:lineRule="auto"/>
              <w:rPr>
                <w:rFonts w:ascii="Trebuchet MS" w:eastAsia="Times New Roman" w:hAnsi="Trebuchet MS" w:cs="Times New Roman"/>
                <w:color w:val="000000"/>
                <w:sz w:val="20"/>
                <w:szCs w:val="20"/>
                <w:lang w:eastAsia="pl-PL"/>
              </w:rPr>
            </w:pPr>
            <w:r w:rsidRPr="00B26283">
              <w:rPr>
                <w:rFonts w:ascii="Trebuchet MS" w:eastAsia="Times New Roman" w:hAnsi="Trebuchet MS" w:cs="Times New Roman"/>
                <w:color w:val="000000"/>
                <w:sz w:val="20"/>
                <w:szCs w:val="20"/>
                <w:lang w:eastAsia="pl-PL"/>
              </w:rPr>
              <w:t> </w:t>
            </w:r>
          </w:p>
        </w:tc>
        <w:tc>
          <w:tcPr>
            <w:tcW w:w="3118" w:type="dxa"/>
            <w:tcBorders>
              <w:top w:val="nil"/>
              <w:left w:val="nil"/>
              <w:bottom w:val="single" w:sz="4" w:space="0" w:color="auto"/>
              <w:right w:val="single" w:sz="8" w:space="0" w:color="auto"/>
            </w:tcBorders>
            <w:shd w:val="clear" w:color="auto" w:fill="auto"/>
            <w:noWrap/>
            <w:vAlign w:val="bottom"/>
            <w:hideMark/>
          </w:tcPr>
          <w:p w:rsidR="00DD1DFB" w:rsidRPr="00B26283" w:rsidRDefault="00DD1DFB" w:rsidP="00DD1DFB">
            <w:pPr>
              <w:spacing w:after="0" w:line="240" w:lineRule="auto"/>
              <w:rPr>
                <w:rFonts w:ascii="Trebuchet MS" w:eastAsia="Times New Roman" w:hAnsi="Trebuchet MS" w:cs="Times New Roman"/>
                <w:color w:val="000000"/>
                <w:sz w:val="20"/>
                <w:szCs w:val="20"/>
                <w:lang w:eastAsia="pl-PL"/>
              </w:rPr>
            </w:pPr>
            <w:r w:rsidRPr="00B26283">
              <w:rPr>
                <w:rFonts w:ascii="Trebuchet MS" w:eastAsia="Times New Roman" w:hAnsi="Trebuchet MS" w:cs="Times New Roman"/>
                <w:color w:val="000000"/>
                <w:sz w:val="20"/>
                <w:szCs w:val="20"/>
                <w:lang w:eastAsia="pl-PL"/>
              </w:rPr>
              <w:t> </w:t>
            </w:r>
          </w:p>
        </w:tc>
      </w:tr>
      <w:tr w:rsidR="00DD1DFB" w:rsidRPr="00B26283" w:rsidTr="00DD1DFB">
        <w:trPr>
          <w:trHeight w:val="300"/>
        </w:trPr>
        <w:tc>
          <w:tcPr>
            <w:tcW w:w="475" w:type="dxa"/>
            <w:tcBorders>
              <w:top w:val="nil"/>
              <w:left w:val="single" w:sz="8" w:space="0" w:color="auto"/>
              <w:bottom w:val="single" w:sz="4" w:space="0" w:color="auto"/>
              <w:right w:val="single" w:sz="4" w:space="0" w:color="auto"/>
            </w:tcBorders>
            <w:shd w:val="clear" w:color="auto" w:fill="auto"/>
            <w:noWrap/>
            <w:vAlign w:val="bottom"/>
            <w:hideMark/>
          </w:tcPr>
          <w:p w:rsidR="00DD1DFB" w:rsidRPr="00B26283" w:rsidRDefault="00DD1DFB" w:rsidP="00DD1DFB">
            <w:pPr>
              <w:spacing w:after="0" w:line="240" w:lineRule="auto"/>
              <w:jc w:val="right"/>
              <w:rPr>
                <w:rFonts w:ascii="Trebuchet MS" w:eastAsia="Times New Roman" w:hAnsi="Trebuchet MS" w:cs="Times New Roman"/>
                <w:color w:val="000000"/>
                <w:sz w:val="20"/>
                <w:szCs w:val="20"/>
                <w:lang w:eastAsia="pl-PL"/>
              </w:rPr>
            </w:pPr>
            <w:r w:rsidRPr="00B26283">
              <w:rPr>
                <w:rFonts w:ascii="Trebuchet MS" w:eastAsia="Times New Roman" w:hAnsi="Trebuchet MS" w:cs="Times New Roman"/>
                <w:color w:val="000000"/>
                <w:sz w:val="20"/>
                <w:szCs w:val="20"/>
                <w:lang w:eastAsia="pl-PL"/>
              </w:rPr>
              <w:t>3</w:t>
            </w:r>
          </w:p>
        </w:tc>
        <w:tc>
          <w:tcPr>
            <w:tcW w:w="5894" w:type="dxa"/>
            <w:tcBorders>
              <w:top w:val="nil"/>
              <w:left w:val="nil"/>
              <w:bottom w:val="single" w:sz="4" w:space="0" w:color="auto"/>
              <w:right w:val="single" w:sz="4" w:space="0" w:color="auto"/>
            </w:tcBorders>
            <w:shd w:val="clear" w:color="auto" w:fill="auto"/>
            <w:noWrap/>
            <w:vAlign w:val="bottom"/>
            <w:hideMark/>
          </w:tcPr>
          <w:p w:rsidR="00DD1DFB" w:rsidRPr="00B26283" w:rsidRDefault="00DD1DFB" w:rsidP="00DD1DFB">
            <w:pPr>
              <w:spacing w:after="0" w:line="240" w:lineRule="auto"/>
              <w:rPr>
                <w:rFonts w:ascii="Trebuchet MS" w:eastAsia="Times New Roman" w:hAnsi="Trebuchet MS" w:cs="Times New Roman"/>
                <w:color w:val="000000"/>
                <w:sz w:val="20"/>
                <w:szCs w:val="20"/>
                <w:lang w:eastAsia="pl-PL"/>
              </w:rPr>
            </w:pPr>
            <w:r w:rsidRPr="00B26283">
              <w:rPr>
                <w:rFonts w:ascii="Trebuchet MS" w:eastAsia="Times New Roman" w:hAnsi="Trebuchet MS" w:cs="Times New Roman"/>
                <w:color w:val="000000"/>
                <w:sz w:val="20"/>
                <w:szCs w:val="20"/>
                <w:lang w:eastAsia="pl-PL"/>
              </w:rPr>
              <w:t> </w:t>
            </w:r>
          </w:p>
        </w:tc>
        <w:tc>
          <w:tcPr>
            <w:tcW w:w="2010" w:type="dxa"/>
            <w:tcBorders>
              <w:top w:val="nil"/>
              <w:left w:val="nil"/>
              <w:bottom w:val="single" w:sz="4" w:space="0" w:color="auto"/>
              <w:right w:val="single" w:sz="4" w:space="0" w:color="auto"/>
            </w:tcBorders>
            <w:shd w:val="clear" w:color="auto" w:fill="auto"/>
            <w:noWrap/>
            <w:vAlign w:val="bottom"/>
            <w:hideMark/>
          </w:tcPr>
          <w:p w:rsidR="00DD1DFB" w:rsidRPr="00B26283" w:rsidRDefault="00DD1DFB" w:rsidP="00DD1DFB">
            <w:pPr>
              <w:spacing w:after="0" w:line="240" w:lineRule="auto"/>
              <w:rPr>
                <w:rFonts w:ascii="Trebuchet MS" w:eastAsia="Times New Roman" w:hAnsi="Trebuchet MS" w:cs="Times New Roman"/>
                <w:color w:val="000000"/>
                <w:sz w:val="20"/>
                <w:szCs w:val="20"/>
                <w:lang w:eastAsia="pl-PL"/>
              </w:rPr>
            </w:pPr>
            <w:r w:rsidRPr="00B26283">
              <w:rPr>
                <w:rFonts w:ascii="Trebuchet MS" w:eastAsia="Times New Roman" w:hAnsi="Trebuchet MS" w:cs="Times New Roman"/>
                <w:color w:val="000000"/>
                <w:sz w:val="20"/>
                <w:szCs w:val="20"/>
                <w:lang w:eastAsia="pl-PL"/>
              </w:rPr>
              <w:t> </w:t>
            </w:r>
          </w:p>
        </w:tc>
        <w:tc>
          <w:tcPr>
            <w:tcW w:w="2243" w:type="dxa"/>
            <w:tcBorders>
              <w:top w:val="nil"/>
              <w:left w:val="nil"/>
              <w:bottom w:val="single" w:sz="4" w:space="0" w:color="auto"/>
              <w:right w:val="single" w:sz="4" w:space="0" w:color="auto"/>
            </w:tcBorders>
            <w:shd w:val="clear" w:color="auto" w:fill="auto"/>
            <w:noWrap/>
            <w:vAlign w:val="bottom"/>
            <w:hideMark/>
          </w:tcPr>
          <w:p w:rsidR="00DD1DFB" w:rsidRPr="00B26283" w:rsidRDefault="00DD1DFB" w:rsidP="00DD1DFB">
            <w:pPr>
              <w:spacing w:after="0" w:line="240" w:lineRule="auto"/>
              <w:rPr>
                <w:rFonts w:ascii="Trebuchet MS" w:eastAsia="Times New Roman" w:hAnsi="Trebuchet MS" w:cs="Times New Roman"/>
                <w:color w:val="000000"/>
                <w:sz w:val="20"/>
                <w:szCs w:val="20"/>
                <w:lang w:eastAsia="pl-PL"/>
              </w:rPr>
            </w:pPr>
            <w:r w:rsidRPr="00B26283">
              <w:rPr>
                <w:rFonts w:ascii="Trebuchet MS" w:eastAsia="Times New Roman" w:hAnsi="Trebuchet MS" w:cs="Times New Roman"/>
                <w:color w:val="000000"/>
                <w:sz w:val="20"/>
                <w:szCs w:val="20"/>
                <w:lang w:eastAsia="pl-PL"/>
              </w:rPr>
              <w:t> </w:t>
            </w:r>
          </w:p>
        </w:tc>
        <w:tc>
          <w:tcPr>
            <w:tcW w:w="3118" w:type="dxa"/>
            <w:tcBorders>
              <w:top w:val="nil"/>
              <w:left w:val="nil"/>
              <w:bottom w:val="single" w:sz="4" w:space="0" w:color="auto"/>
              <w:right w:val="single" w:sz="8" w:space="0" w:color="auto"/>
            </w:tcBorders>
            <w:shd w:val="clear" w:color="auto" w:fill="auto"/>
            <w:noWrap/>
            <w:vAlign w:val="bottom"/>
            <w:hideMark/>
          </w:tcPr>
          <w:p w:rsidR="00DD1DFB" w:rsidRPr="00B26283" w:rsidRDefault="00DD1DFB" w:rsidP="00DD1DFB">
            <w:pPr>
              <w:spacing w:after="0" w:line="240" w:lineRule="auto"/>
              <w:rPr>
                <w:rFonts w:ascii="Trebuchet MS" w:eastAsia="Times New Roman" w:hAnsi="Trebuchet MS" w:cs="Times New Roman"/>
                <w:color w:val="000000"/>
                <w:sz w:val="20"/>
                <w:szCs w:val="20"/>
                <w:lang w:eastAsia="pl-PL"/>
              </w:rPr>
            </w:pPr>
            <w:r w:rsidRPr="00B26283">
              <w:rPr>
                <w:rFonts w:ascii="Trebuchet MS" w:eastAsia="Times New Roman" w:hAnsi="Trebuchet MS" w:cs="Times New Roman"/>
                <w:color w:val="000000"/>
                <w:sz w:val="20"/>
                <w:szCs w:val="20"/>
                <w:lang w:eastAsia="pl-PL"/>
              </w:rPr>
              <w:t> </w:t>
            </w:r>
          </w:p>
        </w:tc>
      </w:tr>
      <w:tr w:rsidR="00DD1DFB" w:rsidRPr="00B26283" w:rsidTr="00DD1DFB">
        <w:trPr>
          <w:trHeight w:val="300"/>
        </w:trPr>
        <w:tc>
          <w:tcPr>
            <w:tcW w:w="475" w:type="dxa"/>
            <w:tcBorders>
              <w:top w:val="nil"/>
              <w:left w:val="single" w:sz="8" w:space="0" w:color="auto"/>
              <w:bottom w:val="single" w:sz="4" w:space="0" w:color="auto"/>
              <w:right w:val="single" w:sz="4" w:space="0" w:color="auto"/>
            </w:tcBorders>
            <w:shd w:val="clear" w:color="auto" w:fill="auto"/>
            <w:noWrap/>
            <w:vAlign w:val="bottom"/>
            <w:hideMark/>
          </w:tcPr>
          <w:p w:rsidR="00DD1DFB" w:rsidRPr="00B26283" w:rsidRDefault="00DD1DFB" w:rsidP="00DD1DFB">
            <w:pPr>
              <w:spacing w:after="0" w:line="240" w:lineRule="auto"/>
              <w:jc w:val="right"/>
              <w:rPr>
                <w:rFonts w:ascii="Trebuchet MS" w:eastAsia="Times New Roman" w:hAnsi="Trebuchet MS" w:cs="Times New Roman"/>
                <w:color w:val="000000"/>
                <w:sz w:val="20"/>
                <w:szCs w:val="20"/>
                <w:lang w:eastAsia="pl-PL"/>
              </w:rPr>
            </w:pPr>
            <w:r w:rsidRPr="00B26283">
              <w:rPr>
                <w:rFonts w:ascii="Trebuchet MS" w:eastAsia="Times New Roman" w:hAnsi="Trebuchet MS" w:cs="Times New Roman"/>
                <w:color w:val="000000"/>
                <w:sz w:val="20"/>
                <w:szCs w:val="20"/>
                <w:lang w:eastAsia="pl-PL"/>
              </w:rPr>
              <w:t>4</w:t>
            </w:r>
          </w:p>
        </w:tc>
        <w:tc>
          <w:tcPr>
            <w:tcW w:w="5894" w:type="dxa"/>
            <w:tcBorders>
              <w:top w:val="nil"/>
              <w:left w:val="nil"/>
              <w:bottom w:val="single" w:sz="4" w:space="0" w:color="auto"/>
              <w:right w:val="single" w:sz="4" w:space="0" w:color="auto"/>
            </w:tcBorders>
            <w:shd w:val="clear" w:color="auto" w:fill="auto"/>
            <w:noWrap/>
            <w:vAlign w:val="bottom"/>
            <w:hideMark/>
          </w:tcPr>
          <w:p w:rsidR="00DD1DFB" w:rsidRPr="00B26283" w:rsidRDefault="00DD1DFB" w:rsidP="00DD1DFB">
            <w:pPr>
              <w:spacing w:after="0" w:line="240" w:lineRule="auto"/>
              <w:rPr>
                <w:rFonts w:ascii="Trebuchet MS" w:eastAsia="Times New Roman" w:hAnsi="Trebuchet MS" w:cs="Times New Roman"/>
                <w:color w:val="000000"/>
                <w:sz w:val="20"/>
                <w:szCs w:val="20"/>
                <w:lang w:eastAsia="pl-PL"/>
              </w:rPr>
            </w:pPr>
            <w:r w:rsidRPr="00B26283">
              <w:rPr>
                <w:rFonts w:ascii="Trebuchet MS" w:eastAsia="Times New Roman" w:hAnsi="Trebuchet MS" w:cs="Times New Roman"/>
                <w:color w:val="000000"/>
                <w:sz w:val="20"/>
                <w:szCs w:val="20"/>
                <w:lang w:eastAsia="pl-PL"/>
              </w:rPr>
              <w:t> </w:t>
            </w:r>
          </w:p>
        </w:tc>
        <w:tc>
          <w:tcPr>
            <w:tcW w:w="2010" w:type="dxa"/>
            <w:tcBorders>
              <w:top w:val="nil"/>
              <w:left w:val="nil"/>
              <w:bottom w:val="single" w:sz="4" w:space="0" w:color="auto"/>
              <w:right w:val="single" w:sz="4" w:space="0" w:color="auto"/>
            </w:tcBorders>
            <w:shd w:val="clear" w:color="auto" w:fill="auto"/>
            <w:noWrap/>
            <w:vAlign w:val="bottom"/>
            <w:hideMark/>
          </w:tcPr>
          <w:p w:rsidR="00DD1DFB" w:rsidRPr="00B26283" w:rsidRDefault="00DD1DFB" w:rsidP="00DD1DFB">
            <w:pPr>
              <w:spacing w:after="0" w:line="240" w:lineRule="auto"/>
              <w:rPr>
                <w:rFonts w:ascii="Trebuchet MS" w:eastAsia="Times New Roman" w:hAnsi="Trebuchet MS" w:cs="Times New Roman"/>
                <w:color w:val="000000"/>
                <w:sz w:val="20"/>
                <w:szCs w:val="20"/>
                <w:lang w:eastAsia="pl-PL"/>
              </w:rPr>
            </w:pPr>
            <w:r w:rsidRPr="00B26283">
              <w:rPr>
                <w:rFonts w:ascii="Trebuchet MS" w:eastAsia="Times New Roman" w:hAnsi="Trebuchet MS" w:cs="Times New Roman"/>
                <w:color w:val="000000"/>
                <w:sz w:val="20"/>
                <w:szCs w:val="20"/>
                <w:lang w:eastAsia="pl-PL"/>
              </w:rPr>
              <w:t> </w:t>
            </w:r>
          </w:p>
        </w:tc>
        <w:tc>
          <w:tcPr>
            <w:tcW w:w="2243" w:type="dxa"/>
            <w:tcBorders>
              <w:top w:val="nil"/>
              <w:left w:val="nil"/>
              <w:bottom w:val="single" w:sz="4" w:space="0" w:color="auto"/>
              <w:right w:val="single" w:sz="4" w:space="0" w:color="auto"/>
            </w:tcBorders>
            <w:shd w:val="clear" w:color="auto" w:fill="auto"/>
            <w:noWrap/>
            <w:vAlign w:val="bottom"/>
            <w:hideMark/>
          </w:tcPr>
          <w:p w:rsidR="00DD1DFB" w:rsidRPr="00B26283" w:rsidRDefault="00DD1DFB" w:rsidP="00DD1DFB">
            <w:pPr>
              <w:spacing w:after="0" w:line="240" w:lineRule="auto"/>
              <w:rPr>
                <w:rFonts w:ascii="Trebuchet MS" w:eastAsia="Times New Roman" w:hAnsi="Trebuchet MS" w:cs="Times New Roman"/>
                <w:color w:val="000000"/>
                <w:sz w:val="20"/>
                <w:szCs w:val="20"/>
                <w:lang w:eastAsia="pl-PL"/>
              </w:rPr>
            </w:pPr>
            <w:r w:rsidRPr="00B26283">
              <w:rPr>
                <w:rFonts w:ascii="Trebuchet MS" w:eastAsia="Times New Roman" w:hAnsi="Trebuchet MS" w:cs="Times New Roman"/>
                <w:color w:val="000000"/>
                <w:sz w:val="20"/>
                <w:szCs w:val="20"/>
                <w:lang w:eastAsia="pl-PL"/>
              </w:rPr>
              <w:t> </w:t>
            </w:r>
          </w:p>
        </w:tc>
        <w:tc>
          <w:tcPr>
            <w:tcW w:w="3118" w:type="dxa"/>
            <w:tcBorders>
              <w:top w:val="nil"/>
              <w:left w:val="nil"/>
              <w:bottom w:val="single" w:sz="4" w:space="0" w:color="auto"/>
              <w:right w:val="single" w:sz="8" w:space="0" w:color="auto"/>
            </w:tcBorders>
            <w:shd w:val="clear" w:color="auto" w:fill="auto"/>
            <w:noWrap/>
            <w:vAlign w:val="bottom"/>
            <w:hideMark/>
          </w:tcPr>
          <w:p w:rsidR="00DD1DFB" w:rsidRPr="00B26283" w:rsidRDefault="00DD1DFB" w:rsidP="00DD1DFB">
            <w:pPr>
              <w:spacing w:after="0" w:line="240" w:lineRule="auto"/>
              <w:rPr>
                <w:rFonts w:ascii="Trebuchet MS" w:eastAsia="Times New Roman" w:hAnsi="Trebuchet MS" w:cs="Times New Roman"/>
                <w:color w:val="000000"/>
                <w:sz w:val="20"/>
                <w:szCs w:val="20"/>
                <w:lang w:eastAsia="pl-PL"/>
              </w:rPr>
            </w:pPr>
            <w:r w:rsidRPr="00B26283">
              <w:rPr>
                <w:rFonts w:ascii="Trebuchet MS" w:eastAsia="Times New Roman" w:hAnsi="Trebuchet MS" w:cs="Times New Roman"/>
                <w:color w:val="000000"/>
                <w:sz w:val="20"/>
                <w:szCs w:val="20"/>
                <w:lang w:eastAsia="pl-PL"/>
              </w:rPr>
              <w:t> </w:t>
            </w:r>
          </w:p>
        </w:tc>
      </w:tr>
      <w:tr w:rsidR="00DD1DFB" w:rsidRPr="00B26283" w:rsidTr="00DD1DFB">
        <w:trPr>
          <w:trHeight w:val="300"/>
        </w:trPr>
        <w:tc>
          <w:tcPr>
            <w:tcW w:w="475" w:type="dxa"/>
            <w:tcBorders>
              <w:top w:val="nil"/>
              <w:left w:val="single" w:sz="8" w:space="0" w:color="auto"/>
              <w:bottom w:val="single" w:sz="4" w:space="0" w:color="auto"/>
              <w:right w:val="single" w:sz="4" w:space="0" w:color="auto"/>
            </w:tcBorders>
            <w:shd w:val="clear" w:color="auto" w:fill="auto"/>
            <w:noWrap/>
            <w:vAlign w:val="bottom"/>
            <w:hideMark/>
          </w:tcPr>
          <w:p w:rsidR="00DD1DFB" w:rsidRPr="00B26283" w:rsidRDefault="00DD1DFB" w:rsidP="00DD1DFB">
            <w:pPr>
              <w:spacing w:after="0" w:line="240" w:lineRule="auto"/>
              <w:jc w:val="right"/>
              <w:rPr>
                <w:rFonts w:ascii="Trebuchet MS" w:eastAsia="Times New Roman" w:hAnsi="Trebuchet MS" w:cs="Times New Roman"/>
                <w:color w:val="000000"/>
                <w:sz w:val="20"/>
                <w:szCs w:val="20"/>
                <w:lang w:eastAsia="pl-PL"/>
              </w:rPr>
            </w:pPr>
            <w:r w:rsidRPr="00B26283">
              <w:rPr>
                <w:rFonts w:ascii="Trebuchet MS" w:eastAsia="Times New Roman" w:hAnsi="Trebuchet MS" w:cs="Times New Roman"/>
                <w:color w:val="000000"/>
                <w:sz w:val="20"/>
                <w:szCs w:val="20"/>
                <w:lang w:eastAsia="pl-PL"/>
              </w:rPr>
              <w:t>5</w:t>
            </w:r>
          </w:p>
        </w:tc>
        <w:tc>
          <w:tcPr>
            <w:tcW w:w="5894" w:type="dxa"/>
            <w:tcBorders>
              <w:top w:val="nil"/>
              <w:left w:val="nil"/>
              <w:bottom w:val="single" w:sz="4" w:space="0" w:color="auto"/>
              <w:right w:val="single" w:sz="4" w:space="0" w:color="auto"/>
            </w:tcBorders>
            <w:shd w:val="clear" w:color="auto" w:fill="auto"/>
            <w:noWrap/>
            <w:vAlign w:val="bottom"/>
            <w:hideMark/>
          </w:tcPr>
          <w:p w:rsidR="00DD1DFB" w:rsidRPr="00B26283" w:rsidRDefault="00DD1DFB" w:rsidP="00DD1DFB">
            <w:pPr>
              <w:spacing w:after="0" w:line="240" w:lineRule="auto"/>
              <w:rPr>
                <w:rFonts w:ascii="Trebuchet MS" w:eastAsia="Times New Roman" w:hAnsi="Trebuchet MS" w:cs="Times New Roman"/>
                <w:color w:val="000000"/>
                <w:sz w:val="20"/>
                <w:szCs w:val="20"/>
                <w:lang w:eastAsia="pl-PL"/>
              </w:rPr>
            </w:pPr>
            <w:r w:rsidRPr="00B26283">
              <w:rPr>
                <w:rFonts w:ascii="Trebuchet MS" w:eastAsia="Times New Roman" w:hAnsi="Trebuchet MS" w:cs="Times New Roman"/>
                <w:color w:val="000000"/>
                <w:sz w:val="20"/>
                <w:szCs w:val="20"/>
                <w:lang w:eastAsia="pl-PL"/>
              </w:rPr>
              <w:t> </w:t>
            </w:r>
          </w:p>
        </w:tc>
        <w:tc>
          <w:tcPr>
            <w:tcW w:w="2010" w:type="dxa"/>
            <w:tcBorders>
              <w:top w:val="nil"/>
              <w:left w:val="nil"/>
              <w:bottom w:val="single" w:sz="4" w:space="0" w:color="auto"/>
              <w:right w:val="single" w:sz="4" w:space="0" w:color="auto"/>
            </w:tcBorders>
            <w:shd w:val="clear" w:color="auto" w:fill="auto"/>
            <w:noWrap/>
            <w:vAlign w:val="bottom"/>
            <w:hideMark/>
          </w:tcPr>
          <w:p w:rsidR="00DD1DFB" w:rsidRPr="00B26283" w:rsidRDefault="00DD1DFB" w:rsidP="00DD1DFB">
            <w:pPr>
              <w:spacing w:after="0" w:line="240" w:lineRule="auto"/>
              <w:rPr>
                <w:rFonts w:ascii="Trebuchet MS" w:eastAsia="Times New Roman" w:hAnsi="Trebuchet MS" w:cs="Times New Roman"/>
                <w:color w:val="000000"/>
                <w:sz w:val="20"/>
                <w:szCs w:val="20"/>
                <w:lang w:eastAsia="pl-PL"/>
              </w:rPr>
            </w:pPr>
            <w:r w:rsidRPr="00B26283">
              <w:rPr>
                <w:rFonts w:ascii="Trebuchet MS" w:eastAsia="Times New Roman" w:hAnsi="Trebuchet MS" w:cs="Times New Roman"/>
                <w:color w:val="000000"/>
                <w:sz w:val="20"/>
                <w:szCs w:val="20"/>
                <w:lang w:eastAsia="pl-PL"/>
              </w:rPr>
              <w:t> </w:t>
            </w:r>
          </w:p>
        </w:tc>
        <w:tc>
          <w:tcPr>
            <w:tcW w:w="2243" w:type="dxa"/>
            <w:tcBorders>
              <w:top w:val="nil"/>
              <w:left w:val="nil"/>
              <w:bottom w:val="single" w:sz="4" w:space="0" w:color="auto"/>
              <w:right w:val="single" w:sz="4" w:space="0" w:color="auto"/>
            </w:tcBorders>
            <w:shd w:val="clear" w:color="auto" w:fill="auto"/>
            <w:noWrap/>
            <w:vAlign w:val="bottom"/>
            <w:hideMark/>
          </w:tcPr>
          <w:p w:rsidR="00DD1DFB" w:rsidRPr="00B26283" w:rsidRDefault="00DD1DFB" w:rsidP="00DD1DFB">
            <w:pPr>
              <w:spacing w:after="0" w:line="240" w:lineRule="auto"/>
              <w:rPr>
                <w:rFonts w:ascii="Trebuchet MS" w:eastAsia="Times New Roman" w:hAnsi="Trebuchet MS" w:cs="Times New Roman"/>
                <w:color w:val="000000"/>
                <w:sz w:val="20"/>
                <w:szCs w:val="20"/>
                <w:lang w:eastAsia="pl-PL"/>
              </w:rPr>
            </w:pPr>
            <w:r w:rsidRPr="00B26283">
              <w:rPr>
                <w:rFonts w:ascii="Trebuchet MS" w:eastAsia="Times New Roman" w:hAnsi="Trebuchet MS" w:cs="Times New Roman"/>
                <w:color w:val="000000"/>
                <w:sz w:val="20"/>
                <w:szCs w:val="20"/>
                <w:lang w:eastAsia="pl-PL"/>
              </w:rPr>
              <w:t> </w:t>
            </w:r>
          </w:p>
        </w:tc>
        <w:tc>
          <w:tcPr>
            <w:tcW w:w="3118" w:type="dxa"/>
            <w:tcBorders>
              <w:top w:val="nil"/>
              <w:left w:val="nil"/>
              <w:bottom w:val="single" w:sz="4" w:space="0" w:color="auto"/>
              <w:right w:val="single" w:sz="8" w:space="0" w:color="auto"/>
            </w:tcBorders>
            <w:shd w:val="clear" w:color="auto" w:fill="auto"/>
            <w:noWrap/>
            <w:vAlign w:val="bottom"/>
            <w:hideMark/>
          </w:tcPr>
          <w:p w:rsidR="00DD1DFB" w:rsidRPr="00B26283" w:rsidRDefault="00DD1DFB" w:rsidP="00DD1DFB">
            <w:pPr>
              <w:spacing w:after="0" w:line="240" w:lineRule="auto"/>
              <w:rPr>
                <w:rFonts w:ascii="Trebuchet MS" w:eastAsia="Times New Roman" w:hAnsi="Trebuchet MS" w:cs="Times New Roman"/>
                <w:color w:val="000000"/>
                <w:sz w:val="20"/>
                <w:szCs w:val="20"/>
                <w:lang w:eastAsia="pl-PL"/>
              </w:rPr>
            </w:pPr>
            <w:r w:rsidRPr="00B26283">
              <w:rPr>
                <w:rFonts w:ascii="Trebuchet MS" w:eastAsia="Times New Roman" w:hAnsi="Trebuchet MS" w:cs="Times New Roman"/>
                <w:color w:val="000000"/>
                <w:sz w:val="20"/>
                <w:szCs w:val="20"/>
                <w:lang w:eastAsia="pl-PL"/>
              </w:rPr>
              <w:t> </w:t>
            </w:r>
          </w:p>
        </w:tc>
      </w:tr>
      <w:tr w:rsidR="00DD1DFB" w:rsidRPr="00B26283" w:rsidTr="00DD1DFB">
        <w:trPr>
          <w:trHeight w:val="300"/>
        </w:trPr>
        <w:tc>
          <w:tcPr>
            <w:tcW w:w="475" w:type="dxa"/>
            <w:tcBorders>
              <w:top w:val="nil"/>
              <w:left w:val="single" w:sz="8" w:space="0" w:color="auto"/>
              <w:bottom w:val="single" w:sz="4" w:space="0" w:color="auto"/>
              <w:right w:val="single" w:sz="4" w:space="0" w:color="auto"/>
            </w:tcBorders>
            <w:shd w:val="clear" w:color="auto" w:fill="auto"/>
            <w:noWrap/>
            <w:vAlign w:val="bottom"/>
            <w:hideMark/>
          </w:tcPr>
          <w:p w:rsidR="00DD1DFB" w:rsidRPr="00B26283" w:rsidRDefault="00DD1DFB" w:rsidP="00DD1DFB">
            <w:pPr>
              <w:spacing w:after="0" w:line="240" w:lineRule="auto"/>
              <w:jc w:val="right"/>
              <w:rPr>
                <w:rFonts w:ascii="Trebuchet MS" w:eastAsia="Times New Roman" w:hAnsi="Trebuchet MS" w:cs="Times New Roman"/>
                <w:color w:val="000000"/>
                <w:sz w:val="20"/>
                <w:szCs w:val="20"/>
                <w:lang w:eastAsia="pl-PL"/>
              </w:rPr>
            </w:pPr>
            <w:r w:rsidRPr="00B26283">
              <w:rPr>
                <w:rFonts w:ascii="Trebuchet MS" w:eastAsia="Times New Roman" w:hAnsi="Trebuchet MS" w:cs="Times New Roman"/>
                <w:color w:val="000000"/>
                <w:sz w:val="20"/>
                <w:szCs w:val="20"/>
                <w:lang w:eastAsia="pl-PL"/>
              </w:rPr>
              <w:t>6</w:t>
            </w:r>
          </w:p>
        </w:tc>
        <w:tc>
          <w:tcPr>
            <w:tcW w:w="5894" w:type="dxa"/>
            <w:tcBorders>
              <w:top w:val="nil"/>
              <w:left w:val="nil"/>
              <w:bottom w:val="single" w:sz="4" w:space="0" w:color="auto"/>
              <w:right w:val="single" w:sz="4" w:space="0" w:color="auto"/>
            </w:tcBorders>
            <w:shd w:val="clear" w:color="auto" w:fill="auto"/>
            <w:noWrap/>
            <w:vAlign w:val="bottom"/>
            <w:hideMark/>
          </w:tcPr>
          <w:p w:rsidR="00DD1DFB" w:rsidRPr="00B26283" w:rsidRDefault="00DD1DFB" w:rsidP="00DD1DFB">
            <w:pPr>
              <w:spacing w:after="0" w:line="240" w:lineRule="auto"/>
              <w:rPr>
                <w:rFonts w:ascii="Trebuchet MS" w:eastAsia="Times New Roman" w:hAnsi="Trebuchet MS" w:cs="Times New Roman"/>
                <w:color w:val="000000"/>
                <w:sz w:val="20"/>
                <w:szCs w:val="20"/>
                <w:lang w:eastAsia="pl-PL"/>
              </w:rPr>
            </w:pPr>
            <w:r w:rsidRPr="00B26283">
              <w:rPr>
                <w:rFonts w:ascii="Trebuchet MS" w:eastAsia="Times New Roman" w:hAnsi="Trebuchet MS" w:cs="Times New Roman"/>
                <w:color w:val="000000"/>
                <w:sz w:val="20"/>
                <w:szCs w:val="20"/>
                <w:lang w:eastAsia="pl-PL"/>
              </w:rPr>
              <w:t> </w:t>
            </w:r>
          </w:p>
        </w:tc>
        <w:tc>
          <w:tcPr>
            <w:tcW w:w="2010" w:type="dxa"/>
            <w:tcBorders>
              <w:top w:val="nil"/>
              <w:left w:val="nil"/>
              <w:bottom w:val="single" w:sz="4" w:space="0" w:color="auto"/>
              <w:right w:val="single" w:sz="4" w:space="0" w:color="auto"/>
            </w:tcBorders>
            <w:shd w:val="clear" w:color="auto" w:fill="auto"/>
            <w:noWrap/>
            <w:vAlign w:val="bottom"/>
            <w:hideMark/>
          </w:tcPr>
          <w:p w:rsidR="00DD1DFB" w:rsidRPr="00B26283" w:rsidRDefault="00DD1DFB" w:rsidP="00DD1DFB">
            <w:pPr>
              <w:spacing w:after="0" w:line="240" w:lineRule="auto"/>
              <w:rPr>
                <w:rFonts w:ascii="Trebuchet MS" w:eastAsia="Times New Roman" w:hAnsi="Trebuchet MS" w:cs="Times New Roman"/>
                <w:color w:val="000000"/>
                <w:sz w:val="20"/>
                <w:szCs w:val="20"/>
                <w:lang w:eastAsia="pl-PL"/>
              </w:rPr>
            </w:pPr>
            <w:r w:rsidRPr="00B26283">
              <w:rPr>
                <w:rFonts w:ascii="Trebuchet MS" w:eastAsia="Times New Roman" w:hAnsi="Trebuchet MS" w:cs="Times New Roman"/>
                <w:color w:val="000000"/>
                <w:sz w:val="20"/>
                <w:szCs w:val="20"/>
                <w:lang w:eastAsia="pl-PL"/>
              </w:rPr>
              <w:t> </w:t>
            </w:r>
          </w:p>
        </w:tc>
        <w:tc>
          <w:tcPr>
            <w:tcW w:w="2243" w:type="dxa"/>
            <w:tcBorders>
              <w:top w:val="nil"/>
              <w:left w:val="nil"/>
              <w:bottom w:val="single" w:sz="4" w:space="0" w:color="auto"/>
              <w:right w:val="single" w:sz="4" w:space="0" w:color="auto"/>
            </w:tcBorders>
            <w:shd w:val="clear" w:color="auto" w:fill="auto"/>
            <w:noWrap/>
            <w:vAlign w:val="bottom"/>
            <w:hideMark/>
          </w:tcPr>
          <w:p w:rsidR="00DD1DFB" w:rsidRPr="00B26283" w:rsidRDefault="00DD1DFB" w:rsidP="00DD1DFB">
            <w:pPr>
              <w:spacing w:after="0" w:line="240" w:lineRule="auto"/>
              <w:rPr>
                <w:rFonts w:ascii="Trebuchet MS" w:eastAsia="Times New Roman" w:hAnsi="Trebuchet MS" w:cs="Times New Roman"/>
                <w:color w:val="000000"/>
                <w:sz w:val="20"/>
                <w:szCs w:val="20"/>
                <w:lang w:eastAsia="pl-PL"/>
              </w:rPr>
            </w:pPr>
            <w:r w:rsidRPr="00B26283">
              <w:rPr>
                <w:rFonts w:ascii="Trebuchet MS" w:eastAsia="Times New Roman" w:hAnsi="Trebuchet MS" w:cs="Times New Roman"/>
                <w:color w:val="000000"/>
                <w:sz w:val="20"/>
                <w:szCs w:val="20"/>
                <w:lang w:eastAsia="pl-PL"/>
              </w:rPr>
              <w:t> </w:t>
            </w:r>
          </w:p>
        </w:tc>
        <w:tc>
          <w:tcPr>
            <w:tcW w:w="3118" w:type="dxa"/>
            <w:tcBorders>
              <w:top w:val="nil"/>
              <w:left w:val="nil"/>
              <w:bottom w:val="single" w:sz="4" w:space="0" w:color="auto"/>
              <w:right w:val="single" w:sz="8" w:space="0" w:color="auto"/>
            </w:tcBorders>
            <w:shd w:val="clear" w:color="auto" w:fill="auto"/>
            <w:noWrap/>
            <w:vAlign w:val="bottom"/>
            <w:hideMark/>
          </w:tcPr>
          <w:p w:rsidR="00DD1DFB" w:rsidRPr="00B26283" w:rsidRDefault="00DD1DFB" w:rsidP="00DD1DFB">
            <w:pPr>
              <w:spacing w:after="0" w:line="240" w:lineRule="auto"/>
              <w:rPr>
                <w:rFonts w:ascii="Trebuchet MS" w:eastAsia="Times New Roman" w:hAnsi="Trebuchet MS" w:cs="Times New Roman"/>
                <w:color w:val="000000"/>
                <w:sz w:val="20"/>
                <w:szCs w:val="20"/>
                <w:lang w:eastAsia="pl-PL"/>
              </w:rPr>
            </w:pPr>
            <w:r w:rsidRPr="00B26283">
              <w:rPr>
                <w:rFonts w:ascii="Trebuchet MS" w:eastAsia="Times New Roman" w:hAnsi="Trebuchet MS" w:cs="Times New Roman"/>
                <w:color w:val="000000"/>
                <w:sz w:val="20"/>
                <w:szCs w:val="20"/>
                <w:lang w:eastAsia="pl-PL"/>
              </w:rPr>
              <w:t> </w:t>
            </w:r>
          </w:p>
        </w:tc>
      </w:tr>
      <w:tr w:rsidR="00DD1DFB" w:rsidRPr="00B26283" w:rsidTr="00DD1DFB">
        <w:trPr>
          <w:trHeight w:val="300"/>
        </w:trPr>
        <w:tc>
          <w:tcPr>
            <w:tcW w:w="475" w:type="dxa"/>
            <w:tcBorders>
              <w:top w:val="nil"/>
              <w:left w:val="single" w:sz="8" w:space="0" w:color="auto"/>
              <w:bottom w:val="single" w:sz="4" w:space="0" w:color="auto"/>
              <w:right w:val="single" w:sz="4" w:space="0" w:color="auto"/>
            </w:tcBorders>
            <w:shd w:val="clear" w:color="auto" w:fill="auto"/>
            <w:noWrap/>
            <w:vAlign w:val="bottom"/>
            <w:hideMark/>
          </w:tcPr>
          <w:p w:rsidR="00DD1DFB" w:rsidRPr="00B26283" w:rsidRDefault="00DD1DFB" w:rsidP="00DD1DFB">
            <w:pPr>
              <w:spacing w:after="0" w:line="240" w:lineRule="auto"/>
              <w:jc w:val="right"/>
              <w:rPr>
                <w:rFonts w:ascii="Trebuchet MS" w:eastAsia="Times New Roman" w:hAnsi="Trebuchet MS" w:cs="Times New Roman"/>
                <w:color w:val="000000"/>
                <w:sz w:val="20"/>
                <w:szCs w:val="20"/>
                <w:lang w:eastAsia="pl-PL"/>
              </w:rPr>
            </w:pPr>
            <w:r w:rsidRPr="00B26283">
              <w:rPr>
                <w:rFonts w:ascii="Trebuchet MS" w:eastAsia="Times New Roman" w:hAnsi="Trebuchet MS" w:cs="Times New Roman"/>
                <w:color w:val="000000"/>
                <w:sz w:val="20"/>
                <w:szCs w:val="20"/>
                <w:lang w:eastAsia="pl-PL"/>
              </w:rPr>
              <w:t>7</w:t>
            </w:r>
          </w:p>
        </w:tc>
        <w:tc>
          <w:tcPr>
            <w:tcW w:w="5894" w:type="dxa"/>
            <w:tcBorders>
              <w:top w:val="nil"/>
              <w:left w:val="nil"/>
              <w:bottom w:val="single" w:sz="4" w:space="0" w:color="auto"/>
              <w:right w:val="single" w:sz="4" w:space="0" w:color="auto"/>
            </w:tcBorders>
            <w:shd w:val="clear" w:color="auto" w:fill="auto"/>
            <w:noWrap/>
            <w:vAlign w:val="bottom"/>
            <w:hideMark/>
          </w:tcPr>
          <w:p w:rsidR="00DD1DFB" w:rsidRPr="00B26283" w:rsidRDefault="00DD1DFB" w:rsidP="00DD1DFB">
            <w:pPr>
              <w:spacing w:after="0" w:line="240" w:lineRule="auto"/>
              <w:rPr>
                <w:rFonts w:ascii="Trebuchet MS" w:eastAsia="Times New Roman" w:hAnsi="Trebuchet MS" w:cs="Times New Roman"/>
                <w:color w:val="000000"/>
                <w:sz w:val="20"/>
                <w:szCs w:val="20"/>
                <w:lang w:eastAsia="pl-PL"/>
              </w:rPr>
            </w:pPr>
            <w:r w:rsidRPr="00B26283">
              <w:rPr>
                <w:rFonts w:ascii="Trebuchet MS" w:eastAsia="Times New Roman" w:hAnsi="Trebuchet MS" w:cs="Times New Roman"/>
                <w:color w:val="000000"/>
                <w:sz w:val="20"/>
                <w:szCs w:val="20"/>
                <w:lang w:eastAsia="pl-PL"/>
              </w:rPr>
              <w:t> </w:t>
            </w:r>
          </w:p>
        </w:tc>
        <w:tc>
          <w:tcPr>
            <w:tcW w:w="2010" w:type="dxa"/>
            <w:tcBorders>
              <w:top w:val="nil"/>
              <w:left w:val="nil"/>
              <w:bottom w:val="single" w:sz="4" w:space="0" w:color="auto"/>
              <w:right w:val="single" w:sz="4" w:space="0" w:color="auto"/>
            </w:tcBorders>
            <w:shd w:val="clear" w:color="auto" w:fill="auto"/>
            <w:noWrap/>
            <w:vAlign w:val="bottom"/>
            <w:hideMark/>
          </w:tcPr>
          <w:p w:rsidR="00DD1DFB" w:rsidRPr="00B26283" w:rsidRDefault="00DD1DFB" w:rsidP="00DD1DFB">
            <w:pPr>
              <w:spacing w:after="0" w:line="240" w:lineRule="auto"/>
              <w:rPr>
                <w:rFonts w:ascii="Trebuchet MS" w:eastAsia="Times New Roman" w:hAnsi="Trebuchet MS" w:cs="Times New Roman"/>
                <w:color w:val="000000"/>
                <w:sz w:val="20"/>
                <w:szCs w:val="20"/>
                <w:lang w:eastAsia="pl-PL"/>
              </w:rPr>
            </w:pPr>
            <w:r w:rsidRPr="00B26283">
              <w:rPr>
                <w:rFonts w:ascii="Trebuchet MS" w:eastAsia="Times New Roman" w:hAnsi="Trebuchet MS" w:cs="Times New Roman"/>
                <w:color w:val="000000"/>
                <w:sz w:val="20"/>
                <w:szCs w:val="20"/>
                <w:lang w:eastAsia="pl-PL"/>
              </w:rPr>
              <w:t> </w:t>
            </w:r>
          </w:p>
        </w:tc>
        <w:tc>
          <w:tcPr>
            <w:tcW w:w="2243" w:type="dxa"/>
            <w:tcBorders>
              <w:top w:val="nil"/>
              <w:left w:val="nil"/>
              <w:bottom w:val="single" w:sz="4" w:space="0" w:color="auto"/>
              <w:right w:val="single" w:sz="4" w:space="0" w:color="auto"/>
            </w:tcBorders>
            <w:shd w:val="clear" w:color="auto" w:fill="auto"/>
            <w:noWrap/>
            <w:vAlign w:val="bottom"/>
            <w:hideMark/>
          </w:tcPr>
          <w:p w:rsidR="00DD1DFB" w:rsidRPr="00B26283" w:rsidRDefault="00DD1DFB" w:rsidP="00DD1DFB">
            <w:pPr>
              <w:spacing w:after="0" w:line="240" w:lineRule="auto"/>
              <w:rPr>
                <w:rFonts w:ascii="Trebuchet MS" w:eastAsia="Times New Roman" w:hAnsi="Trebuchet MS" w:cs="Times New Roman"/>
                <w:color w:val="000000"/>
                <w:sz w:val="20"/>
                <w:szCs w:val="20"/>
                <w:lang w:eastAsia="pl-PL"/>
              </w:rPr>
            </w:pPr>
            <w:r w:rsidRPr="00B26283">
              <w:rPr>
                <w:rFonts w:ascii="Trebuchet MS" w:eastAsia="Times New Roman" w:hAnsi="Trebuchet MS" w:cs="Times New Roman"/>
                <w:color w:val="000000"/>
                <w:sz w:val="20"/>
                <w:szCs w:val="20"/>
                <w:lang w:eastAsia="pl-PL"/>
              </w:rPr>
              <w:t> </w:t>
            </w:r>
          </w:p>
        </w:tc>
        <w:tc>
          <w:tcPr>
            <w:tcW w:w="3118" w:type="dxa"/>
            <w:tcBorders>
              <w:top w:val="nil"/>
              <w:left w:val="nil"/>
              <w:bottom w:val="single" w:sz="4" w:space="0" w:color="auto"/>
              <w:right w:val="single" w:sz="8" w:space="0" w:color="auto"/>
            </w:tcBorders>
            <w:shd w:val="clear" w:color="auto" w:fill="auto"/>
            <w:noWrap/>
            <w:vAlign w:val="bottom"/>
            <w:hideMark/>
          </w:tcPr>
          <w:p w:rsidR="00DD1DFB" w:rsidRPr="00B26283" w:rsidRDefault="00DD1DFB" w:rsidP="00DD1DFB">
            <w:pPr>
              <w:spacing w:after="0" w:line="240" w:lineRule="auto"/>
              <w:rPr>
                <w:rFonts w:ascii="Trebuchet MS" w:eastAsia="Times New Roman" w:hAnsi="Trebuchet MS" w:cs="Times New Roman"/>
                <w:color w:val="000000"/>
                <w:sz w:val="20"/>
                <w:szCs w:val="20"/>
                <w:lang w:eastAsia="pl-PL"/>
              </w:rPr>
            </w:pPr>
            <w:r w:rsidRPr="00B26283">
              <w:rPr>
                <w:rFonts w:ascii="Trebuchet MS" w:eastAsia="Times New Roman" w:hAnsi="Trebuchet MS" w:cs="Times New Roman"/>
                <w:color w:val="000000"/>
                <w:sz w:val="20"/>
                <w:szCs w:val="20"/>
                <w:lang w:eastAsia="pl-PL"/>
              </w:rPr>
              <w:t> </w:t>
            </w:r>
          </w:p>
        </w:tc>
      </w:tr>
      <w:tr w:rsidR="00DD1DFB" w:rsidRPr="00B26283" w:rsidTr="00DD1DFB">
        <w:trPr>
          <w:trHeight w:val="300"/>
        </w:trPr>
        <w:tc>
          <w:tcPr>
            <w:tcW w:w="475" w:type="dxa"/>
            <w:tcBorders>
              <w:top w:val="nil"/>
              <w:left w:val="single" w:sz="8" w:space="0" w:color="auto"/>
              <w:bottom w:val="single" w:sz="4" w:space="0" w:color="auto"/>
              <w:right w:val="single" w:sz="4" w:space="0" w:color="auto"/>
            </w:tcBorders>
            <w:shd w:val="clear" w:color="auto" w:fill="auto"/>
            <w:noWrap/>
            <w:vAlign w:val="bottom"/>
            <w:hideMark/>
          </w:tcPr>
          <w:p w:rsidR="00DD1DFB" w:rsidRPr="00B26283" w:rsidRDefault="00DD1DFB" w:rsidP="00DD1DFB">
            <w:pPr>
              <w:spacing w:after="0" w:line="240" w:lineRule="auto"/>
              <w:jc w:val="right"/>
              <w:rPr>
                <w:rFonts w:ascii="Trebuchet MS" w:eastAsia="Times New Roman" w:hAnsi="Trebuchet MS" w:cs="Times New Roman"/>
                <w:color w:val="000000"/>
                <w:sz w:val="20"/>
                <w:szCs w:val="20"/>
                <w:lang w:eastAsia="pl-PL"/>
              </w:rPr>
            </w:pPr>
            <w:r w:rsidRPr="00B26283">
              <w:rPr>
                <w:rFonts w:ascii="Trebuchet MS" w:eastAsia="Times New Roman" w:hAnsi="Trebuchet MS" w:cs="Times New Roman"/>
                <w:color w:val="000000"/>
                <w:sz w:val="20"/>
                <w:szCs w:val="20"/>
                <w:lang w:eastAsia="pl-PL"/>
              </w:rPr>
              <w:t>8</w:t>
            </w:r>
          </w:p>
        </w:tc>
        <w:tc>
          <w:tcPr>
            <w:tcW w:w="5894" w:type="dxa"/>
            <w:tcBorders>
              <w:top w:val="nil"/>
              <w:left w:val="nil"/>
              <w:bottom w:val="single" w:sz="4" w:space="0" w:color="auto"/>
              <w:right w:val="single" w:sz="4" w:space="0" w:color="auto"/>
            </w:tcBorders>
            <w:shd w:val="clear" w:color="auto" w:fill="auto"/>
            <w:noWrap/>
            <w:vAlign w:val="bottom"/>
            <w:hideMark/>
          </w:tcPr>
          <w:p w:rsidR="00DD1DFB" w:rsidRPr="00B26283" w:rsidRDefault="00DD1DFB" w:rsidP="00DD1DFB">
            <w:pPr>
              <w:spacing w:after="0" w:line="240" w:lineRule="auto"/>
              <w:rPr>
                <w:rFonts w:ascii="Trebuchet MS" w:eastAsia="Times New Roman" w:hAnsi="Trebuchet MS" w:cs="Times New Roman"/>
                <w:color w:val="000000"/>
                <w:sz w:val="20"/>
                <w:szCs w:val="20"/>
                <w:lang w:eastAsia="pl-PL"/>
              </w:rPr>
            </w:pPr>
            <w:r w:rsidRPr="00B26283">
              <w:rPr>
                <w:rFonts w:ascii="Trebuchet MS" w:eastAsia="Times New Roman" w:hAnsi="Trebuchet MS" w:cs="Times New Roman"/>
                <w:color w:val="000000"/>
                <w:sz w:val="20"/>
                <w:szCs w:val="20"/>
                <w:lang w:eastAsia="pl-PL"/>
              </w:rPr>
              <w:t> </w:t>
            </w:r>
          </w:p>
        </w:tc>
        <w:tc>
          <w:tcPr>
            <w:tcW w:w="2010" w:type="dxa"/>
            <w:tcBorders>
              <w:top w:val="nil"/>
              <w:left w:val="nil"/>
              <w:bottom w:val="single" w:sz="4" w:space="0" w:color="auto"/>
              <w:right w:val="single" w:sz="4" w:space="0" w:color="auto"/>
            </w:tcBorders>
            <w:shd w:val="clear" w:color="auto" w:fill="auto"/>
            <w:noWrap/>
            <w:vAlign w:val="bottom"/>
            <w:hideMark/>
          </w:tcPr>
          <w:p w:rsidR="00DD1DFB" w:rsidRPr="00B26283" w:rsidRDefault="00DD1DFB" w:rsidP="00DD1DFB">
            <w:pPr>
              <w:spacing w:after="0" w:line="240" w:lineRule="auto"/>
              <w:rPr>
                <w:rFonts w:ascii="Trebuchet MS" w:eastAsia="Times New Roman" w:hAnsi="Trebuchet MS" w:cs="Times New Roman"/>
                <w:color w:val="000000"/>
                <w:sz w:val="20"/>
                <w:szCs w:val="20"/>
                <w:lang w:eastAsia="pl-PL"/>
              </w:rPr>
            </w:pPr>
            <w:r w:rsidRPr="00B26283">
              <w:rPr>
                <w:rFonts w:ascii="Trebuchet MS" w:eastAsia="Times New Roman" w:hAnsi="Trebuchet MS" w:cs="Times New Roman"/>
                <w:color w:val="000000"/>
                <w:sz w:val="20"/>
                <w:szCs w:val="20"/>
                <w:lang w:eastAsia="pl-PL"/>
              </w:rPr>
              <w:t> </w:t>
            </w:r>
          </w:p>
        </w:tc>
        <w:tc>
          <w:tcPr>
            <w:tcW w:w="2243" w:type="dxa"/>
            <w:tcBorders>
              <w:top w:val="nil"/>
              <w:left w:val="nil"/>
              <w:bottom w:val="single" w:sz="4" w:space="0" w:color="auto"/>
              <w:right w:val="single" w:sz="4" w:space="0" w:color="auto"/>
            </w:tcBorders>
            <w:shd w:val="clear" w:color="auto" w:fill="auto"/>
            <w:noWrap/>
            <w:vAlign w:val="bottom"/>
            <w:hideMark/>
          </w:tcPr>
          <w:p w:rsidR="00DD1DFB" w:rsidRPr="00B26283" w:rsidRDefault="00DD1DFB" w:rsidP="00DD1DFB">
            <w:pPr>
              <w:spacing w:after="0" w:line="240" w:lineRule="auto"/>
              <w:rPr>
                <w:rFonts w:ascii="Trebuchet MS" w:eastAsia="Times New Roman" w:hAnsi="Trebuchet MS" w:cs="Times New Roman"/>
                <w:color w:val="000000"/>
                <w:sz w:val="20"/>
                <w:szCs w:val="20"/>
                <w:lang w:eastAsia="pl-PL"/>
              </w:rPr>
            </w:pPr>
            <w:r w:rsidRPr="00B26283">
              <w:rPr>
                <w:rFonts w:ascii="Trebuchet MS" w:eastAsia="Times New Roman" w:hAnsi="Trebuchet MS" w:cs="Times New Roman"/>
                <w:color w:val="000000"/>
                <w:sz w:val="20"/>
                <w:szCs w:val="20"/>
                <w:lang w:eastAsia="pl-PL"/>
              </w:rPr>
              <w:t> </w:t>
            </w:r>
          </w:p>
        </w:tc>
        <w:tc>
          <w:tcPr>
            <w:tcW w:w="3118" w:type="dxa"/>
            <w:tcBorders>
              <w:top w:val="nil"/>
              <w:left w:val="nil"/>
              <w:bottom w:val="single" w:sz="4" w:space="0" w:color="auto"/>
              <w:right w:val="single" w:sz="8" w:space="0" w:color="auto"/>
            </w:tcBorders>
            <w:shd w:val="clear" w:color="auto" w:fill="auto"/>
            <w:noWrap/>
            <w:vAlign w:val="bottom"/>
            <w:hideMark/>
          </w:tcPr>
          <w:p w:rsidR="00DD1DFB" w:rsidRPr="00B26283" w:rsidRDefault="00DD1DFB" w:rsidP="00DD1DFB">
            <w:pPr>
              <w:spacing w:after="0" w:line="240" w:lineRule="auto"/>
              <w:rPr>
                <w:rFonts w:ascii="Trebuchet MS" w:eastAsia="Times New Roman" w:hAnsi="Trebuchet MS" w:cs="Times New Roman"/>
                <w:color w:val="000000"/>
                <w:sz w:val="20"/>
                <w:szCs w:val="20"/>
                <w:lang w:eastAsia="pl-PL"/>
              </w:rPr>
            </w:pPr>
            <w:r w:rsidRPr="00B26283">
              <w:rPr>
                <w:rFonts w:ascii="Trebuchet MS" w:eastAsia="Times New Roman" w:hAnsi="Trebuchet MS" w:cs="Times New Roman"/>
                <w:color w:val="000000"/>
                <w:sz w:val="20"/>
                <w:szCs w:val="20"/>
                <w:lang w:eastAsia="pl-PL"/>
              </w:rPr>
              <w:t> </w:t>
            </w:r>
          </w:p>
        </w:tc>
      </w:tr>
      <w:tr w:rsidR="00DD1DFB" w:rsidRPr="00B26283" w:rsidTr="00DD1DFB">
        <w:trPr>
          <w:trHeight w:val="300"/>
        </w:trPr>
        <w:tc>
          <w:tcPr>
            <w:tcW w:w="475" w:type="dxa"/>
            <w:tcBorders>
              <w:top w:val="nil"/>
              <w:left w:val="single" w:sz="8" w:space="0" w:color="auto"/>
              <w:bottom w:val="single" w:sz="4" w:space="0" w:color="auto"/>
              <w:right w:val="single" w:sz="4" w:space="0" w:color="auto"/>
            </w:tcBorders>
            <w:shd w:val="clear" w:color="auto" w:fill="auto"/>
            <w:noWrap/>
            <w:vAlign w:val="bottom"/>
            <w:hideMark/>
          </w:tcPr>
          <w:p w:rsidR="00DD1DFB" w:rsidRPr="00B26283" w:rsidRDefault="00DD1DFB" w:rsidP="00DD1DFB">
            <w:pPr>
              <w:spacing w:after="0" w:line="240" w:lineRule="auto"/>
              <w:jc w:val="right"/>
              <w:rPr>
                <w:rFonts w:ascii="Trebuchet MS" w:eastAsia="Times New Roman" w:hAnsi="Trebuchet MS" w:cs="Times New Roman"/>
                <w:color w:val="000000"/>
                <w:sz w:val="20"/>
                <w:szCs w:val="20"/>
                <w:lang w:eastAsia="pl-PL"/>
              </w:rPr>
            </w:pPr>
            <w:r w:rsidRPr="00B26283">
              <w:rPr>
                <w:rFonts w:ascii="Trebuchet MS" w:eastAsia="Times New Roman" w:hAnsi="Trebuchet MS" w:cs="Times New Roman"/>
                <w:color w:val="000000"/>
                <w:sz w:val="20"/>
                <w:szCs w:val="20"/>
                <w:lang w:eastAsia="pl-PL"/>
              </w:rPr>
              <w:t>9</w:t>
            </w:r>
          </w:p>
        </w:tc>
        <w:tc>
          <w:tcPr>
            <w:tcW w:w="5894" w:type="dxa"/>
            <w:tcBorders>
              <w:top w:val="nil"/>
              <w:left w:val="nil"/>
              <w:bottom w:val="single" w:sz="4" w:space="0" w:color="auto"/>
              <w:right w:val="single" w:sz="4" w:space="0" w:color="auto"/>
            </w:tcBorders>
            <w:shd w:val="clear" w:color="auto" w:fill="auto"/>
            <w:noWrap/>
            <w:vAlign w:val="bottom"/>
            <w:hideMark/>
          </w:tcPr>
          <w:p w:rsidR="00DD1DFB" w:rsidRPr="00B26283" w:rsidRDefault="00DD1DFB" w:rsidP="00DD1DFB">
            <w:pPr>
              <w:spacing w:after="0" w:line="240" w:lineRule="auto"/>
              <w:rPr>
                <w:rFonts w:ascii="Trebuchet MS" w:eastAsia="Times New Roman" w:hAnsi="Trebuchet MS" w:cs="Times New Roman"/>
                <w:color w:val="000000"/>
                <w:sz w:val="20"/>
                <w:szCs w:val="20"/>
                <w:lang w:eastAsia="pl-PL"/>
              </w:rPr>
            </w:pPr>
            <w:r w:rsidRPr="00B26283">
              <w:rPr>
                <w:rFonts w:ascii="Trebuchet MS" w:eastAsia="Times New Roman" w:hAnsi="Trebuchet MS" w:cs="Times New Roman"/>
                <w:color w:val="000000"/>
                <w:sz w:val="20"/>
                <w:szCs w:val="20"/>
                <w:lang w:eastAsia="pl-PL"/>
              </w:rPr>
              <w:t> </w:t>
            </w:r>
          </w:p>
        </w:tc>
        <w:tc>
          <w:tcPr>
            <w:tcW w:w="2010" w:type="dxa"/>
            <w:tcBorders>
              <w:top w:val="nil"/>
              <w:left w:val="nil"/>
              <w:bottom w:val="single" w:sz="4" w:space="0" w:color="auto"/>
              <w:right w:val="single" w:sz="4" w:space="0" w:color="auto"/>
            </w:tcBorders>
            <w:shd w:val="clear" w:color="auto" w:fill="auto"/>
            <w:noWrap/>
            <w:vAlign w:val="bottom"/>
            <w:hideMark/>
          </w:tcPr>
          <w:p w:rsidR="00DD1DFB" w:rsidRPr="00B26283" w:rsidRDefault="00DD1DFB" w:rsidP="00DD1DFB">
            <w:pPr>
              <w:spacing w:after="0" w:line="240" w:lineRule="auto"/>
              <w:rPr>
                <w:rFonts w:ascii="Trebuchet MS" w:eastAsia="Times New Roman" w:hAnsi="Trebuchet MS" w:cs="Times New Roman"/>
                <w:color w:val="000000"/>
                <w:sz w:val="20"/>
                <w:szCs w:val="20"/>
                <w:lang w:eastAsia="pl-PL"/>
              </w:rPr>
            </w:pPr>
            <w:r w:rsidRPr="00B26283">
              <w:rPr>
                <w:rFonts w:ascii="Trebuchet MS" w:eastAsia="Times New Roman" w:hAnsi="Trebuchet MS" w:cs="Times New Roman"/>
                <w:color w:val="000000"/>
                <w:sz w:val="20"/>
                <w:szCs w:val="20"/>
                <w:lang w:eastAsia="pl-PL"/>
              </w:rPr>
              <w:t> </w:t>
            </w:r>
          </w:p>
        </w:tc>
        <w:tc>
          <w:tcPr>
            <w:tcW w:w="2243" w:type="dxa"/>
            <w:tcBorders>
              <w:top w:val="nil"/>
              <w:left w:val="nil"/>
              <w:bottom w:val="single" w:sz="4" w:space="0" w:color="auto"/>
              <w:right w:val="single" w:sz="4" w:space="0" w:color="auto"/>
            </w:tcBorders>
            <w:shd w:val="clear" w:color="auto" w:fill="auto"/>
            <w:noWrap/>
            <w:vAlign w:val="bottom"/>
            <w:hideMark/>
          </w:tcPr>
          <w:p w:rsidR="00DD1DFB" w:rsidRPr="00B26283" w:rsidRDefault="00DD1DFB" w:rsidP="00DD1DFB">
            <w:pPr>
              <w:spacing w:after="0" w:line="240" w:lineRule="auto"/>
              <w:rPr>
                <w:rFonts w:ascii="Trebuchet MS" w:eastAsia="Times New Roman" w:hAnsi="Trebuchet MS" w:cs="Times New Roman"/>
                <w:color w:val="000000"/>
                <w:sz w:val="20"/>
                <w:szCs w:val="20"/>
                <w:lang w:eastAsia="pl-PL"/>
              </w:rPr>
            </w:pPr>
            <w:r w:rsidRPr="00B26283">
              <w:rPr>
                <w:rFonts w:ascii="Trebuchet MS" w:eastAsia="Times New Roman" w:hAnsi="Trebuchet MS" w:cs="Times New Roman"/>
                <w:color w:val="000000"/>
                <w:sz w:val="20"/>
                <w:szCs w:val="20"/>
                <w:lang w:eastAsia="pl-PL"/>
              </w:rPr>
              <w:t> </w:t>
            </w:r>
          </w:p>
        </w:tc>
        <w:tc>
          <w:tcPr>
            <w:tcW w:w="3118" w:type="dxa"/>
            <w:tcBorders>
              <w:top w:val="nil"/>
              <w:left w:val="nil"/>
              <w:bottom w:val="single" w:sz="4" w:space="0" w:color="auto"/>
              <w:right w:val="single" w:sz="8" w:space="0" w:color="auto"/>
            </w:tcBorders>
            <w:shd w:val="clear" w:color="auto" w:fill="auto"/>
            <w:noWrap/>
            <w:vAlign w:val="bottom"/>
            <w:hideMark/>
          </w:tcPr>
          <w:p w:rsidR="00DD1DFB" w:rsidRPr="00B26283" w:rsidRDefault="00DD1DFB" w:rsidP="00DD1DFB">
            <w:pPr>
              <w:spacing w:after="0" w:line="240" w:lineRule="auto"/>
              <w:rPr>
                <w:rFonts w:ascii="Trebuchet MS" w:eastAsia="Times New Roman" w:hAnsi="Trebuchet MS" w:cs="Times New Roman"/>
                <w:color w:val="000000"/>
                <w:sz w:val="20"/>
                <w:szCs w:val="20"/>
                <w:lang w:eastAsia="pl-PL"/>
              </w:rPr>
            </w:pPr>
            <w:r w:rsidRPr="00B26283">
              <w:rPr>
                <w:rFonts w:ascii="Trebuchet MS" w:eastAsia="Times New Roman" w:hAnsi="Trebuchet MS" w:cs="Times New Roman"/>
                <w:color w:val="000000"/>
                <w:sz w:val="20"/>
                <w:szCs w:val="20"/>
                <w:lang w:eastAsia="pl-PL"/>
              </w:rPr>
              <w:t> </w:t>
            </w:r>
          </w:p>
        </w:tc>
      </w:tr>
      <w:tr w:rsidR="00DD1DFB" w:rsidRPr="00B26283" w:rsidTr="00DD1DFB">
        <w:trPr>
          <w:trHeight w:val="300"/>
        </w:trPr>
        <w:tc>
          <w:tcPr>
            <w:tcW w:w="475" w:type="dxa"/>
            <w:tcBorders>
              <w:top w:val="nil"/>
              <w:left w:val="single" w:sz="8" w:space="0" w:color="auto"/>
              <w:bottom w:val="single" w:sz="4" w:space="0" w:color="auto"/>
              <w:right w:val="single" w:sz="4" w:space="0" w:color="auto"/>
            </w:tcBorders>
            <w:shd w:val="clear" w:color="auto" w:fill="auto"/>
            <w:noWrap/>
            <w:vAlign w:val="bottom"/>
            <w:hideMark/>
          </w:tcPr>
          <w:p w:rsidR="00DD1DFB" w:rsidRPr="00B26283" w:rsidRDefault="00DD1DFB" w:rsidP="00DD1DFB">
            <w:pPr>
              <w:spacing w:after="0" w:line="240" w:lineRule="auto"/>
              <w:jc w:val="right"/>
              <w:rPr>
                <w:rFonts w:ascii="Trebuchet MS" w:eastAsia="Times New Roman" w:hAnsi="Trebuchet MS" w:cs="Times New Roman"/>
                <w:color w:val="000000"/>
                <w:sz w:val="20"/>
                <w:szCs w:val="20"/>
                <w:lang w:eastAsia="pl-PL"/>
              </w:rPr>
            </w:pPr>
            <w:r w:rsidRPr="00B26283">
              <w:rPr>
                <w:rFonts w:ascii="Trebuchet MS" w:eastAsia="Times New Roman" w:hAnsi="Trebuchet MS" w:cs="Times New Roman"/>
                <w:color w:val="000000"/>
                <w:sz w:val="20"/>
                <w:szCs w:val="20"/>
                <w:lang w:eastAsia="pl-PL"/>
              </w:rPr>
              <w:t>10</w:t>
            </w:r>
          </w:p>
        </w:tc>
        <w:tc>
          <w:tcPr>
            <w:tcW w:w="5894" w:type="dxa"/>
            <w:tcBorders>
              <w:top w:val="nil"/>
              <w:left w:val="nil"/>
              <w:bottom w:val="single" w:sz="4" w:space="0" w:color="auto"/>
              <w:right w:val="single" w:sz="4" w:space="0" w:color="auto"/>
            </w:tcBorders>
            <w:shd w:val="clear" w:color="auto" w:fill="auto"/>
            <w:noWrap/>
            <w:vAlign w:val="bottom"/>
            <w:hideMark/>
          </w:tcPr>
          <w:p w:rsidR="00DD1DFB" w:rsidRPr="00B26283" w:rsidRDefault="00DD1DFB" w:rsidP="00DD1DFB">
            <w:pPr>
              <w:spacing w:after="0" w:line="240" w:lineRule="auto"/>
              <w:rPr>
                <w:rFonts w:ascii="Trebuchet MS" w:eastAsia="Times New Roman" w:hAnsi="Trebuchet MS" w:cs="Times New Roman"/>
                <w:color w:val="000000"/>
                <w:sz w:val="20"/>
                <w:szCs w:val="20"/>
                <w:lang w:eastAsia="pl-PL"/>
              </w:rPr>
            </w:pPr>
            <w:r w:rsidRPr="00B26283">
              <w:rPr>
                <w:rFonts w:ascii="Trebuchet MS" w:eastAsia="Times New Roman" w:hAnsi="Trebuchet MS" w:cs="Times New Roman"/>
                <w:color w:val="000000"/>
                <w:sz w:val="20"/>
                <w:szCs w:val="20"/>
                <w:lang w:eastAsia="pl-PL"/>
              </w:rPr>
              <w:t> </w:t>
            </w:r>
          </w:p>
        </w:tc>
        <w:tc>
          <w:tcPr>
            <w:tcW w:w="2010" w:type="dxa"/>
            <w:tcBorders>
              <w:top w:val="nil"/>
              <w:left w:val="nil"/>
              <w:bottom w:val="single" w:sz="4" w:space="0" w:color="auto"/>
              <w:right w:val="single" w:sz="4" w:space="0" w:color="auto"/>
            </w:tcBorders>
            <w:shd w:val="clear" w:color="auto" w:fill="auto"/>
            <w:noWrap/>
            <w:vAlign w:val="bottom"/>
            <w:hideMark/>
          </w:tcPr>
          <w:p w:rsidR="00DD1DFB" w:rsidRPr="00B26283" w:rsidRDefault="00DD1DFB" w:rsidP="00DD1DFB">
            <w:pPr>
              <w:spacing w:after="0" w:line="240" w:lineRule="auto"/>
              <w:rPr>
                <w:rFonts w:ascii="Trebuchet MS" w:eastAsia="Times New Roman" w:hAnsi="Trebuchet MS" w:cs="Times New Roman"/>
                <w:color w:val="000000"/>
                <w:sz w:val="20"/>
                <w:szCs w:val="20"/>
                <w:lang w:eastAsia="pl-PL"/>
              </w:rPr>
            </w:pPr>
            <w:r w:rsidRPr="00B26283">
              <w:rPr>
                <w:rFonts w:ascii="Trebuchet MS" w:eastAsia="Times New Roman" w:hAnsi="Trebuchet MS" w:cs="Times New Roman"/>
                <w:color w:val="000000"/>
                <w:sz w:val="20"/>
                <w:szCs w:val="20"/>
                <w:lang w:eastAsia="pl-PL"/>
              </w:rPr>
              <w:t> </w:t>
            </w:r>
          </w:p>
        </w:tc>
        <w:tc>
          <w:tcPr>
            <w:tcW w:w="2243" w:type="dxa"/>
            <w:tcBorders>
              <w:top w:val="nil"/>
              <w:left w:val="nil"/>
              <w:bottom w:val="single" w:sz="4" w:space="0" w:color="auto"/>
              <w:right w:val="single" w:sz="4" w:space="0" w:color="auto"/>
            </w:tcBorders>
            <w:shd w:val="clear" w:color="auto" w:fill="auto"/>
            <w:noWrap/>
            <w:vAlign w:val="bottom"/>
            <w:hideMark/>
          </w:tcPr>
          <w:p w:rsidR="00DD1DFB" w:rsidRPr="00B26283" w:rsidRDefault="00DD1DFB" w:rsidP="00DD1DFB">
            <w:pPr>
              <w:spacing w:after="0" w:line="240" w:lineRule="auto"/>
              <w:rPr>
                <w:rFonts w:ascii="Trebuchet MS" w:eastAsia="Times New Roman" w:hAnsi="Trebuchet MS" w:cs="Times New Roman"/>
                <w:color w:val="000000"/>
                <w:sz w:val="20"/>
                <w:szCs w:val="20"/>
                <w:lang w:eastAsia="pl-PL"/>
              </w:rPr>
            </w:pPr>
            <w:r w:rsidRPr="00B26283">
              <w:rPr>
                <w:rFonts w:ascii="Trebuchet MS" w:eastAsia="Times New Roman" w:hAnsi="Trebuchet MS" w:cs="Times New Roman"/>
                <w:color w:val="000000"/>
                <w:sz w:val="20"/>
                <w:szCs w:val="20"/>
                <w:lang w:eastAsia="pl-PL"/>
              </w:rPr>
              <w:t> </w:t>
            </w:r>
          </w:p>
        </w:tc>
        <w:tc>
          <w:tcPr>
            <w:tcW w:w="3118" w:type="dxa"/>
            <w:tcBorders>
              <w:top w:val="nil"/>
              <w:left w:val="nil"/>
              <w:bottom w:val="single" w:sz="4" w:space="0" w:color="auto"/>
              <w:right w:val="single" w:sz="8" w:space="0" w:color="auto"/>
            </w:tcBorders>
            <w:shd w:val="clear" w:color="auto" w:fill="auto"/>
            <w:noWrap/>
            <w:vAlign w:val="bottom"/>
            <w:hideMark/>
          </w:tcPr>
          <w:p w:rsidR="00DD1DFB" w:rsidRPr="00B26283" w:rsidRDefault="00DD1DFB" w:rsidP="00DD1DFB">
            <w:pPr>
              <w:spacing w:after="0" w:line="240" w:lineRule="auto"/>
              <w:rPr>
                <w:rFonts w:ascii="Trebuchet MS" w:eastAsia="Times New Roman" w:hAnsi="Trebuchet MS" w:cs="Times New Roman"/>
                <w:color w:val="000000"/>
                <w:sz w:val="20"/>
                <w:szCs w:val="20"/>
                <w:lang w:eastAsia="pl-PL"/>
              </w:rPr>
            </w:pPr>
            <w:r w:rsidRPr="00B26283">
              <w:rPr>
                <w:rFonts w:ascii="Trebuchet MS" w:eastAsia="Times New Roman" w:hAnsi="Trebuchet MS" w:cs="Times New Roman"/>
                <w:color w:val="000000"/>
                <w:sz w:val="20"/>
                <w:szCs w:val="20"/>
                <w:lang w:eastAsia="pl-PL"/>
              </w:rPr>
              <w:t> </w:t>
            </w:r>
          </w:p>
        </w:tc>
      </w:tr>
      <w:tr w:rsidR="00DD1DFB" w:rsidRPr="00B26283" w:rsidTr="00DD1DFB">
        <w:trPr>
          <w:trHeight w:val="300"/>
        </w:trPr>
        <w:tc>
          <w:tcPr>
            <w:tcW w:w="475" w:type="dxa"/>
            <w:tcBorders>
              <w:top w:val="nil"/>
              <w:left w:val="single" w:sz="8" w:space="0" w:color="auto"/>
              <w:bottom w:val="single" w:sz="4" w:space="0" w:color="auto"/>
              <w:right w:val="single" w:sz="4" w:space="0" w:color="auto"/>
            </w:tcBorders>
            <w:shd w:val="clear" w:color="auto" w:fill="auto"/>
            <w:noWrap/>
            <w:vAlign w:val="bottom"/>
            <w:hideMark/>
          </w:tcPr>
          <w:p w:rsidR="00DD1DFB" w:rsidRPr="00B26283" w:rsidRDefault="00DD1DFB" w:rsidP="00DD1DFB">
            <w:pPr>
              <w:spacing w:after="0" w:line="240" w:lineRule="auto"/>
              <w:jc w:val="center"/>
              <w:rPr>
                <w:rFonts w:ascii="Trebuchet MS" w:eastAsia="Times New Roman" w:hAnsi="Trebuchet MS" w:cs="Times New Roman"/>
                <w:color w:val="000000"/>
                <w:sz w:val="20"/>
                <w:szCs w:val="20"/>
                <w:lang w:eastAsia="pl-PL"/>
              </w:rPr>
            </w:pPr>
            <w:r w:rsidRPr="00B26283">
              <w:rPr>
                <w:rFonts w:ascii="Trebuchet MS" w:eastAsia="Times New Roman" w:hAnsi="Trebuchet MS" w:cs="Times New Roman"/>
                <w:color w:val="000000"/>
                <w:sz w:val="20"/>
                <w:szCs w:val="20"/>
                <w:lang w:eastAsia="pl-PL"/>
              </w:rPr>
              <w:t>…</w:t>
            </w:r>
          </w:p>
        </w:tc>
        <w:tc>
          <w:tcPr>
            <w:tcW w:w="5894" w:type="dxa"/>
            <w:tcBorders>
              <w:top w:val="nil"/>
              <w:left w:val="nil"/>
              <w:bottom w:val="single" w:sz="4" w:space="0" w:color="auto"/>
              <w:right w:val="single" w:sz="4" w:space="0" w:color="auto"/>
            </w:tcBorders>
            <w:shd w:val="clear" w:color="auto" w:fill="auto"/>
            <w:noWrap/>
            <w:vAlign w:val="bottom"/>
            <w:hideMark/>
          </w:tcPr>
          <w:p w:rsidR="00DD1DFB" w:rsidRPr="00B26283" w:rsidRDefault="00DD1DFB" w:rsidP="00DD1DFB">
            <w:pPr>
              <w:spacing w:after="0" w:line="240" w:lineRule="auto"/>
              <w:rPr>
                <w:rFonts w:ascii="Trebuchet MS" w:eastAsia="Times New Roman" w:hAnsi="Trebuchet MS" w:cs="Times New Roman"/>
                <w:color w:val="000000"/>
                <w:sz w:val="20"/>
                <w:szCs w:val="20"/>
                <w:lang w:eastAsia="pl-PL"/>
              </w:rPr>
            </w:pPr>
            <w:r w:rsidRPr="00B26283">
              <w:rPr>
                <w:rFonts w:ascii="Trebuchet MS" w:eastAsia="Times New Roman" w:hAnsi="Trebuchet MS" w:cs="Times New Roman"/>
                <w:color w:val="000000"/>
                <w:sz w:val="20"/>
                <w:szCs w:val="20"/>
                <w:lang w:eastAsia="pl-PL"/>
              </w:rPr>
              <w:t> </w:t>
            </w:r>
          </w:p>
        </w:tc>
        <w:tc>
          <w:tcPr>
            <w:tcW w:w="2010" w:type="dxa"/>
            <w:tcBorders>
              <w:top w:val="nil"/>
              <w:left w:val="nil"/>
              <w:bottom w:val="single" w:sz="4" w:space="0" w:color="auto"/>
              <w:right w:val="single" w:sz="4" w:space="0" w:color="auto"/>
            </w:tcBorders>
            <w:shd w:val="clear" w:color="auto" w:fill="auto"/>
            <w:noWrap/>
            <w:vAlign w:val="bottom"/>
            <w:hideMark/>
          </w:tcPr>
          <w:p w:rsidR="00DD1DFB" w:rsidRPr="00B26283" w:rsidRDefault="00DD1DFB" w:rsidP="00DD1DFB">
            <w:pPr>
              <w:spacing w:after="0" w:line="240" w:lineRule="auto"/>
              <w:rPr>
                <w:rFonts w:ascii="Trebuchet MS" w:eastAsia="Times New Roman" w:hAnsi="Trebuchet MS" w:cs="Times New Roman"/>
                <w:color w:val="000000"/>
                <w:sz w:val="20"/>
                <w:szCs w:val="20"/>
                <w:lang w:eastAsia="pl-PL"/>
              </w:rPr>
            </w:pPr>
            <w:r w:rsidRPr="00B26283">
              <w:rPr>
                <w:rFonts w:ascii="Trebuchet MS" w:eastAsia="Times New Roman" w:hAnsi="Trebuchet MS" w:cs="Times New Roman"/>
                <w:color w:val="000000"/>
                <w:sz w:val="20"/>
                <w:szCs w:val="20"/>
                <w:lang w:eastAsia="pl-PL"/>
              </w:rPr>
              <w:t> </w:t>
            </w:r>
          </w:p>
        </w:tc>
        <w:tc>
          <w:tcPr>
            <w:tcW w:w="2243" w:type="dxa"/>
            <w:tcBorders>
              <w:top w:val="nil"/>
              <w:left w:val="nil"/>
              <w:bottom w:val="single" w:sz="4" w:space="0" w:color="auto"/>
              <w:right w:val="single" w:sz="4" w:space="0" w:color="auto"/>
            </w:tcBorders>
            <w:shd w:val="clear" w:color="auto" w:fill="auto"/>
            <w:noWrap/>
            <w:vAlign w:val="bottom"/>
            <w:hideMark/>
          </w:tcPr>
          <w:p w:rsidR="00DD1DFB" w:rsidRPr="00B26283" w:rsidRDefault="00DD1DFB" w:rsidP="00DD1DFB">
            <w:pPr>
              <w:spacing w:after="0" w:line="240" w:lineRule="auto"/>
              <w:rPr>
                <w:rFonts w:ascii="Trebuchet MS" w:eastAsia="Times New Roman" w:hAnsi="Trebuchet MS" w:cs="Times New Roman"/>
                <w:color w:val="000000"/>
                <w:sz w:val="20"/>
                <w:szCs w:val="20"/>
                <w:lang w:eastAsia="pl-PL"/>
              </w:rPr>
            </w:pPr>
            <w:r w:rsidRPr="00B26283">
              <w:rPr>
                <w:rFonts w:ascii="Trebuchet MS" w:eastAsia="Times New Roman" w:hAnsi="Trebuchet MS" w:cs="Times New Roman"/>
                <w:color w:val="000000"/>
                <w:sz w:val="20"/>
                <w:szCs w:val="20"/>
                <w:lang w:eastAsia="pl-PL"/>
              </w:rPr>
              <w:t> </w:t>
            </w:r>
          </w:p>
        </w:tc>
        <w:tc>
          <w:tcPr>
            <w:tcW w:w="3118" w:type="dxa"/>
            <w:tcBorders>
              <w:top w:val="nil"/>
              <w:left w:val="nil"/>
              <w:bottom w:val="single" w:sz="4" w:space="0" w:color="auto"/>
              <w:right w:val="single" w:sz="8" w:space="0" w:color="auto"/>
            </w:tcBorders>
            <w:shd w:val="clear" w:color="auto" w:fill="auto"/>
            <w:noWrap/>
            <w:vAlign w:val="bottom"/>
            <w:hideMark/>
          </w:tcPr>
          <w:p w:rsidR="00DD1DFB" w:rsidRPr="00B26283" w:rsidRDefault="00DD1DFB" w:rsidP="00DD1DFB">
            <w:pPr>
              <w:spacing w:after="0" w:line="240" w:lineRule="auto"/>
              <w:rPr>
                <w:rFonts w:ascii="Trebuchet MS" w:eastAsia="Times New Roman" w:hAnsi="Trebuchet MS" w:cs="Times New Roman"/>
                <w:color w:val="000000"/>
                <w:sz w:val="20"/>
                <w:szCs w:val="20"/>
                <w:lang w:eastAsia="pl-PL"/>
              </w:rPr>
            </w:pPr>
            <w:r w:rsidRPr="00B26283">
              <w:rPr>
                <w:rFonts w:ascii="Trebuchet MS" w:eastAsia="Times New Roman" w:hAnsi="Trebuchet MS" w:cs="Times New Roman"/>
                <w:color w:val="000000"/>
                <w:sz w:val="20"/>
                <w:szCs w:val="20"/>
                <w:lang w:eastAsia="pl-PL"/>
              </w:rPr>
              <w:t> </w:t>
            </w:r>
          </w:p>
        </w:tc>
      </w:tr>
    </w:tbl>
    <w:p w:rsidR="001949DA" w:rsidRPr="00B26283" w:rsidRDefault="001949DA" w:rsidP="001949DA">
      <w:pPr>
        <w:jc w:val="center"/>
        <w:rPr>
          <w:rFonts w:ascii="Trebuchet MS" w:hAnsi="Trebuchet MS"/>
          <w:b/>
          <w:sz w:val="20"/>
          <w:szCs w:val="20"/>
        </w:rPr>
      </w:pPr>
      <w:r w:rsidRPr="00B26283">
        <w:rPr>
          <w:rFonts w:ascii="Trebuchet MS" w:hAnsi="Trebuchet MS"/>
          <w:b/>
          <w:sz w:val="20"/>
          <w:szCs w:val="20"/>
        </w:rPr>
        <w:t>Miesięczny harmonogram zadań - wzór</w:t>
      </w:r>
    </w:p>
    <w:p w:rsidR="008C468B" w:rsidRDefault="008C468B" w:rsidP="00DD1DFB">
      <w:pPr>
        <w:spacing w:after="0" w:line="240" w:lineRule="auto"/>
        <w:jc w:val="center"/>
        <w:rPr>
          <w:rFonts w:ascii="Trebuchet MS" w:eastAsia="Times New Roman" w:hAnsi="Trebuchet MS" w:cs="Times New Roman"/>
          <w:b/>
          <w:bCs/>
          <w:color w:val="000000"/>
          <w:sz w:val="20"/>
          <w:szCs w:val="20"/>
          <w:lang w:eastAsia="pl-PL"/>
        </w:rPr>
      </w:pPr>
    </w:p>
    <w:p w:rsidR="008C468B" w:rsidRPr="008C468B" w:rsidRDefault="008C468B" w:rsidP="008C468B">
      <w:pPr>
        <w:rPr>
          <w:rFonts w:ascii="Trebuchet MS" w:eastAsia="Times New Roman" w:hAnsi="Trebuchet MS" w:cs="Times New Roman"/>
          <w:sz w:val="20"/>
          <w:szCs w:val="20"/>
          <w:lang w:eastAsia="pl-PL"/>
        </w:rPr>
      </w:pPr>
    </w:p>
    <w:p w:rsidR="008C468B" w:rsidRPr="008C468B" w:rsidRDefault="008C468B" w:rsidP="008C468B">
      <w:pPr>
        <w:rPr>
          <w:rFonts w:ascii="Trebuchet MS" w:eastAsia="Times New Roman" w:hAnsi="Trebuchet MS" w:cs="Times New Roman"/>
          <w:sz w:val="20"/>
          <w:szCs w:val="20"/>
          <w:lang w:eastAsia="pl-PL"/>
        </w:rPr>
      </w:pPr>
    </w:p>
    <w:p w:rsidR="008C468B" w:rsidRPr="008C468B" w:rsidRDefault="008C468B" w:rsidP="008C468B">
      <w:pPr>
        <w:rPr>
          <w:rFonts w:ascii="Trebuchet MS" w:eastAsia="Times New Roman" w:hAnsi="Trebuchet MS" w:cs="Times New Roman"/>
          <w:sz w:val="20"/>
          <w:szCs w:val="20"/>
          <w:lang w:eastAsia="pl-PL"/>
        </w:rPr>
      </w:pPr>
    </w:p>
    <w:p w:rsidR="008C468B" w:rsidRPr="008C468B" w:rsidRDefault="008C468B" w:rsidP="008C468B">
      <w:pPr>
        <w:rPr>
          <w:rFonts w:ascii="Trebuchet MS" w:eastAsia="Times New Roman" w:hAnsi="Trebuchet MS" w:cs="Times New Roman"/>
          <w:sz w:val="20"/>
          <w:szCs w:val="20"/>
          <w:lang w:eastAsia="pl-PL"/>
        </w:rPr>
      </w:pPr>
    </w:p>
    <w:p w:rsidR="008C468B" w:rsidRPr="008C468B" w:rsidRDefault="008C468B" w:rsidP="008C468B">
      <w:pPr>
        <w:rPr>
          <w:rFonts w:ascii="Trebuchet MS" w:eastAsia="Times New Roman" w:hAnsi="Trebuchet MS" w:cs="Times New Roman"/>
          <w:sz w:val="20"/>
          <w:szCs w:val="20"/>
          <w:lang w:eastAsia="pl-PL"/>
        </w:rPr>
      </w:pPr>
    </w:p>
    <w:p w:rsidR="008C468B" w:rsidRPr="008C468B" w:rsidRDefault="008C468B" w:rsidP="008C468B">
      <w:pPr>
        <w:rPr>
          <w:rFonts w:ascii="Trebuchet MS" w:eastAsia="Times New Roman" w:hAnsi="Trebuchet MS" w:cs="Times New Roman"/>
          <w:sz w:val="20"/>
          <w:szCs w:val="20"/>
          <w:lang w:eastAsia="pl-PL"/>
        </w:rPr>
      </w:pPr>
    </w:p>
    <w:p w:rsidR="008C468B" w:rsidRPr="008C468B" w:rsidRDefault="008C468B" w:rsidP="008C468B">
      <w:pPr>
        <w:rPr>
          <w:rFonts w:ascii="Trebuchet MS" w:eastAsia="Times New Roman" w:hAnsi="Trebuchet MS" w:cs="Times New Roman"/>
          <w:sz w:val="20"/>
          <w:szCs w:val="20"/>
          <w:lang w:eastAsia="pl-PL"/>
        </w:rPr>
      </w:pPr>
    </w:p>
    <w:p w:rsidR="008C468B" w:rsidRPr="008C468B" w:rsidRDefault="008C468B" w:rsidP="008C468B">
      <w:pPr>
        <w:rPr>
          <w:rFonts w:ascii="Trebuchet MS" w:eastAsia="Times New Roman" w:hAnsi="Trebuchet MS" w:cs="Times New Roman"/>
          <w:sz w:val="20"/>
          <w:szCs w:val="20"/>
          <w:lang w:eastAsia="pl-PL"/>
        </w:rPr>
      </w:pPr>
    </w:p>
    <w:p w:rsidR="008C468B" w:rsidRPr="008C468B" w:rsidRDefault="008C468B" w:rsidP="008C468B">
      <w:pPr>
        <w:rPr>
          <w:rFonts w:ascii="Trebuchet MS" w:eastAsia="Times New Roman" w:hAnsi="Trebuchet MS" w:cs="Times New Roman"/>
          <w:sz w:val="20"/>
          <w:szCs w:val="20"/>
          <w:lang w:eastAsia="pl-PL"/>
        </w:rPr>
      </w:pPr>
    </w:p>
    <w:p w:rsidR="008C468B" w:rsidRPr="008C468B" w:rsidRDefault="008C468B" w:rsidP="008C468B">
      <w:pPr>
        <w:rPr>
          <w:rFonts w:ascii="Trebuchet MS" w:eastAsia="Times New Roman" w:hAnsi="Trebuchet MS" w:cs="Times New Roman"/>
          <w:sz w:val="20"/>
          <w:szCs w:val="20"/>
          <w:lang w:eastAsia="pl-PL"/>
        </w:rPr>
      </w:pPr>
    </w:p>
    <w:p w:rsidR="008C468B" w:rsidRPr="008C468B" w:rsidRDefault="008C468B" w:rsidP="008C468B">
      <w:pPr>
        <w:rPr>
          <w:rFonts w:ascii="Trebuchet MS" w:eastAsia="Times New Roman" w:hAnsi="Trebuchet MS" w:cs="Times New Roman"/>
          <w:sz w:val="20"/>
          <w:szCs w:val="20"/>
          <w:lang w:eastAsia="pl-PL"/>
        </w:rPr>
      </w:pPr>
    </w:p>
    <w:p w:rsidR="008C468B" w:rsidRPr="008C468B" w:rsidRDefault="008C468B" w:rsidP="008C468B">
      <w:pPr>
        <w:rPr>
          <w:rFonts w:ascii="Trebuchet MS" w:eastAsia="Times New Roman" w:hAnsi="Trebuchet MS" w:cs="Times New Roman"/>
          <w:sz w:val="20"/>
          <w:szCs w:val="20"/>
          <w:lang w:eastAsia="pl-PL"/>
        </w:rPr>
      </w:pPr>
    </w:p>
    <w:p w:rsidR="008C468B" w:rsidRPr="008C468B" w:rsidRDefault="008C468B" w:rsidP="008C468B">
      <w:pPr>
        <w:rPr>
          <w:rFonts w:ascii="Trebuchet MS" w:eastAsia="Times New Roman" w:hAnsi="Trebuchet MS" w:cs="Times New Roman"/>
          <w:sz w:val="20"/>
          <w:szCs w:val="20"/>
          <w:lang w:eastAsia="pl-PL"/>
        </w:rPr>
      </w:pPr>
    </w:p>
    <w:p w:rsidR="008C468B" w:rsidRPr="008C468B" w:rsidRDefault="008C468B" w:rsidP="008C468B">
      <w:pPr>
        <w:rPr>
          <w:rFonts w:ascii="Trebuchet MS" w:eastAsia="Times New Roman" w:hAnsi="Trebuchet MS" w:cs="Times New Roman"/>
          <w:sz w:val="20"/>
          <w:szCs w:val="20"/>
          <w:lang w:eastAsia="pl-PL"/>
        </w:rPr>
      </w:pPr>
    </w:p>
    <w:p w:rsidR="008C468B" w:rsidRDefault="008C468B" w:rsidP="008C468B">
      <w:pPr>
        <w:rPr>
          <w:rFonts w:ascii="Trebuchet MS" w:eastAsia="Times New Roman" w:hAnsi="Trebuchet MS" w:cs="Times New Roman"/>
          <w:sz w:val="20"/>
          <w:szCs w:val="20"/>
          <w:lang w:eastAsia="pl-PL"/>
        </w:rPr>
      </w:pPr>
    </w:p>
    <w:p w:rsidR="00DD1DFB" w:rsidRPr="008C468B" w:rsidRDefault="008C468B" w:rsidP="008C468B">
      <w:pPr>
        <w:tabs>
          <w:tab w:val="left" w:pos="1891"/>
        </w:tabs>
        <w:rPr>
          <w:rFonts w:ascii="Trebuchet MS" w:eastAsia="Times New Roman" w:hAnsi="Trebuchet MS" w:cs="Times New Roman"/>
          <w:sz w:val="20"/>
          <w:szCs w:val="20"/>
          <w:lang w:eastAsia="pl-PL"/>
        </w:rPr>
        <w:sectPr w:rsidR="00DD1DFB" w:rsidRPr="008C468B" w:rsidSect="00DD1DFB">
          <w:pgSz w:w="16838" w:h="11906" w:orient="landscape"/>
          <w:pgMar w:top="1418" w:right="851" w:bottom="1418" w:left="1134" w:header="709" w:footer="709" w:gutter="0"/>
          <w:cols w:space="708"/>
          <w:docGrid w:linePitch="299"/>
        </w:sectPr>
      </w:pPr>
      <w:r>
        <w:rPr>
          <w:rFonts w:ascii="Trebuchet MS" w:eastAsia="Times New Roman" w:hAnsi="Trebuchet MS" w:cs="Times New Roman"/>
          <w:sz w:val="20"/>
          <w:szCs w:val="20"/>
          <w:lang w:eastAsia="pl-PL"/>
        </w:rPr>
        <w:tab/>
        <w:t xml:space="preserve">Opracował : </w:t>
      </w:r>
      <w:r>
        <w:rPr>
          <w:rFonts w:ascii="Trebuchet MS" w:eastAsia="Times New Roman" w:hAnsi="Trebuchet MS" w:cs="Times New Roman"/>
          <w:sz w:val="20"/>
          <w:szCs w:val="20"/>
          <w:lang w:eastAsia="pl-PL"/>
        </w:rPr>
        <w:tab/>
      </w:r>
      <w:r>
        <w:rPr>
          <w:rFonts w:ascii="Trebuchet MS" w:eastAsia="Times New Roman" w:hAnsi="Trebuchet MS" w:cs="Times New Roman"/>
          <w:sz w:val="20"/>
          <w:szCs w:val="20"/>
          <w:lang w:eastAsia="pl-PL"/>
        </w:rPr>
        <w:tab/>
      </w:r>
      <w:r>
        <w:rPr>
          <w:rFonts w:ascii="Trebuchet MS" w:eastAsia="Times New Roman" w:hAnsi="Trebuchet MS" w:cs="Times New Roman"/>
          <w:sz w:val="20"/>
          <w:szCs w:val="20"/>
          <w:lang w:eastAsia="pl-PL"/>
        </w:rPr>
        <w:tab/>
      </w:r>
      <w:r>
        <w:rPr>
          <w:rFonts w:ascii="Trebuchet MS" w:eastAsia="Times New Roman" w:hAnsi="Trebuchet MS" w:cs="Times New Roman"/>
          <w:sz w:val="20"/>
          <w:szCs w:val="20"/>
          <w:lang w:eastAsia="pl-PL"/>
        </w:rPr>
        <w:tab/>
      </w:r>
      <w:r>
        <w:rPr>
          <w:rFonts w:ascii="Trebuchet MS" w:eastAsia="Times New Roman" w:hAnsi="Trebuchet MS" w:cs="Times New Roman"/>
          <w:sz w:val="20"/>
          <w:szCs w:val="20"/>
          <w:lang w:eastAsia="pl-PL"/>
        </w:rPr>
        <w:tab/>
      </w:r>
      <w:r>
        <w:rPr>
          <w:rFonts w:ascii="Trebuchet MS" w:eastAsia="Times New Roman" w:hAnsi="Trebuchet MS" w:cs="Times New Roman"/>
          <w:sz w:val="20"/>
          <w:szCs w:val="20"/>
          <w:lang w:eastAsia="pl-PL"/>
        </w:rPr>
        <w:tab/>
      </w:r>
      <w:r>
        <w:rPr>
          <w:rFonts w:ascii="Trebuchet MS" w:eastAsia="Times New Roman" w:hAnsi="Trebuchet MS" w:cs="Times New Roman"/>
          <w:sz w:val="20"/>
          <w:szCs w:val="20"/>
          <w:lang w:eastAsia="pl-PL"/>
        </w:rPr>
        <w:tab/>
      </w:r>
      <w:r>
        <w:rPr>
          <w:rFonts w:ascii="Trebuchet MS" w:eastAsia="Times New Roman" w:hAnsi="Trebuchet MS" w:cs="Times New Roman"/>
          <w:sz w:val="20"/>
          <w:szCs w:val="20"/>
          <w:lang w:eastAsia="pl-PL"/>
        </w:rPr>
        <w:tab/>
      </w:r>
      <w:r>
        <w:rPr>
          <w:rFonts w:ascii="Trebuchet MS" w:eastAsia="Times New Roman" w:hAnsi="Trebuchet MS" w:cs="Times New Roman"/>
          <w:sz w:val="20"/>
          <w:szCs w:val="20"/>
          <w:lang w:eastAsia="pl-PL"/>
        </w:rPr>
        <w:tab/>
      </w:r>
      <w:r>
        <w:rPr>
          <w:rFonts w:ascii="Trebuchet MS" w:eastAsia="Times New Roman" w:hAnsi="Trebuchet MS" w:cs="Times New Roman"/>
          <w:sz w:val="20"/>
          <w:szCs w:val="20"/>
          <w:lang w:eastAsia="pl-PL"/>
        </w:rPr>
        <w:tab/>
      </w:r>
      <w:r>
        <w:rPr>
          <w:rFonts w:ascii="Trebuchet MS" w:eastAsia="Times New Roman" w:hAnsi="Trebuchet MS" w:cs="Times New Roman"/>
          <w:sz w:val="20"/>
          <w:szCs w:val="20"/>
          <w:lang w:eastAsia="pl-PL"/>
        </w:rPr>
        <w:tab/>
        <w:t xml:space="preserve">Zatwierdził : </w:t>
      </w:r>
    </w:p>
    <w:p w:rsidR="00EF0FB4" w:rsidRPr="008C468B" w:rsidRDefault="008C468B" w:rsidP="008C468B">
      <w:pPr>
        <w:jc w:val="right"/>
        <w:rPr>
          <w:rFonts w:ascii="Trebuchet MS" w:hAnsi="Trebuchet MS"/>
        </w:rPr>
      </w:pPr>
      <w:r>
        <w:rPr>
          <w:rFonts w:ascii="Trebuchet MS" w:hAnsi="Trebuchet MS"/>
        </w:rPr>
        <w:lastRenderedPageBreak/>
        <w:tab/>
      </w:r>
      <w:r>
        <w:rPr>
          <w:rFonts w:ascii="Trebuchet MS" w:hAnsi="Trebuchet MS"/>
        </w:rPr>
        <w:tab/>
      </w:r>
      <w:r>
        <w:rPr>
          <w:rFonts w:ascii="Trebuchet MS" w:hAnsi="Trebuchet MS"/>
        </w:rPr>
        <w:tab/>
      </w:r>
      <w:r>
        <w:rPr>
          <w:rFonts w:ascii="Trebuchet MS" w:hAnsi="Trebuchet MS"/>
        </w:rPr>
        <w:tab/>
      </w:r>
      <w:r>
        <w:rPr>
          <w:rFonts w:ascii="Trebuchet MS" w:hAnsi="Trebuchet MS"/>
        </w:rPr>
        <w:tab/>
      </w:r>
    </w:p>
    <w:p w:rsidR="001949DA" w:rsidRPr="00B26283" w:rsidRDefault="001949DA" w:rsidP="001949DA">
      <w:pPr>
        <w:jc w:val="right"/>
        <w:rPr>
          <w:rFonts w:ascii="Trebuchet MS" w:hAnsi="Trebuchet MS"/>
          <w:color w:val="000000" w:themeColor="text1"/>
          <w:sz w:val="20"/>
          <w:szCs w:val="20"/>
        </w:rPr>
      </w:pPr>
      <w:r w:rsidRPr="00B26283">
        <w:rPr>
          <w:rFonts w:ascii="Trebuchet MS" w:hAnsi="Trebuchet MS"/>
          <w:color w:val="000000" w:themeColor="text1"/>
          <w:sz w:val="20"/>
          <w:szCs w:val="20"/>
        </w:rPr>
        <w:t>Załącznik nr 5 do Umowy</w:t>
      </w:r>
    </w:p>
    <w:p w:rsidR="001949DA" w:rsidRPr="00B26283" w:rsidRDefault="001949DA" w:rsidP="001949DA">
      <w:pPr>
        <w:spacing w:after="0" w:line="276" w:lineRule="auto"/>
        <w:jc w:val="center"/>
        <w:rPr>
          <w:rFonts w:ascii="Trebuchet MS" w:hAnsi="Trebuchet MS"/>
          <w:b/>
          <w:color w:val="000000" w:themeColor="text1"/>
          <w:sz w:val="20"/>
          <w:szCs w:val="20"/>
        </w:rPr>
      </w:pPr>
      <w:r w:rsidRPr="00B26283">
        <w:rPr>
          <w:rFonts w:ascii="Trebuchet MS" w:hAnsi="Trebuchet MS"/>
          <w:b/>
          <w:color w:val="000000" w:themeColor="text1"/>
          <w:sz w:val="20"/>
          <w:szCs w:val="20"/>
        </w:rPr>
        <w:t>Miesięczny Protokół odbioru – wzór</w:t>
      </w:r>
    </w:p>
    <w:p w:rsidR="001949DA" w:rsidRPr="00B26283" w:rsidRDefault="001949DA" w:rsidP="001949DA">
      <w:pPr>
        <w:spacing w:after="0" w:line="276" w:lineRule="auto"/>
        <w:jc w:val="center"/>
        <w:rPr>
          <w:rFonts w:ascii="Trebuchet MS" w:hAnsi="Trebuchet MS"/>
          <w:b/>
          <w:color w:val="000000" w:themeColor="text1"/>
          <w:sz w:val="20"/>
          <w:szCs w:val="20"/>
        </w:rPr>
      </w:pPr>
    </w:p>
    <w:tbl>
      <w:tblPr>
        <w:tblW w:w="0" w:type="auto"/>
        <w:tblCellMar>
          <w:left w:w="70" w:type="dxa"/>
          <w:right w:w="70" w:type="dxa"/>
        </w:tblCellMar>
        <w:tblLook w:val="04A0" w:firstRow="1" w:lastRow="0" w:firstColumn="1" w:lastColumn="0" w:noHBand="0" w:noVBand="1"/>
      </w:tblPr>
      <w:tblGrid>
        <w:gridCol w:w="328"/>
        <w:gridCol w:w="2701"/>
        <w:gridCol w:w="668"/>
        <w:gridCol w:w="1570"/>
        <w:gridCol w:w="1992"/>
        <w:gridCol w:w="1791"/>
      </w:tblGrid>
      <w:tr w:rsidR="001949DA" w:rsidRPr="00B26283" w:rsidTr="00A3288B">
        <w:trPr>
          <w:trHeight w:val="390"/>
        </w:trPr>
        <w:tc>
          <w:tcPr>
            <w:tcW w:w="0" w:type="auto"/>
            <w:gridSpan w:val="6"/>
            <w:tcBorders>
              <w:top w:val="single" w:sz="8" w:space="0" w:color="auto"/>
              <w:left w:val="single" w:sz="8" w:space="0" w:color="auto"/>
              <w:bottom w:val="nil"/>
              <w:right w:val="single" w:sz="8" w:space="0" w:color="000000"/>
            </w:tcBorders>
            <w:shd w:val="clear" w:color="000000" w:fill="C6E0B4"/>
            <w:noWrap/>
            <w:vAlign w:val="bottom"/>
            <w:hideMark/>
          </w:tcPr>
          <w:p w:rsidR="001949DA" w:rsidRPr="00B26283" w:rsidRDefault="001949DA" w:rsidP="00A3288B">
            <w:pPr>
              <w:spacing w:after="0" w:line="240" w:lineRule="auto"/>
              <w:jc w:val="center"/>
              <w:rPr>
                <w:rFonts w:ascii="Trebuchet MS" w:eastAsia="Times New Roman" w:hAnsi="Trebuchet MS" w:cs="Times New Roman"/>
                <w:b/>
                <w:bCs/>
                <w:color w:val="000000"/>
                <w:sz w:val="20"/>
                <w:szCs w:val="20"/>
                <w:lang w:eastAsia="pl-PL"/>
              </w:rPr>
            </w:pPr>
            <w:r w:rsidRPr="00B26283">
              <w:rPr>
                <w:rFonts w:ascii="Trebuchet MS" w:eastAsia="Times New Roman" w:hAnsi="Trebuchet MS" w:cs="Times New Roman"/>
                <w:b/>
                <w:bCs/>
                <w:color w:val="000000"/>
                <w:sz w:val="20"/>
                <w:szCs w:val="20"/>
                <w:lang w:eastAsia="pl-PL"/>
              </w:rPr>
              <w:t>WYKONANE ZADANIA</w:t>
            </w:r>
          </w:p>
        </w:tc>
      </w:tr>
      <w:tr w:rsidR="001949DA" w:rsidRPr="00B26283" w:rsidTr="00A3288B">
        <w:trPr>
          <w:trHeight w:val="300"/>
        </w:trPr>
        <w:tc>
          <w:tcPr>
            <w:tcW w:w="0" w:type="auto"/>
            <w:tcBorders>
              <w:top w:val="nil"/>
              <w:left w:val="single" w:sz="8" w:space="0" w:color="auto"/>
              <w:bottom w:val="nil"/>
              <w:right w:val="nil"/>
            </w:tcBorders>
            <w:shd w:val="clear" w:color="auto" w:fill="auto"/>
            <w:noWrap/>
            <w:vAlign w:val="bottom"/>
            <w:hideMark/>
          </w:tcPr>
          <w:p w:rsidR="001949DA" w:rsidRPr="00B26283" w:rsidRDefault="001949DA" w:rsidP="00A3288B">
            <w:pPr>
              <w:spacing w:after="0" w:line="240" w:lineRule="auto"/>
              <w:rPr>
                <w:rFonts w:ascii="Trebuchet MS" w:eastAsia="Times New Roman" w:hAnsi="Trebuchet MS" w:cs="Times New Roman"/>
                <w:color w:val="000000"/>
                <w:sz w:val="20"/>
                <w:szCs w:val="20"/>
                <w:lang w:eastAsia="pl-PL"/>
              </w:rPr>
            </w:pPr>
            <w:r w:rsidRPr="00B26283">
              <w:rPr>
                <w:rFonts w:ascii="Trebuchet MS" w:eastAsia="Times New Roman" w:hAnsi="Trebuchet MS" w:cs="Times New Roman"/>
                <w:color w:val="000000"/>
                <w:sz w:val="20"/>
                <w:szCs w:val="20"/>
                <w:lang w:eastAsia="pl-PL"/>
              </w:rPr>
              <w:t> </w:t>
            </w:r>
          </w:p>
        </w:tc>
        <w:tc>
          <w:tcPr>
            <w:tcW w:w="4259" w:type="dxa"/>
            <w:tcBorders>
              <w:top w:val="nil"/>
              <w:left w:val="nil"/>
              <w:bottom w:val="nil"/>
              <w:right w:val="nil"/>
            </w:tcBorders>
            <w:shd w:val="clear" w:color="auto" w:fill="auto"/>
            <w:noWrap/>
            <w:vAlign w:val="bottom"/>
            <w:hideMark/>
          </w:tcPr>
          <w:p w:rsidR="001949DA" w:rsidRPr="00B26283" w:rsidRDefault="001949DA" w:rsidP="00A3288B">
            <w:pPr>
              <w:spacing w:after="0" w:line="240" w:lineRule="auto"/>
              <w:jc w:val="center"/>
              <w:rPr>
                <w:rFonts w:ascii="Trebuchet MS" w:eastAsia="Times New Roman" w:hAnsi="Trebuchet MS" w:cs="Times New Roman"/>
                <w:color w:val="000000"/>
                <w:sz w:val="20"/>
                <w:szCs w:val="20"/>
                <w:lang w:eastAsia="pl-PL"/>
              </w:rPr>
            </w:pPr>
            <w:r w:rsidRPr="00B26283">
              <w:rPr>
                <w:rFonts w:ascii="Trebuchet MS" w:eastAsia="Times New Roman" w:hAnsi="Trebuchet MS" w:cs="Times New Roman"/>
                <w:color w:val="000000"/>
                <w:sz w:val="20"/>
                <w:szCs w:val="20"/>
                <w:lang w:eastAsia="pl-PL"/>
              </w:rPr>
              <w:t>ZA MIESIĄC: ……………………… ROK………….</w:t>
            </w:r>
          </w:p>
        </w:tc>
        <w:tc>
          <w:tcPr>
            <w:tcW w:w="963" w:type="dxa"/>
            <w:tcBorders>
              <w:top w:val="nil"/>
              <w:left w:val="nil"/>
              <w:bottom w:val="nil"/>
              <w:right w:val="nil"/>
            </w:tcBorders>
            <w:shd w:val="clear" w:color="auto" w:fill="auto"/>
            <w:noWrap/>
            <w:vAlign w:val="bottom"/>
            <w:hideMark/>
          </w:tcPr>
          <w:p w:rsidR="001949DA" w:rsidRPr="00B26283" w:rsidRDefault="001949DA" w:rsidP="00A3288B">
            <w:pPr>
              <w:spacing w:after="0" w:line="240" w:lineRule="auto"/>
              <w:rPr>
                <w:rFonts w:ascii="Trebuchet MS" w:eastAsia="Times New Roman" w:hAnsi="Trebuchet MS" w:cs="Times New Roman"/>
                <w:color w:val="000000"/>
                <w:sz w:val="20"/>
                <w:szCs w:val="20"/>
                <w:lang w:eastAsia="pl-PL"/>
              </w:rPr>
            </w:pPr>
          </w:p>
        </w:tc>
        <w:tc>
          <w:tcPr>
            <w:tcW w:w="2439" w:type="dxa"/>
            <w:tcBorders>
              <w:top w:val="nil"/>
              <w:left w:val="nil"/>
              <w:bottom w:val="nil"/>
              <w:right w:val="nil"/>
            </w:tcBorders>
            <w:shd w:val="clear" w:color="auto" w:fill="auto"/>
            <w:noWrap/>
            <w:vAlign w:val="bottom"/>
            <w:hideMark/>
          </w:tcPr>
          <w:p w:rsidR="001949DA" w:rsidRPr="00B26283" w:rsidRDefault="001949DA" w:rsidP="00A3288B">
            <w:pPr>
              <w:spacing w:after="0" w:line="240" w:lineRule="auto"/>
              <w:rPr>
                <w:rFonts w:ascii="Trebuchet MS" w:eastAsia="Times New Roman" w:hAnsi="Trebuchet MS" w:cs="Times New Roman"/>
                <w:sz w:val="20"/>
                <w:szCs w:val="20"/>
                <w:lang w:eastAsia="pl-PL"/>
              </w:rPr>
            </w:pPr>
          </w:p>
        </w:tc>
        <w:tc>
          <w:tcPr>
            <w:tcW w:w="3119" w:type="dxa"/>
            <w:tcBorders>
              <w:top w:val="nil"/>
              <w:left w:val="nil"/>
              <w:bottom w:val="nil"/>
              <w:right w:val="nil"/>
            </w:tcBorders>
            <w:shd w:val="clear" w:color="auto" w:fill="auto"/>
            <w:noWrap/>
            <w:vAlign w:val="bottom"/>
            <w:hideMark/>
          </w:tcPr>
          <w:p w:rsidR="001949DA" w:rsidRPr="00B26283" w:rsidRDefault="001949DA" w:rsidP="00A3288B">
            <w:pPr>
              <w:spacing w:after="0" w:line="240" w:lineRule="auto"/>
              <w:rPr>
                <w:rFonts w:ascii="Trebuchet MS" w:eastAsia="Times New Roman" w:hAnsi="Trebuchet MS" w:cs="Times New Roman"/>
                <w:sz w:val="20"/>
                <w:szCs w:val="20"/>
                <w:lang w:eastAsia="pl-PL"/>
              </w:rPr>
            </w:pPr>
          </w:p>
        </w:tc>
        <w:tc>
          <w:tcPr>
            <w:tcW w:w="2795" w:type="dxa"/>
            <w:tcBorders>
              <w:top w:val="nil"/>
              <w:left w:val="nil"/>
              <w:bottom w:val="nil"/>
              <w:right w:val="single" w:sz="8" w:space="0" w:color="auto"/>
            </w:tcBorders>
            <w:shd w:val="clear" w:color="auto" w:fill="auto"/>
            <w:noWrap/>
            <w:vAlign w:val="bottom"/>
            <w:hideMark/>
          </w:tcPr>
          <w:p w:rsidR="001949DA" w:rsidRPr="00B26283" w:rsidRDefault="001949DA" w:rsidP="00A3288B">
            <w:pPr>
              <w:spacing w:after="0" w:line="240" w:lineRule="auto"/>
              <w:rPr>
                <w:rFonts w:ascii="Trebuchet MS" w:eastAsia="Times New Roman" w:hAnsi="Trebuchet MS" w:cs="Times New Roman"/>
                <w:color w:val="000000"/>
                <w:sz w:val="20"/>
                <w:szCs w:val="20"/>
                <w:lang w:eastAsia="pl-PL"/>
              </w:rPr>
            </w:pPr>
            <w:r w:rsidRPr="00B26283">
              <w:rPr>
                <w:rFonts w:ascii="Trebuchet MS" w:eastAsia="Times New Roman" w:hAnsi="Trebuchet MS" w:cs="Times New Roman"/>
                <w:color w:val="000000"/>
                <w:sz w:val="20"/>
                <w:szCs w:val="20"/>
                <w:lang w:eastAsia="pl-PL"/>
              </w:rPr>
              <w:t> </w:t>
            </w:r>
          </w:p>
        </w:tc>
      </w:tr>
      <w:tr w:rsidR="001949DA" w:rsidRPr="00B26283" w:rsidTr="00A3288B">
        <w:trPr>
          <w:trHeight w:val="923"/>
        </w:trPr>
        <w:tc>
          <w:tcPr>
            <w:tcW w:w="0" w:type="auto"/>
            <w:tcBorders>
              <w:top w:val="single" w:sz="4" w:space="0" w:color="auto"/>
              <w:left w:val="single" w:sz="8" w:space="0" w:color="auto"/>
              <w:bottom w:val="single" w:sz="4" w:space="0" w:color="auto"/>
              <w:right w:val="single" w:sz="4" w:space="0" w:color="auto"/>
            </w:tcBorders>
            <w:shd w:val="clear" w:color="000000" w:fill="E2EFDA"/>
            <w:noWrap/>
            <w:vAlign w:val="center"/>
            <w:hideMark/>
          </w:tcPr>
          <w:p w:rsidR="001949DA" w:rsidRPr="00B26283" w:rsidRDefault="001949DA" w:rsidP="00A3288B">
            <w:pPr>
              <w:spacing w:after="0" w:line="240" w:lineRule="auto"/>
              <w:jc w:val="center"/>
              <w:rPr>
                <w:rFonts w:ascii="Trebuchet MS" w:eastAsia="Times New Roman" w:hAnsi="Trebuchet MS" w:cs="Times New Roman"/>
                <w:b/>
                <w:bCs/>
                <w:color w:val="000000"/>
                <w:sz w:val="20"/>
                <w:szCs w:val="20"/>
                <w:lang w:eastAsia="pl-PL"/>
              </w:rPr>
            </w:pPr>
            <w:r w:rsidRPr="00B26283">
              <w:rPr>
                <w:rFonts w:ascii="Trebuchet MS" w:eastAsia="Times New Roman" w:hAnsi="Trebuchet MS" w:cs="Times New Roman"/>
                <w:b/>
                <w:bCs/>
                <w:color w:val="000000"/>
                <w:sz w:val="20"/>
                <w:szCs w:val="20"/>
                <w:lang w:eastAsia="pl-PL"/>
              </w:rPr>
              <w:t>LP.</w:t>
            </w:r>
          </w:p>
        </w:tc>
        <w:tc>
          <w:tcPr>
            <w:tcW w:w="4259" w:type="dxa"/>
            <w:tcBorders>
              <w:top w:val="single" w:sz="4" w:space="0" w:color="auto"/>
              <w:left w:val="nil"/>
              <w:bottom w:val="single" w:sz="4" w:space="0" w:color="auto"/>
              <w:right w:val="single" w:sz="4" w:space="0" w:color="auto"/>
            </w:tcBorders>
            <w:shd w:val="clear" w:color="000000" w:fill="E2EFDA"/>
            <w:noWrap/>
            <w:vAlign w:val="center"/>
            <w:hideMark/>
          </w:tcPr>
          <w:p w:rsidR="001949DA" w:rsidRPr="00B26283" w:rsidRDefault="001949DA" w:rsidP="00A3288B">
            <w:pPr>
              <w:spacing w:after="0" w:line="240" w:lineRule="auto"/>
              <w:jc w:val="center"/>
              <w:rPr>
                <w:rFonts w:ascii="Trebuchet MS" w:eastAsia="Times New Roman" w:hAnsi="Trebuchet MS" w:cs="Times New Roman"/>
                <w:b/>
                <w:bCs/>
                <w:color w:val="000000"/>
                <w:sz w:val="20"/>
                <w:szCs w:val="20"/>
                <w:lang w:eastAsia="pl-PL"/>
              </w:rPr>
            </w:pPr>
            <w:r w:rsidRPr="00B26283">
              <w:rPr>
                <w:rFonts w:ascii="Trebuchet MS" w:eastAsia="Times New Roman" w:hAnsi="Trebuchet MS" w:cs="Times New Roman"/>
                <w:b/>
                <w:bCs/>
                <w:color w:val="000000"/>
                <w:sz w:val="20"/>
                <w:szCs w:val="20"/>
                <w:lang w:eastAsia="pl-PL"/>
              </w:rPr>
              <w:t>ZADANIE</w:t>
            </w:r>
          </w:p>
        </w:tc>
        <w:tc>
          <w:tcPr>
            <w:tcW w:w="963" w:type="dxa"/>
            <w:tcBorders>
              <w:top w:val="single" w:sz="4" w:space="0" w:color="auto"/>
              <w:left w:val="nil"/>
              <w:bottom w:val="single" w:sz="4" w:space="0" w:color="auto"/>
              <w:right w:val="single" w:sz="4" w:space="0" w:color="auto"/>
            </w:tcBorders>
            <w:shd w:val="clear" w:color="000000" w:fill="E2EFDA"/>
            <w:vAlign w:val="center"/>
            <w:hideMark/>
          </w:tcPr>
          <w:p w:rsidR="001949DA" w:rsidRPr="00B26283" w:rsidRDefault="001949DA" w:rsidP="00A3288B">
            <w:pPr>
              <w:spacing w:after="0" w:line="240" w:lineRule="auto"/>
              <w:jc w:val="center"/>
              <w:rPr>
                <w:rFonts w:ascii="Trebuchet MS" w:eastAsia="Times New Roman" w:hAnsi="Trebuchet MS" w:cs="Times New Roman"/>
                <w:b/>
                <w:bCs/>
                <w:color w:val="000000"/>
                <w:sz w:val="20"/>
                <w:szCs w:val="20"/>
                <w:lang w:eastAsia="pl-PL"/>
              </w:rPr>
            </w:pPr>
            <w:r w:rsidRPr="00B26283">
              <w:rPr>
                <w:rFonts w:ascii="Trebuchet MS" w:eastAsia="Times New Roman" w:hAnsi="Trebuchet MS" w:cs="Times New Roman"/>
                <w:b/>
                <w:bCs/>
                <w:color w:val="000000"/>
                <w:sz w:val="20"/>
                <w:szCs w:val="20"/>
                <w:lang w:eastAsia="pl-PL"/>
              </w:rPr>
              <w:t>POZYCJA W OPZ</w:t>
            </w:r>
          </w:p>
        </w:tc>
        <w:tc>
          <w:tcPr>
            <w:tcW w:w="2439" w:type="dxa"/>
            <w:tcBorders>
              <w:top w:val="single" w:sz="4" w:space="0" w:color="auto"/>
              <w:left w:val="nil"/>
              <w:bottom w:val="single" w:sz="4" w:space="0" w:color="auto"/>
              <w:right w:val="single" w:sz="4" w:space="0" w:color="auto"/>
            </w:tcBorders>
            <w:shd w:val="clear" w:color="000000" w:fill="E2EFDA"/>
            <w:vAlign w:val="center"/>
            <w:hideMark/>
          </w:tcPr>
          <w:p w:rsidR="001949DA" w:rsidRPr="00B26283" w:rsidRDefault="001949DA" w:rsidP="00A3288B">
            <w:pPr>
              <w:spacing w:after="0" w:line="240" w:lineRule="auto"/>
              <w:jc w:val="center"/>
              <w:rPr>
                <w:rFonts w:ascii="Trebuchet MS" w:eastAsia="Times New Roman" w:hAnsi="Trebuchet MS" w:cs="Times New Roman"/>
                <w:b/>
                <w:bCs/>
                <w:color w:val="000000"/>
                <w:sz w:val="20"/>
                <w:szCs w:val="20"/>
                <w:lang w:eastAsia="pl-PL"/>
              </w:rPr>
            </w:pPr>
            <w:r w:rsidRPr="00B26283">
              <w:rPr>
                <w:rFonts w:ascii="Trebuchet MS" w:eastAsia="Times New Roman" w:hAnsi="Trebuchet MS" w:cs="Times New Roman"/>
                <w:b/>
                <w:bCs/>
                <w:color w:val="000000"/>
                <w:sz w:val="20"/>
                <w:szCs w:val="20"/>
                <w:lang w:eastAsia="pl-PL"/>
              </w:rPr>
              <w:t>STAN REALIZACJI* (zrealizowane, w trakcie realizacji, przeniesione)</w:t>
            </w:r>
          </w:p>
        </w:tc>
        <w:tc>
          <w:tcPr>
            <w:tcW w:w="3119" w:type="dxa"/>
            <w:tcBorders>
              <w:top w:val="single" w:sz="4" w:space="0" w:color="auto"/>
              <w:left w:val="nil"/>
              <w:bottom w:val="single" w:sz="4" w:space="0" w:color="auto"/>
              <w:right w:val="single" w:sz="4" w:space="0" w:color="auto"/>
            </w:tcBorders>
            <w:shd w:val="clear" w:color="000000" w:fill="E2EFDA"/>
            <w:noWrap/>
            <w:vAlign w:val="center"/>
            <w:hideMark/>
          </w:tcPr>
          <w:p w:rsidR="001949DA" w:rsidRPr="00B26283" w:rsidRDefault="001949DA" w:rsidP="00A3288B">
            <w:pPr>
              <w:spacing w:after="0" w:line="240" w:lineRule="auto"/>
              <w:jc w:val="center"/>
              <w:rPr>
                <w:rFonts w:ascii="Trebuchet MS" w:eastAsia="Times New Roman" w:hAnsi="Trebuchet MS" w:cs="Times New Roman"/>
                <w:b/>
                <w:bCs/>
                <w:color w:val="000000"/>
                <w:sz w:val="20"/>
                <w:szCs w:val="20"/>
                <w:lang w:eastAsia="pl-PL"/>
              </w:rPr>
            </w:pPr>
            <w:r w:rsidRPr="00B26283">
              <w:rPr>
                <w:rFonts w:ascii="Trebuchet MS" w:eastAsia="Times New Roman" w:hAnsi="Trebuchet MS" w:cs="Times New Roman"/>
                <w:b/>
                <w:bCs/>
                <w:color w:val="000000"/>
                <w:sz w:val="20"/>
                <w:szCs w:val="20"/>
                <w:lang w:eastAsia="pl-PL"/>
              </w:rPr>
              <w:t>PRODUKT</w:t>
            </w:r>
          </w:p>
        </w:tc>
        <w:tc>
          <w:tcPr>
            <w:tcW w:w="2795" w:type="dxa"/>
            <w:tcBorders>
              <w:top w:val="single" w:sz="4" w:space="0" w:color="auto"/>
              <w:left w:val="nil"/>
              <w:bottom w:val="single" w:sz="4" w:space="0" w:color="auto"/>
              <w:right w:val="single" w:sz="8" w:space="0" w:color="auto"/>
            </w:tcBorders>
            <w:shd w:val="clear" w:color="000000" w:fill="E2EFDA"/>
            <w:noWrap/>
            <w:vAlign w:val="center"/>
            <w:hideMark/>
          </w:tcPr>
          <w:p w:rsidR="001949DA" w:rsidRPr="00B26283" w:rsidRDefault="001949DA" w:rsidP="00A3288B">
            <w:pPr>
              <w:spacing w:after="0" w:line="240" w:lineRule="auto"/>
              <w:jc w:val="center"/>
              <w:rPr>
                <w:rFonts w:ascii="Trebuchet MS" w:eastAsia="Times New Roman" w:hAnsi="Trebuchet MS" w:cs="Times New Roman"/>
                <w:b/>
                <w:bCs/>
                <w:color w:val="000000"/>
                <w:sz w:val="20"/>
                <w:szCs w:val="20"/>
                <w:lang w:eastAsia="pl-PL"/>
              </w:rPr>
            </w:pPr>
            <w:r w:rsidRPr="00B26283">
              <w:rPr>
                <w:rFonts w:ascii="Trebuchet MS" w:eastAsia="Times New Roman" w:hAnsi="Trebuchet MS" w:cs="Times New Roman"/>
                <w:b/>
                <w:bCs/>
                <w:color w:val="000000"/>
                <w:sz w:val="20"/>
                <w:szCs w:val="20"/>
                <w:lang w:eastAsia="pl-PL"/>
              </w:rPr>
              <w:t>KOMENTARZ</w:t>
            </w:r>
          </w:p>
        </w:tc>
      </w:tr>
      <w:tr w:rsidR="001949DA" w:rsidRPr="00B26283" w:rsidTr="00A3288B">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1949DA" w:rsidRPr="00B26283" w:rsidRDefault="001949DA" w:rsidP="00A3288B">
            <w:pPr>
              <w:spacing w:after="0" w:line="240" w:lineRule="auto"/>
              <w:jc w:val="right"/>
              <w:rPr>
                <w:rFonts w:ascii="Trebuchet MS" w:eastAsia="Times New Roman" w:hAnsi="Trebuchet MS" w:cs="Times New Roman"/>
                <w:color w:val="000000"/>
                <w:sz w:val="20"/>
                <w:szCs w:val="20"/>
                <w:lang w:eastAsia="pl-PL"/>
              </w:rPr>
            </w:pPr>
            <w:r w:rsidRPr="00B26283">
              <w:rPr>
                <w:rFonts w:ascii="Trebuchet MS" w:eastAsia="Times New Roman" w:hAnsi="Trebuchet MS" w:cs="Times New Roman"/>
                <w:color w:val="000000"/>
                <w:sz w:val="20"/>
                <w:szCs w:val="20"/>
                <w:lang w:eastAsia="pl-PL"/>
              </w:rPr>
              <w:t>1</w:t>
            </w:r>
          </w:p>
        </w:tc>
        <w:tc>
          <w:tcPr>
            <w:tcW w:w="4259" w:type="dxa"/>
            <w:tcBorders>
              <w:top w:val="nil"/>
              <w:left w:val="nil"/>
              <w:bottom w:val="single" w:sz="4" w:space="0" w:color="auto"/>
              <w:right w:val="single" w:sz="4" w:space="0" w:color="auto"/>
            </w:tcBorders>
            <w:shd w:val="clear" w:color="auto" w:fill="auto"/>
            <w:noWrap/>
            <w:vAlign w:val="bottom"/>
            <w:hideMark/>
          </w:tcPr>
          <w:p w:rsidR="001949DA" w:rsidRPr="00B26283" w:rsidRDefault="001949DA" w:rsidP="00A3288B">
            <w:pPr>
              <w:spacing w:after="0" w:line="240" w:lineRule="auto"/>
              <w:rPr>
                <w:rFonts w:ascii="Trebuchet MS" w:eastAsia="Times New Roman" w:hAnsi="Trebuchet MS" w:cs="Times New Roman"/>
                <w:color w:val="000000"/>
                <w:sz w:val="20"/>
                <w:szCs w:val="20"/>
                <w:lang w:eastAsia="pl-PL"/>
              </w:rPr>
            </w:pPr>
            <w:r w:rsidRPr="00B26283">
              <w:rPr>
                <w:rFonts w:ascii="Trebuchet MS" w:eastAsia="Times New Roman" w:hAnsi="Trebuchet MS" w:cs="Times New Roman"/>
                <w:color w:val="000000"/>
                <w:sz w:val="20"/>
                <w:szCs w:val="20"/>
                <w:lang w:eastAsia="pl-PL"/>
              </w:rPr>
              <w:t> </w:t>
            </w:r>
          </w:p>
        </w:tc>
        <w:tc>
          <w:tcPr>
            <w:tcW w:w="963" w:type="dxa"/>
            <w:tcBorders>
              <w:top w:val="nil"/>
              <w:left w:val="nil"/>
              <w:bottom w:val="single" w:sz="4" w:space="0" w:color="auto"/>
              <w:right w:val="single" w:sz="4" w:space="0" w:color="auto"/>
            </w:tcBorders>
            <w:shd w:val="clear" w:color="auto" w:fill="auto"/>
            <w:noWrap/>
            <w:vAlign w:val="bottom"/>
            <w:hideMark/>
          </w:tcPr>
          <w:p w:rsidR="001949DA" w:rsidRPr="00B26283" w:rsidRDefault="001949DA" w:rsidP="00A3288B">
            <w:pPr>
              <w:spacing w:after="0" w:line="240" w:lineRule="auto"/>
              <w:rPr>
                <w:rFonts w:ascii="Trebuchet MS" w:eastAsia="Times New Roman" w:hAnsi="Trebuchet MS" w:cs="Times New Roman"/>
                <w:color w:val="000000"/>
                <w:sz w:val="20"/>
                <w:szCs w:val="20"/>
                <w:lang w:eastAsia="pl-PL"/>
              </w:rPr>
            </w:pPr>
            <w:r w:rsidRPr="00B26283">
              <w:rPr>
                <w:rFonts w:ascii="Trebuchet MS" w:eastAsia="Times New Roman" w:hAnsi="Trebuchet MS" w:cs="Times New Roman"/>
                <w:color w:val="000000"/>
                <w:sz w:val="20"/>
                <w:szCs w:val="20"/>
                <w:lang w:eastAsia="pl-PL"/>
              </w:rPr>
              <w:t> </w:t>
            </w:r>
          </w:p>
        </w:tc>
        <w:tc>
          <w:tcPr>
            <w:tcW w:w="2439" w:type="dxa"/>
            <w:tcBorders>
              <w:top w:val="nil"/>
              <w:left w:val="nil"/>
              <w:bottom w:val="single" w:sz="4" w:space="0" w:color="auto"/>
              <w:right w:val="single" w:sz="4" w:space="0" w:color="auto"/>
            </w:tcBorders>
            <w:shd w:val="clear" w:color="auto" w:fill="auto"/>
            <w:noWrap/>
            <w:vAlign w:val="bottom"/>
            <w:hideMark/>
          </w:tcPr>
          <w:p w:rsidR="001949DA" w:rsidRPr="00B26283" w:rsidRDefault="001949DA" w:rsidP="00A3288B">
            <w:pPr>
              <w:spacing w:after="0" w:line="240" w:lineRule="auto"/>
              <w:rPr>
                <w:rFonts w:ascii="Trebuchet MS" w:eastAsia="Times New Roman" w:hAnsi="Trebuchet MS" w:cs="Times New Roman"/>
                <w:color w:val="000000"/>
                <w:sz w:val="20"/>
                <w:szCs w:val="20"/>
                <w:lang w:eastAsia="pl-PL"/>
              </w:rPr>
            </w:pPr>
            <w:r w:rsidRPr="00B26283">
              <w:rPr>
                <w:rFonts w:ascii="Trebuchet MS" w:eastAsia="Times New Roman" w:hAnsi="Trebuchet MS" w:cs="Times New Roman"/>
                <w:color w:val="000000"/>
                <w:sz w:val="20"/>
                <w:szCs w:val="20"/>
                <w:lang w:eastAsia="pl-PL"/>
              </w:rPr>
              <w:t> </w:t>
            </w:r>
          </w:p>
        </w:tc>
        <w:tc>
          <w:tcPr>
            <w:tcW w:w="3119" w:type="dxa"/>
            <w:tcBorders>
              <w:top w:val="nil"/>
              <w:left w:val="nil"/>
              <w:bottom w:val="single" w:sz="4" w:space="0" w:color="auto"/>
              <w:right w:val="single" w:sz="4" w:space="0" w:color="auto"/>
            </w:tcBorders>
            <w:shd w:val="clear" w:color="auto" w:fill="auto"/>
            <w:noWrap/>
            <w:vAlign w:val="bottom"/>
            <w:hideMark/>
          </w:tcPr>
          <w:p w:rsidR="001949DA" w:rsidRPr="00B26283" w:rsidRDefault="001949DA" w:rsidP="00A3288B">
            <w:pPr>
              <w:spacing w:after="0" w:line="240" w:lineRule="auto"/>
              <w:rPr>
                <w:rFonts w:ascii="Trebuchet MS" w:eastAsia="Times New Roman" w:hAnsi="Trebuchet MS" w:cs="Times New Roman"/>
                <w:color w:val="000000"/>
                <w:sz w:val="20"/>
                <w:szCs w:val="20"/>
                <w:lang w:eastAsia="pl-PL"/>
              </w:rPr>
            </w:pPr>
            <w:r w:rsidRPr="00B26283">
              <w:rPr>
                <w:rFonts w:ascii="Trebuchet MS" w:eastAsia="Times New Roman" w:hAnsi="Trebuchet MS" w:cs="Times New Roman"/>
                <w:color w:val="000000"/>
                <w:sz w:val="20"/>
                <w:szCs w:val="20"/>
                <w:lang w:eastAsia="pl-PL"/>
              </w:rPr>
              <w:t> </w:t>
            </w:r>
          </w:p>
        </w:tc>
        <w:tc>
          <w:tcPr>
            <w:tcW w:w="2795" w:type="dxa"/>
            <w:tcBorders>
              <w:top w:val="nil"/>
              <w:left w:val="nil"/>
              <w:bottom w:val="single" w:sz="4" w:space="0" w:color="auto"/>
              <w:right w:val="single" w:sz="8" w:space="0" w:color="auto"/>
            </w:tcBorders>
            <w:shd w:val="clear" w:color="auto" w:fill="auto"/>
            <w:noWrap/>
            <w:vAlign w:val="bottom"/>
            <w:hideMark/>
          </w:tcPr>
          <w:p w:rsidR="001949DA" w:rsidRPr="00B26283" w:rsidRDefault="001949DA" w:rsidP="00A3288B">
            <w:pPr>
              <w:spacing w:after="0" w:line="240" w:lineRule="auto"/>
              <w:rPr>
                <w:rFonts w:ascii="Trebuchet MS" w:eastAsia="Times New Roman" w:hAnsi="Trebuchet MS" w:cs="Times New Roman"/>
                <w:color w:val="000000"/>
                <w:sz w:val="20"/>
                <w:szCs w:val="20"/>
                <w:lang w:eastAsia="pl-PL"/>
              </w:rPr>
            </w:pPr>
            <w:r w:rsidRPr="00B26283">
              <w:rPr>
                <w:rFonts w:ascii="Trebuchet MS" w:eastAsia="Times New Roman" w:hAnsi="Trebuchet MS" w:cs="Times New Roman"/>
                <w:color w:val="000000"/>
                <w:sz w:val="20"/>
                <w:szCs w:val="20"/>
                <w:lang w:eastAsia="pl-PL"/>
              </w:rPr>
              <w:t> </w:t>
            </w:r>
          </w:p>
        </w:tc>
      </w:tr>
      <w:tr w:rsidR="001949DA" w:rsidRPr="00B26283" w:rsidTr="00A3288B">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1949DA" w:rsidRPr="00B26283" w:rsidRDefault="001949DA" w:rsidP="00A3288B">
            <w:pPr>
              <w:spacing w:after="0" w:line="240" w:lineRule="auto"/>
              <w:jc w:val="right"/>
              <w:rPr>
                <w:rFonts w:ascii="Trebuchet MS" w:eastAsia="Times New Roman" w:hAnsi="Trebuchet MS" w:cs="Times New Roman"/>
                <w:color w:val="000000"/>
                <w:sz w:val="20"/>
                <w:szCs w:val="20"/>
                <w:lang w:eastAsia="pl-PL"/>
              </w:rPr>
            </w:pPr>
            <w:r w:rsidRPr="00B26283">
              <w:rPr>
                <w:rFonts w:ascii="Trebuchet MS" w:eastAsia="Times New Roman" w:hAnsi="Trebuchet MS" w:cs="Times New Roman"/>
                <w:color w:val="000000"/>
                <w:sz w:val="20"/>
                <w:szCs w:val="20"/>
                <w:lang w:eastAsia="pl-PL"/>
              </w:rPr>
              <w:t>2</w:t>
            </w:r>
          </w:p>
        </w:tc>
        <w:tc>
          <w:tcPr>
            <w:tcW w:w="4259" w:type="dxa"/>
            <w:tcBorders>
              <w:top w:val="nil"/>
              <w:left w:val="nil"/>
              <w:bottom w:val="single" w:sz="4" w:space="0" w:color="auto"/>
              <w:right w:val="single" w:sz="4" w:space="0" w:color="auto"/>
            </w:tcBorders>
            <w:shd w:val="clear" w:color="auto" w:fill="auto"/>
            <w:noWrap/>
            <w:vAlign w:val="bottom"/>
            <w:hideMark/>
          </w:tcPr>
          <w:p w:rsidR="001949DA" w:rsidRPr="00B26283" w:rsidRDefault="001949DA" w:rsidP="00A3288B">
            <w:pPr>
              <w:spacing w:after="0" w:line="240" w:lineRule="auto"/>
              <w:rPr>
                <w:rFonts w:ascii="Trebuchet MS" w:eastAsia="Times New Roman" w:hAnsi="Trebuchet MS" w:cs="Times New Roman"/>
                <w:color w:val="000000"/>
                <w:sz w:val="20"/>
                <w:szCs w:val="20"/>
                <w:lang w:eastAsia="pl-PL"/>
              </w:rPr>
            </w:pPr>
            <w:r w:rsidRPr="00B26283">
              <w:rPr>
                <w:rFonts w:ascii="Trebuchet MS" w:eastAsia="Times New Roman" w:hAnsi="Trebuchet MS" w:cs="Times New Roman"/>
                <w:color w:val="000000"/>
                <w:sz w:val="20"/>
                <w:szCs w:val="20"/>
                <w:lang w:eastAsia="pl-PL"/>
              </w:rPr>
              <w:t> </w:t>
            </w:r>
          </w:p>
        </w:tc>
        <w:tc>
          <w:tcPr>
            <w:tcW w:w="963" w:type="dxa"/>
            <w:tcBorders>
              <w:top w:val="nil"/>
              <w:left w:val="nil"/>
              <w:bottom w:val="single" w:sz="4" w:space="0" w:color="auto"/>
              <w:right w:val="single" w:sz="4" w:space="0" w:color="auto"/>
            </w:tcBorders>
            <w:shd w:val="clear" w:color="auto" w:fill="auto"/>
            <w:noWrap/>
            <w:vAlign w:val="bottom"/>
            <w:hideMark/>
          </w:tcPr>
          <w:p w:rsidR="001949DA" w:rsidRPr="00B26283" w:rsidRDefault="001949DA" w:rsidP="00A3288B">
            <w:pPr>
              <w:spacing w:after="0" w:line="240" w:lineRule="auto"/>
              <w:rPr>
                <w:rFonts w:ascii="Trebuchet MS" w:eastAsia="Times New Roman" w:hAnsi="Trebuchet MS" w:cs="Times New Roman"/>
                <w:color w:val="000000"/>
                <w:sz w:val="20"/>
                <w:szCs w:val="20"/>
                <w:lang w:eastAsia="pl-PL"/>
              </w:rPr>
            </w:pPr>
            <w:r w:rsidRPr="00B26283">
              <w:rPr>
                <w:rFonts w:ascii="Trebuchet MS" w:eastAsia="Times New Roman" w:hAnsi="Trebuchet MS" w:cs="Times New Roman"/>
                <w:color w:val="000000"/>
                <w:sz w:val="20"/>
                <w:szCs w:val="20"/>
                <w:lang w:eastAsia="pl-PL"/>
              </w:rPr>
              <w:t> </w:t>
            </w:r>
          </w:p>
        </w:tc>
        <w:tc>
          <w:tcPr>
            <w:tcW w:w="2439" w:type="dxa"/>
            <w:tcBorders>
              <w:top w:val="nil"/>
              <w:left w:val="nil"/>
              <w:bottom w:val="single" w:sz="4" w:space="0" w:color="auto"/>
              <w:right w:val="single" w:sz="4" w:space="0" w:color="auto"/>
            </w:tcBorders>
            <w:shd w:val="clear" w:color="auto" w:fill="auto"/>
            <w:noWrap/>
            <w:vAlign w:val="bottom"/>
            <w:hideMark/>
          </w:tcPr>
          <w:p w:rsidR="001949DA" w:rsidRPr="00B26283" w:rsidRDefault="001949DA" w:rsidP="00A3288B">
            <w:pPr>
              <w:spacing w:after="0" w:line="240" w:lineRule="auto"/>
              <w:rPr>
                <w:rFonts w:ascii="Trebuchet MS" w:eastAsia="Times New Roman" w:hAnsi="Trebuchet MS" w:cs="Times New Roman"/>
                <w:color w:val="000000"/>
                <w:sz w:val="20"/>
                <w:szCs w:val="20"/>
                <w:lang w:eastAsia="pl-PL"/>
              </w:rPr>
            </w:pPr>
            <w:r w:rsidRPr="00B26283">
              <w:rPr>
                <w:rFonts w:ascii="Trebuchet MS" w:eastAsia="Times New Roman" w:hAnsi="Trebuchet MS" w:cs="Times New Roman"/>
                <w:color w:val="000000"/>
                <w:sz w:val="20"/>
                <w:szCs w:val="20"/>
                <w:lang w:eastAsia="pl-PL"/>
              </w:rPr>
              <w:t> </w:t>
            </w:r>
          </w:p>
        </w:tc>
        <w:tc>
          <w:tcPr>
            <w:tcW w:w="3119" w:type="dxa"/>
            <w:tcBorders>
              <w:top w:val="nil"/>
              <w:left w:val="nil"/>
              <w:bottom w:val="single" w:sz="4" w:space="0" w:color="auto"/>
              <w:right w:val="single" w:sz="4" w:space="0" w:color="auto"/>
            </w:tcBorders>
            <w:shd w:val="clear" w:color="auto" w:fill="auto"/>
            <w:noWrap/>
            <w:vAlign w:val="bottom"/>
            <w:hideMark/>
          </w:tcPr>
          <w:p w:rsidR="001949DA" w:rsidRPr="00B26283" w:rsidRDefault="001949DA" w:rsidP="00A3288B">
            <w:pPr>
              <w:spacing w:after="0" w:line="240" w:lineRule="auto"/>
              <w:rPr>
                <w:rFonts w:ascii="Trebuchet MS" w:eastAsia="Times New Roman" w:hAnsi="Trebuchet MS" w:cs="Times New Roman"/>
                <w:color w:val="000000"/>
                <w:sz w:val="20"/>
                <w:szCs w:val="20"/>
                <w:lang w:eastAsia="pl-PL"/>
              </w:rPr>
            </w:pPr>
            <w:r w:rsidRPr="00B26283">
              <w:rPr>
                <w:rFonts w:ascii="Trebuchet MS" w:eastAsia="Times New Roman" w:hAnsi="Trebuchet MS" w:cs="Times New Roman"/>
                <w:color w:val="000000"/>
                <w:sz w:val="20"/>
                <w:szCs w:val="20"/>
                <w:lang w:eastAsia="pl-PL"/>
              </w:rPr>
              <w:t> </w:t>
            </w:r>
          </w:p>
        </w:tc>
        <w:tc>
          <w:tcPr>
            <w:tcW w:w="2795" w:type="dxa"/>
            <w:tcBorders>
              <w:top w:val="nil"/>
              <w:left w:val="nil"/>
              <w:bottom w:val="single" w:sz="4" w:space="0" w:color="auto"/>
              <w:right w:val="single" w:sz="8" w:space="0" w:color="auto"/>
            </w:tcBorders>
            <w:shd w:val="clear" w:color="auto" w:fill="auto"/>
            <w:noWrap/>
            <w:vAlign w:val="bottom"/>
            <w:hideMark/>
          </w:tcPr>
          <w:p w:rsidR="001949DA" w:rsidRPr="00B26283" w:rsidRDefault="001949DA" w:rsidP="00A3288B">
            <w:pPr>
              <w:spacing w:after="0" w:line="240" w:lineRule="auto"/>
              <w:rPr>
                <w:rFonts w:ascii="Trebuchet MS" w:eastAsia="Times New Roman" w:hAnsi="Trebuchet MS" w:cs="Times New Roman"/>
                <w:color w:val="000000"/>
                <w:sz w:val="20"/>
                <w:szCs w:val="20"/>
                <w:lang w:eastAsia="pl-PL"/>
              </w:rPr>
            </w:pPr>
            <w:r w:rsidRPr="00B26283">
              <w:rPr>
                <w:rFonts w:ascii="Trebuchet MS" w:eastAsia="Times New Roman" w:hAnsi="Trebuchet MS" w:cs="Times New Roman"/>
                <w:color w:val="000000"/>
                <w:sz w:val="20"/>
                <w:szCs w:val="20"/>
                <w:lang w:eastAsia="pl-PL"/>
              </w:rPr>
              <w:t> </w:t>
            </w:r>
          </w:p>
        </w:tc>
      </w:tr>
      <w:tr w:rsidR="001949DA" w:rsidRPr="00B26283" w:rsidTr="00A3288B">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1949DA" w:rsidRPr="00B26283" w:rsidRDefault="001949DA" w:rsidP="00A3288B">
            <w:pPr>
              <w:spacing w:after="0" w:line="240" w:lineRule="auto"/>
              <w:jc w:val="right"/>
              <w:rPr>
                <w:rFonts w:ascii="Trebuchet MS" w:eastAsia="Times New Roman" w:hAnsi="Trebuchet MS" w:cs="Times New Roman"/>
                <w:color w:val="000000"/>
                <w:sz w:val="20"/>
                <w:szCs w:val="20"/>
                <w:lang w:eastAsia="pl-PL"/>
              </w:rPr>
            </w:pPr>
            <w:r w:rsidRPr="00B26283">
              <w:rPr>
                <w:rFonts w:ascii="Trebuchet MS" w:eastAsia="Times New Roman" w:hAnsi="Trebuchet MS" w:cs="Times New Roman"/>
                <w:color w:val="000000"/>
                <w:sz w:val="20"/>
                <w:szCs w:val="20"/>
                <w:lang w:eastAsia="pl-PL"/>
              </w:rPr>
              <w:t>3</w:t>
            </w:r>
          </w:p>
        </w:tc>
        <w:tc>
          <w:tcPr>
            <w:tcW w:w="4259" w:type="dxa"/>
            <w:tcBorders>
              <w:top w:val="nil"/>
              <w:left w:val="nil"/>
              <w:bottom w:val="single" w:sz="4" w:space="0" w:color="auto"/>
              <w:right w:val="single" w:sz="4" w:space="0" w:color="auto"/>
            </w:tcBorders>
            <w:shd w:val="clear" w:color="auto" w:fill="auto"/>
            <w:noWrap/>
            <w:vAlign w:val="bottom"/>
            <w:hideMark/>
          </w:tcPr>
          <w:p w:rsidR="001949DA" w:rsidRPr="00B26283" w:rsidRDefault="001949DA" w:rsidP="00A3288B">
            <w:pPr>
              <w:spacing w:after="0" w:line="240" w:lineRule="auto"/>
              <w:rPr>
                <w:rFonts w:ascii="Trebuchet MS" w:eastAsia="Times New Roman" w:hAnsi="Trebuchet MS" w:cs="Times New Roman"/>
                <w:color w:val="000000"/>
                <w:sz w:val="20"/>
                <w:szCs w:val="20"/>
                <w:lang w:eastAsia="pl-PL"/>
              </w:rPr>
            </w:pPr>
            <w:r w:rsidRPr="00B26283">
              <w:rPr>
                <w:rFonts w:ascii="Trebuchet MS" w:eastAsia="Times New Roman" w:hAnsi="Trebuchet MS" w:cs="Times New Roman"/>
                <w:color w:val="000000"/>
                <w:sz w:val="20"/>
                <w:szCs w:val="20"/>
                <w:lang w:eastAsia="pl-PL"/>
              </w:rPr>
              <w:t> </w:t>
            </w:r>
          </w:p>
        </w:tc>
        <w:tc>
          <w:tcPr>
            <w:tcW w:w="963" w:type="dxa"/>
            <w:tcBorders>
              <w:top w:val="nil"/>
              <w:left w:val="nil"/>
              <w:bottom w:val="single" w:sz="4" w:space="0" w:color="auto"/>
              <w:right w:val="single" w:sz="4" w:space="0" w:color="auto"/>
            </w:tcBorders>
            <w:shd w:val="clear" w:color="auto" w:fill="auto"/>
            <w:noWrap/>
            <w:vAlign w:val="bottom"/>
            <w:hideMark/>
          </w:tcPr>
          <w:p w:rsidR="001949DA" w:rsidRPr="00B26283" w:rsidRDefault="001949DA" w:rsidP="00A3288B">
            <w:pPr>
              <w:spacing w:after="0" w:line="240" w:lineRule="auto"/>
              <w:rPr>
                <w:rFonts w:ascii="Trebuchet MS" w:eastAsia="Times New Roman" w:hAnsi="Trebuchet MS" w:cs="Times New Roman"/>
                <w:color w:val="000000"/>
                <w:sz w:val="20"/>
                <w:szCs w:val="20"/>
                <w:lang w:eastAsia="pl-PL"/>
              </w:rPr>
            </w:pPr>
            <w:r w:rsidRPr="00B26283">
              <w:rPr>
                <w:rFonts w:ascii="Trebuchet MS" w:eastAsia="Times New Roman" w:hAnsi="Trebuchet MS" w:cs="Times New Roman"/>
                <w:color w:val="000000"/>
                <w:sz w:val="20"/>
                <w:szCs w:val="20"/>
                <w:lang w:eastAsia="pl-PL"/>
              </w:rPr>
              <w:t> </w:t>
            </w:r>
          </w:p>
        </w:tc>
        <w:tc>
          <w:tcPr>
            <w:tcW w:w="2439" w:type="dxa"/>
            <w:tcBorders>
              <w:top w:val="nil"/>
              <w:left w:val="nil"/>
              <w:bottom w:val="single" w:sz="4" w:space="0" w:color="auto"/>
              <w:right w:val="single" w:sz="4" w:space="0" w:color="auto"/>
            </w:tcBorders>
            <w:shd w:val="clear" w:color="auto" w:fill="auto"/>
            <w:noWrap/>
            <w:vAlign w:val="bottom"/>
            <w:hideMark/>
          </w:tcPr>
          <w:p w:rsidR="001949DA" w:rsidRPr="00B26283" w:rsidRDefault="001949DA" w:rsidP="00A3288B">
            <w:pPr>
              <w:spacing w:after="0" w:line="240" w:lineRule="auto"/>
              <w:rPr>
                <w:rFonts w:ascii="Trebuchet MS" w:eastAsia="Times New Roman" w:hAnsi="Trebuchet MS" w:cs="Times New Roman"/>
                <w:color w:val="000000"/>
                <w:sz w:val="20"/>
                <w:szCs w:val="20"/>
                <w:lang w:eastAsia="pl-PL"/>
              </w:rPr>
            </w:pPr>
            <w:r w:rsidRPr="00B26283">
              <w:rPr>
                <w:rFonts w:ascii="Trebuchet MS" w:eastAsia="Times New Roman" w:hAnsi="Trebuchet MS" w:cs="Times New Roman"/>
                <w:color w:val="000000"/>
                <w:sz w:val="20"/>
                <w:szCs w:val="20"/>
                <w:lang w:eastAsia="pl-PL"/>
              </w:rPr>
              <w:t> </w:t>
            </w:r>
          </w:p>
        </w:tc>
        <w:tc>
          <w:tcPr>
            <w:tcW w:w="3119" w:type="dxa"/>
            <w:tcBorders>
              <w:top w:val="nil"/>
              <w:left w:val="nil"/>
              <w:bottom w:val="single" w:sz="4" w:space="0" w:color="auto"/>
              <w:right w:val="single" w:sz="4" w:space="0" w:color="auto"/>
            </w:tcBorders>
            <w:shd w:val="clear" w:color="auto" w:fill="auto"/>
            <w:noWrap/>
            <w:vAlign w:val="bottom"/>
            <w:hideMark/>
          </w:tcPr>
          <w:p w:rsidR="001949DA" w:rsidRPr="00B26283" w:rsidRDefault="001949DA" w:rsidP="00A3288B">
            <w:pPr>
              <w:spacing w:after="0" w:line="240" w:lineRule="auto"/>
              <w:rPr>
                <w:rFonts w:ascii="Trebuchet MS" w:eastAsia="Times New Roman" w:hAnsi="Trebuchet MS" w:cs="Times New Roman"/>
                <w:color w:val="000000"/>
                <w:sz w:val="20"/>
                <w:szCs w:val="20"/>
                <w:lang w:eastAsia="pl-PL"/>
              </w:rPr>
            </w:pPr>
            <w:r w:rsidRPr="00B26283">
              <w:rPr>
                <w:rFonts w:ascii="Trebuchet MS" w:eastAsia="Times New Roman" w:hAnsi="Trebuchet MS" w:cs="Times New Roman"/>
                <w:color w:val="000000"/>
                <w:sz w:val="20"/>
                <w:szCs w:val="20"/>
                <w:lang w:eastAsia="pl-PL"/>
              </w:rPr>
              <w:t> </w:t>
            </w:r>
          </w:p>
        </w:tc>
        <w:tc>
          <w:tcPr>
            <w:tcW w:w="2795" w:type="dxa"/>
            <w:tcBorders>
              <w:top w:val="nil"/>
              <w:left w:val="nil"/>
              <w:bottom w:val="single" w:sz="4" w:space="0" w:color="auto"/>
              <w:right w:val="single" w:sz="8" w:space="0" w:color="auto"/>
            </w:tcBorders>
            <w:shd w:val="clear" w:color="auto" w:fill="auto"/>
            <w:noWrap/>
            <w:vAlign w:val="bottom"/>
            <w:hideMark/>
          </w:tcPr>
          <w:p w:rsidR="001949DA" w:rsidRPr="00B26283" w:rsidRDefault="001949DA" w:rsidP="00A3288B">
            <w:pPr>
              <w:spacing w:after="0" w:line="240" w:lineRule="auto"/>
              <w:rPr>
                <w:rFonts w:ascii="Trebuchet MS" w:eastAsia="Times New Roman" w:hAnsi="Trebuchet MS" w:cs="Times New Roman"/>
                <w:color w:val="000000"/>
                <w:sz w:val="20"/>
                <w:szCs w:val="20"/>
                <w:lang w:eastAsia="pl-PL"/>
              </w:rPr>
            </w:pPr>
            <w:r w:rsidRPr="00B26283">
              <w:rPr>
                <w:rFonts w:ascii="Trebuchet MS" w:eastAsia="Times New Roman" w:hAnsi="Trebuchet MS" w:cs="Times New Roman"/>
                <w:color w:val="000000"/>
                <w:sz w:val="20"/>
                <w:szCs w:val="20"/>
                <w:lang w:eastAsia="pl-PL"/>
              </w:rPr>
              <w:t> </w:t>
            </w:r>
          </w:p>
        </w:tc>
      </w:tr>
      <w:tr w:rsidR="001949DA" w:rsidRPr="00B26283" w:rsidTr="00A3288B">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1949DA" w:rsidRPr="00B26283" w:rsidRDefault="001949DA" w:rsidP="00A3288B">
            <w:pPr>
              <w:spacing w:after="0" w:line="240" w:lineRule="auto"/>
              <w:jc w:val="right"/>
              <w:rPr>
                <w:rFonts w:ascii="Trebuchet MS" w:eastAsia="Times New Roman" w:hAnsi="Trebuchet MS" w:cs="Times New Roman"/>
                <w:color w:val="000000"/>
                <w:sz w:val="20"/>
                <w:szCs w:val="20"/>
                <w:lang w:eastAsia="pl-PL"/>
              </w:rPr>
            </w:pPr>
            <w:r w:rsidRPr="00B26283">
              <w:rPr>
                <w:rFonts w:ascii="Trebuchet MS" w:eastAsia="Times New Roman" w:hAnsi="Trebuchet MS" w:cs="Times New Roman"/>
                <w:color w:val="000000"/>
                <w:sz w:val="20"/>
                <w:szCs w:val="20"/>
                <w:lang w:eastAsia="pl-PL"/>
              </w:rPr>
              <w:t>4</w:t>
            </w:r>
          </w:p>
        </w:tc>
        <w:tc>
          <w:tcPr>
            <w:tcW w:w="4259" w:type="dxa"/>
            <w:tcBorders>
              <w:top w:val="nil"/>
              <w:left w:val="nil"/>
              <w:bottom w:val="single" w:sz="4" w:space="0" w:color="auto"/>
              <w:right w:val="single" w:sz="4" w:space="0" w:color="auto"/>
            </w:tcBorders>
            <w:shd w:val="clear" w:color="auto" w:fill="auto"/>
            <w:noWrap/>
            <w:vAlign w:val="bottom"/>
            <w:hideMark/>
          </w:tcPr>
          <w:p w:rsidR="001949DA" w:rsidRPr="00B26283" w:rsidRDefault="001949DA" w:rsidP="00A3288B">
            <w:pPr>
              <w:spacing w:after="0" w:line="240" w:lineRule="auto"/>
              <w:rPr>
                <w:rFonts w:ascii="Trebuchet MS" w:eastAsia="Times New Roman" w:hAnsi="Trebuchet MS" w:cs="Times New Roman"/>
                <w:color w:val="000000"/>
                <w:sz w:val="20"/>
                <w:szCs w:val="20"/>
                <w:lang w:eastAsia="pl-PL"/>
              </w:rPr>
            </w:pPr>
            <w:r w:rsidRPr="00B26283">
              <w:rPr>
                <w:rFonts w:ascii="Trebuchet MS" w:eastAsia="Times New Roman" w:hAnsi="Trebuchet MS" w:cs="Times New Roman"/>
                <w:color w:val="000000"/>
                <w:sz w:val="20"/>
                <w:szCs w:val="20"/>
                <w:lang w:eastAsia="pl-PL"/>
              </w:rPr>
              <w:t> </w:t>
            </w:r>
          </w:p>
        </w:tc>
        <w:tc>
          <w:tcPr>
            <w:tcW w:w="963" w:type="dxa"/>
            <w:tcBorders>
              <w:top w:val="nil"/>
              <w:left w:val="nil"/>
              <w:bottom w:val="single" w:sz="4" w:space="0" w:color="auto"/>
              <w:right w:val="single" w:sz="4" w:space="0" w:color="auto"/>
            </w:tcBorders>
            <w:shd w:val="clear" w:color="auto" w:fill="auto"/>
            <w:noWrap/>
            <w:vAlign w:val="bottom"/>
            <w:hideMark/>
          </w:tcPr>
          <w:p w:rsidR="001949DA" w:rsidRPr="00B26283" w:rsidRDefault="001949DA" w:rsidP="00A3288B">
            <w:pPr>
              <w:spacing w:after="0" w:line="240" w:lineRule="auto"/>
              <w:rPr>
                <w:rFonts w:ascii="Trebuchet MS" w:eastAsia="Times New Roman" w:hAnsi="Trebuchet MS" w:cs="Times New Roman"/>
                <w:color w:val="000000"/>
                <w:sz w:val="20"/>
                <w:szCs w:val="20"/>
                <w:lang w:eastAsia="pl-PL"/>
              </w:rPr>
            </w:pPr>
            <w:r w:rsidRPr="00B26283">
              <w:rPr>
                <w:rFonts w:ascii="Trebuchet MS" w:eastAsia="Times New Roman" w:hAnsi="Trebuchet MS" w:cs="Times New Roman"/>
                <w:color w:val="000000"/>
                <w:sz w:val="20"/>
                <w:szCs w:val="20"/>
                <w:lang w:eastAsia="pl-PL"/>
              </w:rPr>
              <w:t> </w:t>
            </w:r>
          </w:p>
        </w:tc>
        <w:tc>
          <w:tcPr>
            <w:tcW w:w="2439" w:type="dxa"/>
            <w:tcBorders>
              <w:top w:val="nil"/>
              <w:left w:val="nil"/>
              <w:bottom w:val="single" w:sz="4" w:space="0" w:color="auto"/>
              <w:right w:val="single" w:sz="4" w:space="0" w:color="auto"/>
            </w:tcBorders>
            <w:shd w:val="clear" w:color="auto" w:fill="auto"/>
            <w:noWrap/>
            <w:vAlign w:val="bottom"/>
            <w:hideMark/>
          </w:tcPr>
          <w:p w:rsidR="001949DA" w:rsidRPr="00B26283" w:rsidRDefault="001949DA" w:rsidP="00A3288B">
            <w:pPr>
              <w:spacing w:after="0" w:line="240" w:lineRule="auto"/>
              <w:rPr>
                <w:rFonts w:ascii="Trebuchet MS" w:eastAsia="Times New Roman" w:hAnsi="Trebuchet MS" w:cs="Times New Roman"/>
                <w:color w:val="000000"/>
                <w:sz w:val="20"/>
                <w:szCs w:val="20"/>
                <w:lang w:eastAsia="pl-PL"/>
              </w:rPr>
            </w:pPr>
            <w:r w:rsidRPr="00B26283">
              <w:rPr>
                <w:rFonts w:ascii="Trebuchet MS" w:eastAsia="Times New Roman" w:hAnsi="Trebuchet MS" w:cs="Times New Roman"/>
                <w:color w:val="000000"/>
                <w:sz w:val="20"/>
                <w:szCs w:val="20"/>
                <w:lang w:eastAsia="pl-PL"/>
              </w:rPr>
              <w:t> </w:t>
            </w:r>
          </w:p>
        </w:tc>
        <w:tc>
          <w:tcPr>
            <w:tcW w:w="3119" w:type="dxa"/>
            <w:tcBorders>
              <w:top w:val="nil"/>
              <w:left w:val="nil"/>
              <w:bottom w:val="single" w:sz="4" w:space="0" w:color="auto"/>
              <w:right w:val="single" w:sz="4" w:space="0" w:color="auto"/>
            </w:tcBorders>
            <w:shd w:val="clear" w:color="auto" w:fill="auto"/>
            <w:noWrap/>
            <w:vAlign w:val="bottom"/>
            <w:hideMark/>
          </w:tcPr>
          <w:p w:rsidR="001949DA" w:rsidRPr="00B26283" w:rsidRDefault="001949DA" w:rsidP="00A3288B">
            <w:pPr>
              <w:spacing w:after="0" w:line="240" w:lineRule="auto"/>
              <w:rPr>
                <w:rFonts w:ascii="Trebuchet MS" w:eastAsia="Times New Roman" w:hAnsi="Trebuchet MS" w:cs="Times New Roman"/>
                <w:color w:val="000000"/>
                <w:sz w:val="20"/>
                <w:szCs w:val="20"/>
                <w:lang w:eastAsia="pl-PL"/>
              </w:rPr>
            </w:pPr>
            <w:r w:rsidRPr="00B26283">
              <w:rPr>
                <w:rFonts w:ascii="Trebuchet MS" w:eastAsia="Times New Roman" w:hAnsi="Trebuchet MS" w:cs="Times New Roman"/>
                <w:color w:val="000000"/>
                <w:sz w:val="20"/>
                <w:szCs w:val="20"/>
                <w:lang w:eastAsia="pl-PL"/>
              </w:rPr>
              <w:t> </w:t>
            </w:r>
          </w:p>
        </w:tc>
        <w:tc>
          <w:tcPr>
            <w:tcW w:w="2795" w:type="dxa"/>
            <w:tcBorders>
              <w:top w:val="nil"/>
              <w:left w:val="nil"/>
              <w:bottom w:val="single" w:sz="4" w:space="0" w:color="auto"/>
              <w:right w:val="single" w:sz="8" w:space="0" w:color="auto"/>
            </w:tcBorders>
            <w:shd w:val="clear" w:color="auto" w:fill="auto"/>
            <w:noWrap/>
            <w:vAlign w:val="bottom"/>
            <w:hideMark/>
          </w:tcPr>
          <w:p w:rsidR="001949DA" w:rsidRPr="00B26283" w:rsidRDefault="001949DA" w:rsidP="00A3288B">
            <w:pPr>
              <w:spacing w:after="0" w:line="240" w:lineRule="auto"/>
              <w:rPr>
                <w:rFonts w:ascii="Trebuchet MS" w:eastAsia="Times New Roman" w:hAnsi="Trebuchet MS" w:cs="Times New Roman"/>
                <w:color w:val="000000"/>
                <w:sz w:val="20"/>
                <w:szCs w:val="20"/>
                <w:lang w:eastAsia="pl-PL"/>
              </w:rPr>
            </w:pPr>
            <w:r w:rsidRPr="00B26283">
              <w:rPr>
                <w:rFonts w:ascii="Trebuchet MS" w:eastAsia="Times New Roman" w:hAnsi="Trebuchet MS" w:cs="Times New Roman"/>
                <w:color w:val="000000"/>
                <w:sz w:val="20"/>
                <w:szCs w:val="20"/>
                <w:lang w:eastAsia="pl-PL"/>
              </w:rPr>
              <w:t> </w:t>
            </w:r>
          </w:p>
        </w:tc>
      </w:tr>
      <w:tr w:rsidR="001949DA" w:rsidRPr="00B26283" w:rsidTr="00A3288B">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1949DA" w:rsidRPr="00B26283" w:rsidRDefault="001949DA" w:rsidP="00A3288B">
            <w:pPr>
              <w:spacing w:after="0" w:line="240" w:lineRule="auto"/>
              <w:jc w:val="right"/>
              <w:rPr>
                <w:rFonts w:ascii="Trebuchet MS" w:eastAsia="Times New Roman" w:hAnsi="Trebuchet MS" w:cs="Times New Roman"/>
                <w:color w:val="000000"/>
                <w:sz w:val="20"/>
                <w:szCs w:val="20"/>
                <w:lang w:eastAsia="pl-PL"/>
              </w:rPr>
            </w:pPr>
            <w:r w:rsidRPr="00B26283">
              <w:rPr>
                <w:rFonts w:ascii="Trebuchet MS" w:eastAsia="Times New Roman" w:hAnsi="Trebuchet MS" w:cs="Times New Roman"/>
                <w:color w:val="000000"/>
                <w:sz w:val="20"/>
                <w:szCs w:val="20"/>
                <w:lang w:eastAsia="pl-PL"/>
              </w:rPr>
              <w:t>5</w:t>
            </w:r>
          </w:p>
        </w:tc>
        <w:tc>
          <w:tcPr>
            <w:tcW w:w="4259" w:type="dxa"/>
            <w:tcBorders>
              <w:top w:val="nil"/>
              <w:left w:val="nil"/>
              <w:bottom w:val="single" w:sz="4" w:space="0" w:color="auto"/>
              <w:right w:val="single" w:sz="4" w:space="0" w:color="auto"/>
            </w:tcBorders>
            <w:shd w:val="clear" w:color="auto" w:fill="auto"/>
            <w:noWrap/>
            <w:vAlign w:val="bottom"/>
            <w:hideMark/>
          </w:tcPr>
          <w:p w:rsidR="001949DA" w:rsidRPr="00B26283" w:rsidRDefault="001949DA" w:rsidP="00A3288B">
            <w:pPr>
              <w:spacing w:after="0" w:line="240" w:lineRule="auto"/>
              <w:rPr>
                <w:rFonts w:ascii="Trebuchet MS" w:eastAsia="Times New Roman" w:hAnsi="Trebuchet MS" w:cs="Times New Roman"/>
                <w:color w:val="000000"/>
                <w:sz w:val="20"/>
                <w:szCs w:val="20"/>
                <w:lang w:eastAsia="pl-PL"/>
              </w:rPr>
            </w:pPr>
            <w:r w:rsidRPr="00B26283">
              <w:rPr>
                <w:rFonts w:ascii="Trebuchet MS" w:eastAsia="Times New Roman" w:hAnsi="Trebuchet MS" w:cs="Times New Roman"/>
                <w:color w:val="000000"/>
                <w:sz w:val="20"/>
                <w:szCs w:val="20"/>
                <w:lang w:eastAsia="pl-PL"/>
              </w:rPr>
              <w:t> </w:t>
            </w:r>
          </w:p>
        </w:tc>
        <w:tc>
          <w:tcPr>
            <w:tcW w:w="963" w:type="dxa"/>
            <w:tcBorders>
              <w:top w:val="nil"/>
              <w:left w:val="nil"/>
              <w:bottom w:val="single" w:sz="4" w:space="0" w:color="auto"/>
              <w:right w:val="single" w:sz="4" w:space="0" w:color="auto"/>
            </w:tcBorders>
            <w:shd w:val="clear" w:color="auto" w:fill="auto"/>
            <w:noWrap/>
            <w:vAlign w:val="bottom"/>
            <w:hideMark/>
          </w:tcPr>
          <w:p w:rsidR="001949DA" w:rsidRPr="00B26283" w:rsidRDefault="001949DA" w:rsidP="00A3288B">
            <w:pPr>
              <w:spacing w:after="0" w:line="240" w:lineRule="auto"/>
              <w:rPr>
                <w:rFonts w:ascii="Trebuchet MS" w:eastAsia="Times New Roman" w:hAnsi="Trebuchet MS" w:cs="Times New Roman"/>
                <w:color w:val="000000"/>
                <w:sz w:val="20"/>
                <w:szCs w:val="20"/>
                <w:lang w:eastAsia="pl-PL"/>
              </w:rPr>
            </w:pPr>
            <w:r w:rsidRPr="00B26283">
              <w:rPr>
                <w:rFonts w:ascii="Trebuchet MS" w:eastAsia="Times New Roman" w:hAnsi="Trebuchet MS" w:cs="Times New Roman"/>
                <w:color w:val="000000"/>
                <w:sz w:val="20"/>
                <w:szCs w:val="20"/>
                <w:lang w:eastAsia="pl-PL"/>
              </w:rPr>
              <w:t> </w:t>
            </w:r>
          </w:p>
        </w:tc>
        <w:tc>
          <w:tcPr>
            <w:tcW w:w="2439" w:type="dxa"/>
            <w:tcBorders>
              <w:top w:val="nil"/>
              <w:left w:val="nil"/>
              <w:bottom w:val="single" w:sz="4" w:space="0" w:color="auto"/>
              <w:right w:val="single" w:sz="4" w:space="0" w:color="auto"/>
            </w:tcBorders>
            <w:shd w:val="clear" w:color="auto" w:fill="auto"/>
            <w:noWrap/>
            <w:vAlign w:val="bottom"/>
            <w:hideMark/>
          </w:tcPr>
          <w:p w:rsidR="001949DA" w:rsidRPr="00B26283" w:rsidRDefault="001949DA" w:rsidP="00A3288B">
            <w:pPr>
              <w:spacing w:after="0" w:line="240" w:lineRule="auto"/>
              <w:rPr>
                <w:rFonts w:ascii="Trebuchet MS" w:eastAsia="Times New Roman" w:hAnsi="Trebuchet MS" w:cs="Times New Roman"/>
                <w:color w:val="000000"/>
                <w:sz w:val="20"/>
                <w:szCs w:val="20"/>
                <w:lang w:eastAsia="pl-PL"/>
              </w:rPr>
            </w:pPr>
            <w:r w:rsidRPr="00B26283">
              <w:rPr>
                <w:rFonts w:ascii="Trebuchet MS" w:eastAsia="Times New Roman" w:hAnsi="Trebuchet MS" w:cs="Times New Roman"/>
                <w:color w:val="000000"/>
                <w:sz w:val="20"/>
                <w:szCs w:val="20"/>
                <w:lang w:eastAsia="pl-PL"/>
              </w:rPr>
              <w:t> </w:t>
            </w:r>
          </w:p>
        </w:tc>
        <w:tc>
          <w:tcPr>
            <w:tcW w:w="3119" w:type="dxa"/>
            <w:tcBorders>
              <w:top w:val="nil"/>
              <w:left w:val="nil"/>
              <w:bottom w:val="single" w:sz="4" w:space="0" w:color="auto"/>
              <w:right w:val="single" w:sz="4" w:space="0" w:color="auto"/>
            </w:tcBorders>
            <w:shd w:val="clear" w:color="auto" w:fill="auto"/>
            <w:noWrap/>
            <w:vAlign w:val="bottom"/>
            <w:hideMark/>
          </w:tcPr>
          <w:p w:rsidR="001949DA" w:rsidRPr="00B26283" w:rsidRDefault="001949DA" w:rsidP="00A3288B">
            <w:pPr>
              <w:spacing w:after="0" w:line="240" w:lineRule="auto"/>
              <w:rPr>
                <w:rFonts w:ascii="Trebuchet MS" w:eastAsia="Times New Roman" w:hAnsi="Trebuchet MS" w:cs="Times New Roman"/>
                <w:color w:val="000000"/>
                <w:sz w:val="20"/>
                <w:szCs w:val="20"/>
                <w:lang w:eastAsia="pl-PL"/>
              </w:rPr>
            </w:pPr>
            <w:r w:rsidRPr="00B26283">
              <w:rPr>
                <w:rFonts w:ascii="Trebuchet MS" w:eastAsia="Times New Roman" w:hAnsi="Trebuchet MS" w:cs="Times New Roman"/>
                <w:color w:val="000000"/>
                <w:sz w:val="20"/>
                <w:szCs w:val="20"/>
                <w:lang w:eastAsia="pl-PL"/>
              </w:rPr>
              <w:t> </w:t>
            </w:r>
          </w:p>
        </w:tc>
        <w:tc>
          <w:tcPr>
            <w:tcW w:w="2795" w:type="dxa"/>
            <w:tcBorders>
              <w:top w:val="nil"/>
              <w:left w:val="nil"/>
              <w:bottom w:val="single" w:sz="4" w:space="0" w:color="auto"/>
              <w:right w:val="single" w:sz="8" w:space="0" w:color="auto"/>
            </w:tcBorders>
            <w:shd w:val="clear" w:color="auto" w:fill="auto"/>
            <w:noWrap/>
            <w:vAlign w:val="bottom"/>
            <w:hideMark/>
          </w:tcPr>
          <w:p w:rsidR="001949DA" w:rsidRPr="00B26283" w:rsidRDefault="001949DA" w:rsidP="00A3288B">
            <w:pPr>
              <w:spacing w:after="0" w:line="240" w:lineRule="auto"/>
              <w:rPr>
                <w:rFonts w:ascii="Trebuchet MS" w:eastAsia="Times New Roman" w:hAnsi="Trebuchet MS" w:cs="Times New Roman"/>
                <w:color w:val="000000"/>
                <w:sz w:val="20"/>
                <w:szCs w:val="20"/>
                <w:lang w:eastAsia="pl-PL"/>
              </w:rPr>
            </w:pPr>
            <w:r w:rsidRPr="00B26283">
              <w:rPr>
                <w:rFonts w:ascii="Trebuchet MS" w:eastAsia="Times New Roman" w:hAnsi="Trebuchet MS" w:cs="Times New Roman"/>
                <w:color w:val="000000"/>
                <w:sz w:val="20"/>
                <w:szCs w:val="20"/>
                <w:lang w:eastAsia="pl-PL"/>
              </w:rPr>
              <w:t> </w:t>
            </w:r>
          </w:p>
        </w:tc>
      </w:tr>
      <w:tr w:rsidR="001949DA" w:rsidRPr="00B26283" w:rsidTr="00A3288B">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1949DA" w:rsidRPr="00B26283" w:rsidRDefault="001949DA" w:rsidP="00A3288B">
            <w:pPr>
              <w:spacing w:after="0" w:line="240" w:lineRule="auto"/>
              <w:jc w:val="right"/>
              <w:rPr>
                <w:rFonts w:ascii="Trebuchet MS" w:eastAsia="Times New Roman" w:hAnsi="Trebuchet MS" w:cs="Times New Roman"/>
                <w:color w:val="000000"/>
                <w:sz w:val="20"/>
                <w:szCs w:val="20"/>
                <w:lang w:eastAsia="pl-PL"/>
              </w:rPr>
            </w:pPr>
            <w:r w:rsidRPr="00B26283">
              <w:rPr>
                <w:rFonts w:ascii="Trebuchet MS" w:eastAsia="Times New Roman" w:hAnsi="Trebuchet MS" w:cs="Times New Roman"/>
                <w:color w:val="000000"/>
                <w:sz w:val="20"/>
                <w:szCs w:val="20"/>
                <w:lang w:eastAsia="pl-PL"/>
              </w:rPr>
              <w:t>6</w:t>
            </w:r>
          </w:p>
        </w:tc>
        <w:tc>
          <w:tcPr>
            <w:tcW w:w="4259" w:type="dxa"/>
            <w:tcBorders>
              <w:top w:val="nil"/>
              <w:left w:val="nil"/>
              <w:bottom w:val="single" w:sz="4" w:space="0" w:color="auto"/>
              <w:right w:val="single" w:sz="4" w:space="0" w:color="auto"/>
            </w:tcBorders>
            <w:shd w:val="clear" w:color="auto" w:fill="auto"/>
            <w:noWrap/>
            <w:vAlign w:val="bottom"/>
            <w:hideMark/>
          </w:tcPr>
          <w:p w:rsidR="001949DA" w:rsidRPr="00B26283" w:rsidRDefault="001949DA" w:rsidP="00A3288B">
            <w:pPr>
              <w:spacing w:after="0" w:line="240" w:lineRule="auto"/>
              <w:rPr>
                <w:rFonts w:ascii="Trebuchet MS" w:eastAsia="Times New Roman" w:hAnsi="Trebuchet MS" w:cs="Times New Roman"/>
                <w:color w:val="000000"/>
                <w:sz w:val="20"/>
                <w:szCs w:val="20"/>
                <w:lang w:eastAsia="pl-PL"/>
              </w:rPr>
            </w:pPr>
            <w:r w:rsidRPr="00B26283">
              <w:rPr>
                <w:rFonts w:ascii="Trebuchet MS" w:eastAsia="Times New Roman" w:hAnsi="Trebuchet MS" w:cs="Times New Roman"/>
                <w:color w:val="000000"/>
                <w:sz w:val="20"/>
                <w:szCs w:val="20"/>
                <w:lang w:eastAsia="pl-PL"/>
              </w:rPr>
              <w:t> </w:t>
            </w:r>
          </w:p>
        </w:tc>
        <w:tc>
          <w:tcPr>
            <w:tcW w:w="963" w:type="dxa"/>
            <w:tcBorders>
              <w:top w:val="nil"/>
              <w:left w:val="nil"/>
              <w:bottom w:val="single" w:sz="4" w:space="0" w:color="auto"/>
              <w:right w:val="single" w:sz="4" w:space="0" w:color="auto"/>
            </w:tcBorders>
            <w:shd w:val="clear" w:color="auto" w:fill="auto"/>
            <w:noWrap/>
            <w:vAlign w:val="bottom"/>
            <w:hideMark/>
          </w:tcPr>
          <w:p w:rsidR="001949DA" w:rsidRPr="00B26283" w:rsidRDefault="001949DA" w:rsidP="00A3288B">
            <w:pPr>
              <w:spacing w:after="0" w:line="240" w:lineRule="auto"/>
              <w:rPr>
                <w:rFonts w:ascii="Trebuchet MS" w:eastAsia="Times New Roman" w:hAnsi="Trebuchet MS" w:cs="Times New Roman"/>
                <w:color w:val="000000"/>
                <w:sz w:val="20"/>
                <w:szCs w:val="20"/>
                <w:lang w:eastAsia="pl-PL"/>
              </w:rPr>
            </w:pPr>
            <w:r w:rsidRPr="00B26283">
              <w:rPr>
                <w:rFonts w:ascii="Trebuchet MS" w:eastAsia="Times New Roman" w:hAnsi="Trebuchet MS" w:cs="Times New Roman"/>
                <w:color w:val="000000"/>
                <w:sz w:val="20"/>
                <w:szCs w:val="20"/>
                <w:lang w:eastAsia="pl-PL"/>
              </w:rPr>
              <w:t> </w:t>
            </w:r>
          </w:p>
        </w:tc>
        <w:tc>
          <w:tcPr>
            <w:tcW w:w="2439" w:type="dxa"/>
            <w:tcBorders>
              <w:top w:val="nil"/>
              <w:left w:val="nil"/>
              <w:bottom w:val="single" w:sz="4" w:space="0" w:color="auto"/>
              <w:right w:val="single" w:sz="4" w:space="0" w:color="auto"/>
            </w:tcBorders>
            <w:shd w:val="clear" w:color="auto" w:fill="auto"/>
            <w:noWrap/>
            <w:vAlign w:val="bottom"/>
            <w:hideMark/>
          </w:tcPr>
          <w:p w:rsidR="001949DA" w:rsidRPr="00B26283" w:rsidRDefault="001949DA" w:rsidP="00A3288B">
            <w:pPr>
              <w:spacing w:after="0" w:line="240" w:lineRule="auto"/>
              <w:rPr>
                <w:rFonts w:ascii="Trebuchet MS" w:eastAsia="Times New Roman" w:hAnsi="Trebuchet MS" w:cs="Times New Roman"/>
                <w:color w:val="000000"/>
                <w:sz w:val="20"/>
                <w:szCs w:val="20"/>
                <w:lang w:eastAsia="pl-PL"/>
              </w:rPr>
            </w:pPr>
            <w:r w:rsidRPr="00B26283">
              <w:rPr>
                <w:rFonts w:ascii="Trebuchet MS" w:eastAsia="Times New Roman" w:hAnsi="Trebuchet MS" w:cs="Times New Roman"/>
                <w:color w:val="000000"/>
                <w:sz w:val="20"/>
                <w:szCs w:val="20"/>
                <w:lang w:eastAsia="pl-PL"/>
              </w:rPr>
              <w:t> </w:t>
            </w:r>
          </w:p>
        </w:tc>
        <w:tc>
          <w:tcPr>
            <w:tcW w:w="3119" w:type="dxa"/>
            <w:tcBorders>
              <w:top w:val="nil"/>
              <w:left w:val="nil"/>
              <w:bottom w:val="single" w:sz="4" w:space="0" w:color="auto"/>
              <w:right w:val="single" w:sz="4" w:space="0" w:color="auto"/>
            </w:tcBorders>
            <w:shd w:val="clear" w:color="auto" w:fill="auto"/>
            <w:noWrap/>
            <w:vAlign w:val="bottom"/>
            <w:hideMark/>
          </w:tcPr>
          <w:p w:rsidR="001949DA" w:rsidRPr="00B26283" w:rsidRDefault="001949DA" w:rsidP="00A3288B">
            <w:pPr>
              <w:spacing w:after="0" w:line="240" w:lineRule="auto"/>
              <w:rPr>
                <w:rFonts w:ascii="Trebuchet MS" w:eastAsia="Times New Roman" w:hAnsi="Trebuchet MS" w:cs="Times New Roman"/>
                <w:color w:val="000000"/>
                <w:sz w:val="20"/>
                <w:szCs w:val="20"/>
                <w:lang w:eastAsia="pl-PL"/>
              </w:rPr>
            </w:pPr>
            <w:r w:rsidRPr="00B26283">
              <w:rPr>
                <w:rFonts w:ascii="Trebuchet MS" w:eastAsia="Times New Roman" w:hAnsi="Trebuchet MS" w:cs="Times New Roman"/>
                <w:color w:val="000000"/>
                <w:sz w:val="20"/>
                <w:szCs w:val="20"/>
                <w:lang w:eastAsia="pl-PL"/>
              </w:rPr>
              <w:t> </w:t>
            </w:r>
          </w:p>
        </w:tc>
        <w:tc>
          <w:tcPr>
            <w:tcW w:w="2795" w:type="dxa"/>
            <w:tcBorders>
              <w:top w:val="nil"/>
              <w:left w:val="nil"/>
              <w:bottom w:val="single" w:sz="4" w:space="0" w:color="auto"/>
              <w:right w:val="single" w:sz="8" w:space="0" w:color="auto"/>
            </w:tcBorders>
            <w:shd w:val="clear" w:color="auto" w:fill="auto"/>
            <w:noWrap/>
            <w:vAlign w:val="bottom"/>
            <w:hideMark/>
          </w:tcPr>
          <w:p w:rsidR="001949DA" w:rsidRPr="00B26283" w:rsidRDefault="001949DA" w:rsidP="00A3288B">
            <w:pPr>
              <w:spacing w:after="0" w:line="240" w:lineRule="auto"/>
              <w:rPr>
                <w:rFonts w:ascii="Trebuchet MS" w:eastAsia="Times New Roman" w:hAnsi="Trebuchet MS" w:cs="Times New Roman"/>
                <w:color w:val="000000"/>
                <w:sz w:val="20"/>
                <w:szCs w:val="20"/>
                <w:lang w:eastAsia="pl-PL"/>
              </w:rPr>
            </w:pPr>
            <w:r w:rsidRPr="00B26283">
              <w:rPr>
                <w:rFonts w:ascii="Trebuchet MS" w:eastAsia="Times New Roman" w:hAnsi="Trebuchet MS" w:cs="Times New Roman"/>
                <w:color w:val="000000"/>
                <w:sz w:val="20"/>
                <w:szCs w:val="20"/>
                <w:lang w:eastAsia="pl-PL"/>
              </w:rPr>
              <w:t> </w:t>
            </w:r>
          </w:p>
        </w:tc>
      </w:tr>
      <w:tr w:rsidR="001949DA" w:rsidRPr="00B26283" w:rsidTr="00A3288B">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1949DA" w:rsidRPr="00B26283" w:rsidRDefault="001949DA" w:rsidP="00A3288B">
            <w:pPr>
              <w:spacing w:after="0" w:line="240" w:lineRule="auto"/>
              <w:jc w:val="right"/>
              <w:rPr>
                <w:rFonts w:ascii="Trebuchet MS" w:eastAsia="Times New Roman" w:hAnsi="Trebuchet MS" w:cs="Times New Roman"/>
                <w:color w:val="000000"/>
                <w:sz w:val="20"/>
                <w:szCs w:val="20"/>
                <w:lang w:eastAsia="pl-PL"/>
              </w:rPr>
            </w:pPr>
            <w:r w:rsidRPr="00B26283">
              <w:rPr>
                <w:rFonts w:ascii="Trebuchet MS" w:eastAsia="Times New Roman" w:hAnsi="Trebuchet MS" w:cs="Times New Roman"/>
                <w:color w:val="000000"/>
                <w:sz w:val="20"/>
                <w:szCs w:val="20"/>
                <w:lang w:eastAsia="pl-PL"/>
              </w:rPr>
              <w:t>7</w:t>
            </w:r>
          </w:p>
        </w:tc>
        <w:tc>
          <w:tcPr>
            <w:tcW w:w="4259" w:type="dxa"/>
            <w:tcBorders>
              <w:top w:val="nil"/>
              <w:left w:val="nil"/>
              <w:bottom w:val="single" w:sz="4" w:space="0" w:color="auto"/>
              <w:right w:val="single" w:sz="4" w:space="0" w:color="auto"/>
            </w:tcBorders>
            <w:shd w:val="clear" w:color="auto" w:fill="auto"/>
            <w:noWrap/>
            <w:vAlign w:val="bottom"/>
            <w:hideMark/>
          </w:tcPr>
          <w:p w:rsidR="001949DA" w:rsidRPr="00B26283" w:rsidRDefault="001949DA" w:rsidP="00A3288B">
            <w:pPr>
              <w:spacing w:after="0" w:line="240" w:lineRule="auto"/>
              <w:rPr>
                <w:rFonts w:ascii="Trebuchet MS" w:eastAsia="Times New Roman" w:hAnsi="Trebuchet MS" w:cs="Times New Roman"/>
                <w:color w:val="000000"/>
                <w:sz w:val="20"/>
                <w:szCs w:val="20"/>
                <w:lang w:eastAsia="pl-PL"/>
              </w:rPr>
            </w:pPr>
            <w:r w:rsidRPr="00B26283">
              <w:rPr>
                <w:rFonts w:ascii="Trebuchet MS" w:eastAsia="Times New Roman" w:hAnsi="Trebuchet MS" w:cs="Times New Roman"/>
                <w:color w:val="000000"/>
                <w:sz w:val="20"/>
                <w:szCs w:val="20"/>
                <w:lang w:eastAsia="pl-PL"/>
              </w:rPr>
              <w:t> </w:t>
            </w:r>
          </w:p>
        </w:tc>
        <w:tc>
          <w:tcPr>
            <w:tcW w:w="963" w:type="dxa"/>
            <w:tcBorders>
              <w:top w:val="nil"/>
              <w:left w:val="nil"/>
              <w:bottom w:val="single" w:sz="4" w:space="0" w:color="auto"/>
              <w:right w:val="single" w:sz="4" w:space="0" w:color="auto"/>
            </w:tcBorders>
            <w:shd w:val="clear" w:color="auto" w:fill="auto"/>
            <w:noWrap/>
            <w:vAlign w:val="bottom"/>
            <w:hideMark/>
          </w:tcPr>
          <w:p w:rsidR="001949DA" w:rsidRPr="00B26283" w:rsidRDefault="001949DA" w:rsidP="00A3288B">
            <w:pPr>
              <w:spacing w:after="0" w:line="240" w:lineRule="auto"/>
              <w:rPr>
                <w:rFonts w:ascii="Trebuchet MS" w:eastAsia="Times New Roman" w:hAnsi="Trebuchet MS" w:cs="Times New Roman"/>
                <w:color w:val="000000"/>
                <w:sz w:val="20"/>
                <w:szCs w:val="20"/>
                <w:lang w:eastAsia="pl-PL"/>
              </w:rPr>
            </w:pPr>
            <w:r w:rsidRPr="00B26283">
              <w:rPr>
                <w:rFonts w:ascii="Trebuchet MS" w:eastAsia="Times New Roman" w:hAnsi="Trebuchet MS" w:cs="Times New Roman"/>
                <w:color w:val="000000"/>
                <w:sz w:val="20"/>
                <w:szCs w:val="20"/>
                <w:lang w:eastAsia="pl-PL"/>
              </w:rPr>
              <w:t> </w:t>
            </w:r>
          </w:p>
        </w:tc>
        <w:tc>
          <w:tcPr>
            <w:tcW w:w="2439" w:type="dxa"/>
            <w:tcBorders>
              <w:top w:val="nil"/>
              <w:left w:val="nil"/>
              <w:bottom w:val="single" w:sz="4" w:space="0" w:color="auto"/>
              <w:right w:val="single" w:sz="4" w:space="0" w:color="auto"/>
            </w:tcBorders>
            <w:shd w:val="clear" w:color="auto" w:fill="auto"/>
            <w:noWrap/>
            <w:vAlign w:val="bottom"/>
            <w:hideMark/>
          </w:tcPr>
          <w:p w:rsidR="001949DA" w:rsidRPr="00B26283" w:rsidRDefault="001949DA" w:rsidP="00A3288B">
            <w:pPr>
              <w:spacing w:after="0" w:line="240" w:lineRule="auto"/>
              <w:rPr>
                <w:rFonts w:ascii="Trebuchet MS" w:eastAsia="Times New Roman" w:hAnsi="Trebuchet MS" w:cs="Times New Roman"/>
                <w:color w:val="000000"/>
                <w:sz w:val="20"/>
                <w:szCs w:val="20"/>
                <w:lang w:eastAsia="pl-PL"/>
              </w:rPr>
            </w:pPr>
            <w:r w:rsidRPr="00B26283">
              <w:rPr>
                <w:rFonts w:ascii="Trebuchet MS" w:eastAsia="Times New Roman" w:hAnsi="Trebuchet MS" w:cs="Times New Roman"/>
                <w:color w:val="000000"/>
                <w:sz w:val="20"/>
                <w:szCs w:val="20"/>
                <w:lang w:eastAsia="pl-PL"/>
              </w:rPr>
              <w:t> </w:t>
            </w:r>
          </w:p>
        </w:tc>
        <w:tc>
          <w:tcPr>
            <w:tcW w:w="3119" w:type="dxa"/>
            <w:tcBorders>
              <w:top w:val="nil"/>
              <w:left w:val="nil"/>
              <w:bottom w:val="single" w:sz="4" w:space="0" w:color="auto"/>
              <w:right w:val="single" w:sz="4" w:space="0" w:color="auto"/>
            </w:tcBorders>
            <w:shd w:val="clear" w:color="auto" w:fill="auto"/>
            <w:noWrap/>
            <w:vAlign w:val="bottom"/>
            <w:hideMark/>
          </w:tcPr>
          <w:p w:rsidR="001949DA" w:rsidRPr="00B26283" w:rsidRDefault="001949DA" w:rsidP="00A3288B">
            <w:pPr>
              <w:spacing w:after="0" w:line="240" w:lineRule="auto"/>
              <w:rPr>
                <w:rFonts w:ascii="Trebuchet MS" w:eastAsia="Times New Roman" w:hAnsi="Trebuchet MS" w:cs="Times New Roman"/>
                <w:color w:val="000000"/>
                <w:sz w:val="20"/>
                <w:szCs w:val="20"/>
                <w:lang w:eastAsia="pl-PL"/>
              </w:rPr>
            </w:pPr>
            <w:r w:rsidRPr="00B26283">
              <w:rPr>
                <w:rFonts w:ascii="Trebuchet MS" w:eastAsia="Times New Roman" w:hAnsi="Trebuchet MS" w:cs="Times New Roman"/>
                <w:color w:val="000000"/>
                <w:sz w:val="20"/>
                <w:szCs w:val="20"/>
                <w:lang w:eastAsia="pl-PL"/>
              </w:rPr>
              <w:t> </w:t>
            </w:r>
          </w:p>
        </w:tc>
        <w:tc>
          <w:tcPr>
            <w:tcW w:w="2795" w:type="dxa"/>
            <w:tcBorders>
              <w:top w:val="nil"/>
              <w:left w:val="nil"/>
              <w:bottom w:val="single" w:sz="4" w:space="0" w:color="auto"/>
              <w:right w:val="single" w:sz="8" w:space="0" w:color="auto"/>
            </w:tcBorders>
            <w:shd w:val="clear" w:color="auto" w:fill="auto"/>
            <w:noWrap/>
            <w:vAlign w:val="bottom"/>
            <w:hideMark/>
          </w:tcPr>
          <w:p w:rsidR="001949DA" w:rsidRPr="00B26283" w:rsidRDefault="001949DA" w:rsidP="00A3288B">
            <w:pPr>
              <w:spacing w:after="0" w:line="240" w:lineRule="auto"/>
              <w:rPr>
                <w:rFonts w:ascii="Trebuchet MS" w:eastAsia="Times New Roman" w:hAnsi="Trebuchet MS" w:cs="Times New Roman"/>
                <w:color w:val="000000"/>
                <w:sz w:val="20"/>
                <w:szCs w:val="20"/>
                <w:lang w:eastAsia="pl-PL"/>
              </w:rPr>
            </w:pPr>
            <w:r w:rsidRPr="00B26283">
              <w:rPr>
                <w:rFonts w:ascii="Trebuchet MS" w:eastAsia="Times New Roman" w:hAnsi="Trebuchet MS" w:cs="Times New Roman"/>
                <w:color w:val="000000"/>
                <w:sz w:val="20"/>
                <w:szCs w:val="20"/>
                <w:lang w:eastAsia="pl-PL"/>
              </w:rPr>
              <w:t> </w:t>
            </w:r>
          </w:p>
        </w:tc>
      </w:tr>
      <w:tr w:rsidR="001949DA" w:rsidRPr="00B26283" w:rsidTr="00A3288B">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1949DA" w:rsidRPr="00B26283" w:rsidRDefault="001949DA" w:rsidP="00A3288B">
            <w:pPr>
              <w:spacing w:after="0" w:line="240" w:lineRule="auto"/>
              <w:jc w:val="right"/>
              <w:rPr>
                <w:rFonts w:ascii="Trebuchet MS" w:eastAsia="Times New Roman" w:hAnsi="Trebuchet MS" w:cs="Times New Roman"/>
                <w:color w:val="000000"/>
                <w:sz w:val="20"/>
                <w:szCs w:val="20"/>
                <w:lang w:eastAsia="pl-PL"/>
              </w:rPr>
            </w:pPr>
            <w:r w:rsidRPr="00B26283">
              <w:rPr>
                <w:rFonts w:ascii="Trebuchet MS" w:eastAsia="Times New Roman" w:hAnsi="Trebuchet MS" w:cs="Times New Roman"/>
                <w:color w:val="000000"/>
                <w:sz w:val="20"/>
                <w:szCs w:val="20"/>
                <w:lang w:eastAsia="pl-PL"/>
              </w:rPr>
              <w:t>8</w:t>
            </w:r>
          </w:p>
        </w:tc>
        <w:tc>
          <w:tcPr>
            <w:tcW w:w="4259" w:type="dxa"/>
            <w:tcBorders>
              <w:top w:val="nil"/>
              <w:left w:val="nil"/>
              <w:bottom w:val="single" w:sz="4" w:space="0" w:color="auto"/>
              <w:right w:val="single" w:sz="4" w:space="0" w:color="auto"/>
            </w:tcBorders>
            <w:shd w:val="clear" w:color="auto" w:fill="auto"/>
            <w:noWrap/>
            <w:vAlign w:val="bottom"/>
            <w:hideMark/>
          </w:tcPr>
          <w:p w:rsidR="001949DA" w:rsidRPr="00B26283" w:rsidRDefault="001949DA" w:rsidP="00A3288B">
            <w:pPr>
              <w:spacing w:after="0" w:line="240" w:lineRule="auto"/>
              <w:rPr>
                <w:rFonts w:ascii="Trebuchet MS" w:eastAsia="Times New Roman" w:hAnsi="Trebuchet MS" w:cs="Times New Roman"/>
                <w:color w:val="000000"/>
                <w:sz w:val="20"/>
                <w:szCs w:val="20"/>
                <w:lang w:eastAsia="pl-PL"/>
              </w:rPr>
            </w:pPr>
            <w:r w:rsidRPr="00B26283">
              <w:rPr>
                <w:rFonts w:ascii="Trebuchet MS" w:eastAsia="Times New Roman" w:hAnsi="Trebuchet MS" w:cs="Times New Roman"/>
                <w:color w:val="000000"/>
                <w:sz w:val="20"/>
                <w:szCs w:val="20"/>
                <w:lang w:eastAsia="pl-PL"/>
              </w:rPr>
              <w:t> </w:t>
            </w:r>
          </w:p>
        </w:tc>
        <w:tc>
          <w:tcPr>
            <w:tcW w:w="963" w:type="dxa"/>
            <w:tcBorders>
              <w:top w:val="nil"/>
              <w:left w:val="nil"/>
              <w:bottom w:val="single" w:sz="4" w:space="0" w:color="auto"/>
              <w:right w:val="single" w:sz="4" w:space="0" w:color="auto"/>
            </w:tcBorders>
            <w:shd w:val="clear" w:color="auto" w:fill="auto"/>
            <w:noWrap/>
            <w:vAlign w:val="bottom"/>
            <w:hideMark/>
          </w:tcPr>
          <w:p w:rsidR="001949DA" w:rsidRPr="00B26283" w:rsidRDefault="001949DA" w:rsidP="00A3288B">
            <w:pPr>
              <w:spacing w:after="0" w:line="240" w:lineRule="auto"/>
              <w:rPr>
                <w:rFonts w:ascii="Trebuchet MS" w:eastAsia="Times New Roman" w:hAnsi="Trebuchet MS" w:cs="Times New Roman"/>
                <w:color w:val="000000"/>
                <w:sz w:val="20"/>
                <w:szCs w:val="20"/>
                <w:lang w:eastAsia="pl-PL"/>
              </w:rPr>
            </w:pPr>
            <w:r w:rsidRPr="00B26283">
              <w:rPr>
                <w:rFonts w:ascii="Trebuchet MS" w:eastAsia="Times New Roman" w:hAnsi="Trebuchet MS" w:cs="Times New Roman"/>
                <w:color w:val="000000"/>
                <w:sz w:val="20"/>
                <w:szCs w:val="20"/>
                <w:lang w:eastAsia="pl-PL"/>
              </w:rPr>
              <w:t> </w:t>
            </w:r>
          </w:p>
        </w:tc>
        <w:tc>
          <w:tcPr>
            <w:tcW w:w="2439" w:type="dxa"/>
            <w:tcBorders>
              <w:top w:val="nil"/>
              <w:left w:val="nil"/>
              <w:bottom w:val="single" w:sz="4" w:space="0" w:color="auto"/>
              <w:right w:val="single" w:sz="4" w:space="0" w:color="auto"/>
            </w:tcBorders>
            <w:shd w:val="clear" w:color="auto" w:fill="auto"/>
            <w:noWrap/>
            <w:vAlign w:val="bottom"/>
            <w:hideMark/>
          </w:tcPr>
          <w:p w:rsidR="001949DA" w:rsidRPr="00B26283" w:rsidRDefault="001949DA" w:rsidP="00A3288B">
            <w:pPr>
              <w:spacing w:after="0" w:line="240" w:lineRule="auto"/>
              <w:rPr>
                <w:rFonts w:ascii="Trebuchet MS" w:eastAsia="Times New Roman" w:hAnsi="Trebuchet MS" w:cs="Times New Roman"/>
                <w:color w:val="000000"/>
                <w:sz w:val="20"/>
                <w:szCs w:val="20"/>
                <w:lang w:eastAsia="pl-PL"/>
              </w:rPr>
            </w:pPr>
            <w:r w:rsidRPr="00B26283">
              <w:rPr>
                <w:rFonts w:ascii="Trebuchet MS" w:eastAsia="Times New Roman" w:hAnsi="Trebuchet MS" w:cs="Times New Roman"/>
                <w:color w:val="000000"/>
                <w:sz w:val="20"/>
                <w:szCs w:val="20"/>
                <w:lang w:eastAsia="pl-PL"/>
              </w:rPr>
              <w:t> </w:t>
            </w:r>
          </w:p>
        </w:tc>
        <w:tc>
          <w:tcPr>
            <w:tcW w:w="3119" w:type="dxa"/>
            <w:tcBorders>
              <w:top w:val="nil"/>
              <w:left w:val="nil"/>
              <w:bottom w:val="single" w:sz="4" w:space="0" w:color="auto"/>
              <w:right w:val="single" w:sz="4" w:space="0" w:color="auto"/>
            </w:tcBorders>
            <w:shd w:val="clear" w:color="auto" w:fill="auto"/>
            <w:noWrap/>
            <w:vAlign w:val="bottom"/>
            <w:hideMark/>
          </w:tcPr>
          <w:p w:rsidR="001949DA" w:rsidRPr="00B26283" w:rsidRDefault="001949DA" w:rsidP="00A3288B">
            <w:pPr>
              <w:spacing w:after="0" w:line="240" w:lineRule="auto"/>
              <w:rPr>
                <w:rFonts w:ascii="Trebuchet MS" w:eastAsia="Times New Roman" w:hAnsi="Trebuchet MS" w:cs="Times New Roman"/>
                <w:color w:val="000000"/>
                <w:sz w:val="20"/>
                <w:szCs w:val="20"/>
                <w:lang w:eastAsia="pl-PL"/>
              </w:rPr>
            </w:pPr>
            <w:r w:rsidRPr="00B26283">
              <w:rPr>
                <w:rFonts w:ascii="Trebuchet MS" w:eastAsia="Times New Roman" w:hAnsi="Trebuchet MS" w:cs="Times New Roman"/>
                <w:color w:val="000000"/>
                <w:sz w:val="20"/>
                <w:szCs w:val="20"/>
                <w:lang w:eastAsia="pl-PL"/>
              </w:rPr>
              <w:t> </w:t>
            </w:r>
          </w:p>
        </w:tc>
        <w:tc>
          <w:tcPr>
            <w:tcW w:w="2795" w:type="dxa"/>
            <w:tcBorders>
              <w:top w:val="nil"/>
              <w:left w:val="nil"/>
              <w:bottom w:val="single" w:sz="4" w:space="0" w:color="auto"/>
              <w:right w:val="single" w:sz="8" w:space="0" w:color="auto"/>
            </w:tcBorders>
            <w:shd w:val="clear" w:color="auto" w:fill="auto"/>
            <w:noWrap/>
            <w:vAlign w:val="bottom"/>
            <w:hideMark/>
          </w:tcPr>
          <w:p w:rsidR="001949DA" w:rsidRPr="00B26283" w:rsidRDefault="001949DA" w:rsidP="00A3288B">
            <w:pPr>
              <w:spacing w:after="0" w:line="240" w:lineRule="auto"/>
              <w:rPr>
                <w:rFonts w:ascii="Trebuchet MS" w:eastAsia="Times New Roman" w:hAnsi="Trebuchet MS" w:cs="Times New Roman"/>
                <w:color w:val="000000"/>
                <w:sz w:val="20"/>
                <w:szCs w:val="20"/>
                <w:lang w:eastAsia="pl-PL"/>
              </w:rPr>
            </w:pPr>
            <w:r w:rsidRPr="00B26283">
              <w:rPr>
                <w:rFonts w:ascii="Trebuchet MS" w:eastAsia="Times New Roman" w:hAnsi="Trebuchet MS" w:cs="Times New Roman"/>
                <w:color w:val="000000"/>
                <w:sz w:val="20"/>
                <w:szCs w:val="20"/>
                <w:lang w:eastAsia="pl-PL"/>
              </w:rPr>
              <w:t> </w:t>
            </w:r>
          </w:p>
        </w:tc>
      </w:tr>
      <w:tr w:rsidR="001949DA" w:rsidRPr="00B26283" w:rsidTr="00A3288B">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1949DA" w:rsidRPr="00B26283" w:rsidRDefault="001949DA" w:rsidP="00A3288B">
            <w:pPr>
              <w:spacing w:after="0" w:line="240" w:lineRule="auto"/>
              <w:jc w:val="right"/>
              <w:rPr>
                <w:rFonts w:ascii="Trebuchet MS" w:eastAsia="Times New Roman" w:hAnsi="Trebuchet MS" w:cs="Times New Roman"/>
                <w:color w:val="000000"/>
                <w:sz w:val="20"/>
                <w:szCs w:val="20"/>
                <w:lang w:eastAsia="pl-PL"/>
              </w:rPr>
            </w:pPr>
            <w:r w:rsidRPr="00B26283">
              <w:rPr>
                <w:rFonts w:ascii="Trebuchet MS" w:eastAsia="Times New Roman" w:hAnsi="Trebuchet MS" w:cs="Times New Roman"/>
                <w:color w:val="000000"/>
                <w:sz w:val="20"/>
                <w:szCs w:val="20"/>
                <w:lang w:eastAsia="pl-PL"/>
              </w:rPr>
              <w:t>9</w:t>
            </w:r>
          </w:p>
        </w:tc>
        <w:tc>
          <w:tcPr>
            <w:tcW w:w="4259" w:type="dxa"/>
            <w:tcBorders>
              <w:top w:val="nil"/>
              <w:left w:val="nil"/>
              <w:bottom w:val="single" w:sz="4" w:space="0" w:color="auto"/>
              <w:right w:val="single" w:sz="4" w:space="0" w:color="auto"/>
            </w:tcBorders>
            <w:shd w:val="clear" w:color="auto" w:fill="auto"/>
            <w:noWrap/>
            <w:vAlign w:val="bottom"/>
            <w:hideMark/>
          </w:tcPr>
          <w:p w:rsidR="001949DA" w:rsidRPr="00B26283" w:rsidRDefault="001949DA" w:rsidP="00A3288B">
            <w:pPr>
              <w:spacing w:after="0" w:line="240" w:lineRule="auto"/>
              <w:rPr>
                <w:rFonts w:ascii="Trebuchet MS" w:eastAsia="Times New Roman" w:hAnsi="Trebuchet MS" w:cs="Times New Roman"/>
                <w:color w:val="000000"/>
                <w:sz w:val="20"/>
                <w:szCs w:val="20"/>
                <w:lang w:eastAsia="pl-PL"/>
              </w:rPr>
            </w:pPr>
            <w:r w:rsidRPr="00B26283">
              <w:rPr>
                <w:rFonts w:ascii="Trebuchet MS" w:eastAsia="Times New Roman" w:hAnsi="Trebuchet MS" w:cs="Times New Roman"/>
                <w:color w:val="000000"/>
                <w:sz w:val="20"/>
                <w:szCs w:val="20"/>
                <w:lang w:eastAsia="pl-PL"/>
              </w:rPr>
              <w:t> </w:t>
            </w:r>
          </w:p>
        </w:tc>
        <w:tc>
          <w:tcPr>
            <w:tcW w:w="963" w:type="dxa"/>
            <w:tcBorders>
              <w:top w:val="nil"/>
              <w:left w:val="nil"/>
              <w:bottom w:val="single" w:sz="4" w:space="0" w:color="auto"/>
              <w:right w:val="single" w:sz="4" w:space="0" w:color="auto"/>
            </w:tcBorders>
            <w:shd w:val="clear" w:color="auto" w:fill="auto"/>
            <w:noWrap/>
            <w:vAlign w:val="bottom"/>
            <w:hideMark/>
          </w:tcPr>
          <w:p w:rsidR="001949DA" w:rsidRPr="00B26283" w:rsidRDefault="001949DA" w:rsidP="00A3288B">
            <w:pPr>
              <w:spacing w:after="0" w:line="240" w:lineRule="auto"/>
              <w:rPr>
                <w:rFonts w:ascii="Trebuchet MS" w:eastAsia="Times New Roman" w:hAnsi="Trebuchet MS" w:cs="Times New Roman"/>
                <w:color w:val="000000"/>
                <w:sz w:val="20"/>
                <w:szCs w:val="20"/>
                <w:lang w:eastAsia="pl-PL"/>
              </w:rPr>
            </w:pPr>
            <w:r w:rsidRPr="00B26283">
              <w:rPr>
                <w:rFonts w:ascii="Trebuchet MS" w:eastAsia="Times New Roman" w:hAnsi="Trebuchet MS" w:cs="Times New Roman"/>
                <w:color w:val="000000"/>
                <w:sz w:val="20"/>
                <w:szCs w:val="20"/>
                <w:lang w:eastAsia="pl-PL"/>
              </w:rPr>
              <w:t> </w:t>
            </w:r>
          </w:p>
        </w:tc>
        <w:tc>
          <w:tcPr>
            <w:tcW w:w="2439" w:type="dxa"/>
            <w:tcBorders>
              <w:top w:val="nil"/>
              <w:left w:val="nil"/>
              <w:bottom w:val="single" w:sz="4" w:space="0" w:color="auto"/>
              <w:right w:val="single" w:sz="4" w:space="0" w:color="auto"/>
            </w:tcBorders>
            <w:shd w:val="clear" w:color="auto" w:fill="auto"/>
            <w:noWrap/>
            <w:vAlign w:val="bottom"/>
            <w:hideMark/>
          </w:tcPr>
          <w:p w:rsidR="001949DA" w:rsidRPr="00B26283" w:rsidRDefault="001949DA" w:rsidP="00A3288B">
            <w:pPr>
              <w:spacing w:after="0" w:line="240" w:lineRule="auto"/>
              <w:rPr>
                <w:rFonts w:ascii="Trebuchet MS" w:eastAsia="Times New Roman" w:hAnsi="Trebuchet MS" w:cs="Times New Roman"/>
                <w:color w:val="000000"/>
                <w:sz w:val="20"/>
                <w:szCs w:val="20"/>
                <w:lang w:eastAsia="pl-PL"/>
              </w:rPr>
            </w:pPr>
            <w:r w:rsidRPr="00B26283">
              <w:rPr>
                <w:rFonts w:ascii="Trebuchet MS" w:eastAsia="Times New Roman" w:hAnsi="Trebuchet MS" w:cs="Times New Roman"/>
                <w:color w:val="000000"/>
                <w:sz w:val="20"/>
                <w:szCs w:val="20"/>
                <w:lang w:eastAsia="pl-PL"/>
              </w:rPr>
              <w:t> </w:t>
            </w:r>
          </w:p>
        </w:tc>
        <w:tc>
          <w:tcPr>
            <w:tcW w:w="3119" w:type="dxa"/>
            <w:tcBorders>
              <w:top w:val="nil"/>
              <w:left w:val="nil"/>
              <w:bottom w:val="single" w:sz="4" w:space="0" w:color="auto"/>
              <w:right w:val="single" w:sz="4" w:space="0" w:color="auto"/>
            </w:tcBorders>
            <w:shd w:val="clear" w:color="auto" w:fill="auto"/>
            <w:noWrap/>
            <w:vAlign w:val="bottom"/>
            <w:hideMark/>
          </w:tcPr>
          <w:p w:rsidR="001949DA" w:rsidRPr="00B26283" w:rsidRDefault="001949DA" w:rsidP="00A3288B">
            <w:pPr>
              <w:spacing w:after="0" w:line="240" w:lineRule="auto"/>
              <w:rPr>
                <w:rFonts w:ascii="Trebuchet MS" w:eastAsia="Times New Roman" w:hAnsi="Trebuchet MS" w:cs="Times New Roman"/>
                <w:color w:val="000000"/>
                <w:sz w:val="20"/>
                <w:szCs w:val="20"/>
                <w:lang w:eastAsia="pl-PL"/>
              </w:rPr>
            </w:pPr>
            <w:r w:rsidRPr="00B26283">
              <w:rPr>
                <w:rFonts w:ascii="Trebuchet MS" w:eastAsia="Times New Roman" w:hAnsi="Trebuchet MS" w:cs="Times New Roman"/>
                <w:color w:val="000000"/>
                <w:sz w:val="20"/>
                <w:szCs w:val="20"/>
                <w:lang w:eastAsia="pl-PL"/>
              </w:rPr>
              <w:t> </w:t>
            </w:r>
          </w:p>
        </w:tc>
        <w:tc>
          <w:tcPr>
            <w:tcW w:w="2795" w:type="dxa"/>
            <w:tcBorders>
              <w:top w:val="nil"/>
              <w:left w:val="nil"/>
              <w:bottom w:val="single" w:sz="4" w:space="0" w:color="auto"/>
              <w:right w:val="single" w:sz="8" w:space="0" w:color="auto"/>
            </w:tcBorders>
            <w:shd w:val="clear" w:color="auto" w:fill="auto"/>
            <w:noWrap/>
            <w:vAlign w:val="bottom"/>
            <w:hideMark/>
          </w:tcPr>
          <w:p w:rsidR="001949DA" w:rsidRPr="00B26283" w:rsidRDefault="001949DA" w:rsidP="00A3288B">
            <w:pPr>
              <w:spacing w:after="0" w:line="240" w:lineRule="auto"/>
              <w:rPr>
                <w:rFonts w:ascii="Trebuchet MS" w:eastAsia="Times New Roman" w:hAnsi="Trebuchet MS" w:cs="Times New Roman"/>
                <w:color w:val="000000"/>
                <w:sz w:val="20"/>
                <w:szCs w:val="20"/>
                <w:lang w:eastAsia="pl-PL"/>
              </w:rPr>
            </w:pPr>
            <w:r w:rsidRPr="00B26283">
              <w:rPr>
                <w:rFonts w:ascii="Trebuchet MS" w:eastAsia="Times New Roman" w:hAnsi="Trebuchet MS" w:cs="Times New Roman"/>
                <w:color w:val="000000"/>
                <w:sz w:val="20"/>
                <w:szCs w:val="20"/>
                <w:lang w:eastAsia="pl-PL"/>
              </w:rPr>
              <w:t> </w:t>
            </w:r>
          </w:p>
        </w:tc>
      </w:tr>
      <w:tr w:rsidR="001949DA" w:rsidRPr="00B26283" w:rsidTr="00A3288B">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1949DA" w:rsidRPr="00B26283" w:rsidRDefault="001949DA" w:rsidP="00A3288B">
            <w:pPr>
              <w:spacing w:after="0" w:line="240" w:lineRule="auto"/>
              <w:jc w:val="right"/>
              <w:rPr>
                <w:rFonts w:ascii="Trebuchet MS" w:eastAsia="Times New Roman" w:hAnsi="Trebuchet MS" w:cs="Times New Roman"/>
                <w:color w:val="000000"/>
                <w:sz w:val="20"/>
                <w:szCs w:val="20"/>
                <w:lang w:eastAsia="pl-PL"/>
              </w:rPr>
            </w:pPr>
            <w:r w:rsidRPr="00B26283">
              <w:rPr>
                <w:rFonts w:ascii="Trebuchet MS" w:eastAsia="Times New Roman" w:hAnsi="Trebuchet MS" w:cs="Times New Roman"/>
                <w:color w:val="000000"/>
                <w:sz w:val="20"/>
                <w:szCs w:val="20"/>
                <w:lang w:eastAsia="pl-PL"/>
              </w:rPr>
              <w:t>10</w:t>
            </w:r>
          </w:p>
        </w:tc>
        <w:tc>
          <w:tcPr>
            <w:tcW w:w="4259" w:type="dxa"/>
            <w:tcBorders>
              <w:top w:val="nil"/>
              <w:left w:val="nil"/>
              <w:bottom w:val="single" w:sz="4" w:space="0" w:color="auto"/>
              <w:right w:val="single" w:sz="4" w:space="0" w:color="auto"/>
            </w:tcBorders>
            <w:shd w:val="clear" w:color="auto" w:fill="auto"/>
            <w:noWrap/>
            <w:vAlign w:val="bottom"/>
            <w:hideMark/>
          </w:tcPr>
          <w:p w:rsidR="001949DA" w:rsidRPr="00B26283" w:rsidRDefault="001949DA" w:rsidP="00A3288B">
            <w:pPr>
              <w:spacing w:after="0" w:line="240" w:lineRule="auto"/>
              <w:rPr>
                <w:rFonts w:ascii="Trebuchet MS" w:eastAsia="Times New Roman" w:hAnsi="Trebuchet MS" w:cs="Times New Roman"/>
                <w:color w:val="000000"/>
                <w:sz w:val="20"/>
                <w:szCs w:val="20"/>
                <w:lang w:eastAsia="pl-PL"/>
              </w:rPr>
            </w:pPr>
            <w:r w:rsidRPr="00B26283">
              <w:rPr>
                <w:rFonts w:ascii="Trebuchet MS" w:eastAsia="Times New Roman" w:hAnsi="Trebuchet MS" w:cs="Times New Roman"/>
                <w:color w:val="000000"/>
                <w:sz w:val="20"/>
                <w:szCs w:val="20"/>
                <w:lang w:eastAsia="pl-PL"/>
              </w:rPr>
              <w:t> </w:t>
            </w:r>
          </w:p>
        </w:tc>
        <w:tc>
          <w:tcPr>
            <w:tcW w:w="963" w:type="dxa"/>
            <w:tcBorders>
              <w:top w:val="nil"/>
              <w:left w:val="nil"/>
              <w:bottom w:val="single" w:sz="4" w:space="0" w:color="auto"/>
              <w:right w:val="single" w:sz="4" w:space="0" w:color="auto"/>
            </w:tcBorders>
            <w:shd w:val="clear" w:color="auto" w:fill="auto"/>
            <w:noWrap/>
            <w:vAlign w:val="bottom"/>
            <w:hideMark/>
          </w:tcPr>
          <w:p w:rsidR="001949DA" w:rsidRPr="00B26283" w:rsidRDefault="001949DA" w:rsidP="00A3288B">
            <w:pPr>
              <w:spacing w:after="0" w:line="240" w:lineRule="auto"/>
              <w:rPr>
                <w:rFonts w:ascii="Trebuchet MS" w:eastAsia="Times New Roman" w:hAnsi="Trebuchet MS" w:cs="Times New Roman"/>
                <w:color w:val="000000"/>
                <w:sz w:val="20"/>
                <w:szCs w:val="20"/>
                <w:lang w:eastAsia="pl-PL"/>
              </w:rPr>
            </w:pPr>
            <w:r w:rsidRPr="00B26283">
              <w:rPr>
                <w:rFonts w:ascii="Trebuchet MS" w:eastAsia="Times New Roman" w:hAnsi="Trebuchet MS" w:cs="Times New Roman"/>
                <w:color w:val="000000"/>
                <w:sz w:val="20"/>
                <w:szCs w:val="20"/>
                <w:lang w:eastAsia="pl-PL"/>
              </w:rPr>
              <w:t> </w:t>
            </w:r>
          </w:p>
        </w:tc>
        <w:tc>
          <w:tcPr>
            <w:tcW w:w="2439" w:type="dxa"/>
            <w:tcBorders>
              <w:top w:val="nil"/>
              <w:left w:val="nil"/>
              <w:bottom w:val="single" w:sz="4" w:space="0" w:color="auto"/>
              <w:right w:val="single" w:sz="4" w:space="0" w:color="auto"/>
            </w:tcBorders>
            <w:shd w:val="clear" w:color="auto" w:fill="auto"/>
            <w:noWrap/>
            <w:vAlign w:val="bottom"/>
            <w:hideMark/>
          </w:tcPr>
          <w:p w:rsidR="001949DA" w:rsidRPr="00B26283" w:rsidRDefault="001949DA" w:rsidP="00A3288B">
            <w:pPr>
              <w:spacing w:after="0" w:line="240" w:lineRule="auto"/>
              <w:rPr>
                <w:rFonts w:ascii="Trebuchet MS" w:eastAsia="Times New Roman" w:hAnsi="Trebuchet MS" w:cs="Times New Roman"/>
                <w:color w:val="000000"/>
                <w:sz w:val="20"/>
                <w:szCs w:val="20"/>
                <w:lang w:eastAsia="pl-PL"/>
              </w:rPr>
            </w:pPr>
            <w:r w:rsidRPr="00B26283">
              <w:rPr>
                <w:rFonts w:ascii="Trebuchet MS" w:eastAsia="Times New Roman" w:hAnsi="Trebuchet MS" w:cs="Times New Roman"/>
                <w:color w:val="000000"/>
                <w:sz w:val="20"/>
                <w:szCs w:val="20"/>
                <w:lang w:eastAsia="pl-PL"/>
              </w:rPr>
              <w:t> </w:t>
            </w:r>
          </w:p>
        </w:tc>
        <w:tc>
          <w:tcPr>
            <w:tcW w:w="3119" w:type="dxa"/>
            <w:tcBorders>
              <w:top w:val="nil"/>
              <w:left w:val="nil"/>
              <w:bottom w:val="single" w:sz="4" w:space="0" w:color="auto"/>
              <w:right w:val="single" w:sz="4" w:space="0" w:color="auto"/>
            </w:tcBorders>
            <w:shd w:val="clear" w:color="auto" w:fill="auto"/>
            <w:noWrap/>
            <w:vAlign w:val="bottom"/>
            <w:hideMark/>
          </w:tcPr>
          <w:p w:rsidR="001949DA" w:rsidRPr="00B26283" w:rsidRDefault="001949DA" w:rsidP="00A3288B">
            <w:pPr>
              <w:spacing w:after="0" w:line="240" w:lineRule="auto"/>
              <w:rPr>
                <w:rFonts w:ascii="Trebuchet MS" w:eastAsia="Times New Roman" w:hAnsi="Trebuchet MS" w:cs="Times New Roman"/>
                <w:color w:val="000000"/>
                <w:sz w:val="20"/>
                <w:szCs w:val="20"/>
                <w:lang w:eastAsia="pl-PL"/>
              </w:rPr>
            </w:pPr>
            <w:r w:rsidRPr="00B26283">
              <w:rPr>
                <w:rFonts w:ascii="Trebuchet MS" w:eastAsia="Times New Roman" w:hAnsi="Trebuchet MS" w:cs="Times New Roman"/>
                <w:color w:val="000000"/>
                <w:sz w:val="20"/>
                <w:szCs w:val="20"/>
                <w:lang w:eastAsia="pl-PL"/>
              </w:rPr>
              <w:t> </w:t>
            </w:r>
          </w:p>
        </w:tc>
        <w:tc>
          <w:tcPr>
            <w:tcW w:w="2795" w:type="dxa"/>
            <w:tcBorders>
              <w:top w:val="nil"/>
              <w:left w:val="nil"/>
              <w:bottom w:val="single" w:sz="4" w:space="0" w:color="auto"/>
              <w:right w:val="single" w:sz="8" w:space="0" w:color="auto"/>
            </w:tcBorders>
            <w:shd w:val="clear" w:color="auto" w:fill="auto"/>
            <w:noWrap/>
            <w:vAlign w:val="bottom"/>
            <w:hideMark/>
          </w:tcPr>
          <w:p w:rsidR="001949DA" w:rsidRPr="00B26283" w:rsidRDefault="001949DA" w:rsidP="00A3288B">
            <w:pPr>
              <w:spacing w:after="0" w:line="240" w:lineRule="auto"/>
              <w:rPr>
                <w:rFonts w:ascii="Trebuchet MS" w:eastAsia="Times New Roman" w:hAnsi="Trebuchet MS" w:cs="Times New Roman"/>
                <w:color w:val="000000"/>
                <w:sz w:val="20"/>
                <w:szCs w:val="20"/>
                <w:lang w:eastAsia="pl-PL"/>
              </w:rPr>
            </w:pPr>
            <w:r w:rsidRPr="00B26283">
              <w:rPr>
                <w:rFonts w:ascii="Trebuchet MS" w:eastAsia="Times New Roman" w:hAnsi="Trebuchet MS" w:cs="Times New Roman"/>
                <w:color w:val="000000"/>
                <w:sz w:val="20"/>
                <w:szCs w:val="20"/>
                <w:lang w:eastAsia="pl-PL"/>
              </w:rPr>
              <w:t> </w:t>
            </w:r>
          </w:p>
        </w:tc>
      </w:tr>
      <w:tr w:rsidR="001949DA" w:rsidRPr="00B26283" w:rsidTr="00A3288B">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1949DA" w:rsidRPr="00B26283" w:rsidRDefault="001949DA" w:rsidP="00A3288B">
            <w:pPr>
              <w:spacing w:after="0" w:line="240" w:lineRule="auto"/>
              <w:rPr>
                <w:rFonts w:ascii="Trebuchet MS" w:eastAsia="Times New Roman" w:hAnsi="Trebuchet MS" w:cs="Times New Roman"/>
                <w:color w:val="000000"/>
                <w:sz w:val="20"/>
                <w:szCs w:val="20"/>
                <w:lang w:eastAsia="pl-PL"/>
              </w:rPr>
            </w:pPr>
            <w:r w:rsidRPr="00B26283">
              <w:rPr>
                <w:rFonts w:ascii="Trebuchet MS" w:eastAsia="Times New Roman" w:hAnsi="Trebuchet MS" w:cs="Times New Roman"/>
                <w:color w:val="000000"/>
                <w:sz w:val="20"/>
                <w:szCs w:val="20"/>
                <w:lang w:eastAsia="pl-PL"/>
              </w:rPr>
              <w:t>…</w:t>
            </w:r>
          </w:p>
        </w:tc>
        <w:tc>
          <w:tcPr>
            <w:tcW w:w="4259" w:type="dxa"/>
            <w:tcBorders>
              <w:top w:val="nil"/>
              <w:left w:val="nil"/>
              <w:bottom w:val="single" w:sz="4" w:space="0" w:color="auto"/>
              <w:right w:val="single" w:sz="4" w:space="0" w:color="auto"/>
            </w:tcBorders>
            <w:shd w:val="clear" w:color="auto" w:fill="auto"/>
            <w:noWrap/>
            <w:vAlign w:val="bottom"/>
            <w:hideMark/>
          </w:tcPr>
          <w:p w:rsidR="001949DA" w:rsidRPr="00B26283" w:rsidRDefault="001949DA" w:rsidP="00A3288B">
            <w:pPr>
              <w:spacing w:after="0" w:line="240" w:lineRule="auto"/>
              <w:rPr>
                <w:rFonts w:ascii="Trebuchet MS" w:eastAsia="Times New Roman" w:hAnsi="Trebuchet MS" w:cs="Times New Roman"/>
                <w:color w:val="000000"/>
                <w:sz w:val="20"/>
                <w:szCs w:val="20"/>
                <w:lang w:eastAsia="pl-PL"/>
              </w:rPr>
            </w:pPr>
            <w:r w:rsidRPr="00B26283">
              <w:rPr>
                <w:rFonts w:ascii="Trebuchet MS" w:eastAsia="Times New Roman" w:hAnsi="Trebuchet MS" w:cs="Times New Roman"/>
                <w:color w:val="000000"/>
                <w:sz w:val="20"/>
                <w:szCs w:val="20"/>
                <w:lang w:eastAsia="pl-PL"/>
              </w:rPr>
              <w:t> </w:t>
            </w:r>
          </w:p>
        </w:tc>
        <w:tc>
          <w:tcPr>
            <w:tcW w:w="963" w:type="dxa"/>
            <w:tcBorders>
              <w:top w:val="nil"/>
              <w:left w:val="nil"/>
              <w:bottom w:val="single" w:sz="4" w:space="0" w:color="auto"/>
              <w:right w:val="single" w:sz="4" w:space="0" w:color="auto"/>
            </w:tcBorders>
            <w:shd w:val="clear" w:color="auto" w:fill="auto"/>
            <w:noWrap/>
            <w:vAlign w:val="bottom"/>
            <w:hideMark/>
          </w:tcPr>
          <w:p w:rsidR="001949DA" w:rsidRPr="00B26283" w:rsidRDefault="001949DA" w:rsidP="00A3288B">
            <w:pPr>
              <w:spacing w:after="0" w:line="240" w:lineRule="auto"/>
              <w:rPr>
                <w:rFonts w:ascii="Trebuchet MS" w:eastAsia="Times New Roman" w:hAnsi="Trebuchet MS" w:cs="Times New Roman"/>
                <w:color w:val="000000"/>
                <w:sz w:val="20"/>
                <w:szCs w:val="20"/>
                <w:lang w:eastAsia="pl-PL"/>
              </w:rPr>
            </w:pPr>
            <w:r w:rsidRPr="00B26283">
              <w:rPr>
                <w:rFonts w:ascii="Trebuchet MS" w:eastAsia="Times New Roman" w:hAnsi="Trebuchet MS" w:cs="Times New Roman"/>
                <w:color w:val="000000"/>
                <w:sz w:val="20"/>
                <w:szCs w:val="20"/>
                <w:lang w:eastAsia="pl-PL"/>
              </w:rPr>
              <w:t> </w:t>
            </w:r>
          </w:p>
        </w:tc>
        <w:tc>
          <w:tcPr>
            <w:tcW w:w="2439" w:type="dxa"/>
            <w:tcBorders>
              <w:top w:val="nil"/>
              <w:left w:val="nil"/>
              <w:bottom w:val="single" w:sz="4" w:space="0" w:color="auto"/>
              <w:right w:val="single" w:sz="4" w:space="0" w:color="auto"/>
            </w:tcBorders>
            <w:shd w:val="clear" w:color="auto" w:fill="auto"/>
            <w:noWrap/>
            <w:vAlign w:val="bottom"/>
            <w:hideMark/>
          </w:tcPr>
          <w:p w:rsidR="001949DA" w:rsidRPr="00B26283" w:rsidRDefault="001949DA" w:rsidP="00A3288B">
            <w:pPr>
              <w:spacing w:after="0" w:line="240" w:lineRule="auto"/>
              <w:rPr>
                <w:rFonts w:ascii="Trebuchet MS" w:eastAsia="Times New Roman" w:hAnsi="Trebuchet MS" w:cs="Times New Roman"/>
                <w:color w:val="000000"/>
                <w:sz w:val="20"/>
                <w:szCs w:val="20"/>
                <w:lang w:eastAsia="pl-PL"/>
              </w:rPr>
            </w:pPr>
            <w:r w:rsidRPr="00B26283">
              <w:rPr>
                <w:rFonts w:ascii="Trebuchet MS" w:eastAsia="Times New Roman" w:hAnsi="Trebuchet MS" w:cs="Times New Roman"/>
                <w:color w:val="000000"/>
                <w:sz w:val="20"/>
                <w:szCs w:val="20"/>
                <w:lang w:eastAsia="pl-PL"/>
              </w:rPr>
              <w:t> </w:t>
            </w:r>
          </w:p>
        </w:tc>
        <w:tc>
          <w:tcPr>
            <w:tcW w:w="3119" w:type="dxa"/>
            <w:tcBorders>
              <w:top w:val="nil"/>
              <w:left w:val="nil"/>
              <w:bottom w:val="single" w:sz="4" w:space="0" w:color="auto"/>
              <w:right w:val="single" w:sz="4" w:space="0" w:color="auto"/>
            </w:tcBorders>
            <w:shd w:val="clear" w:color="auto" w:fill="auto"/>
            <w:noWrap/>
            <w:vAlign w:val="bottom"/>
            <w:hideMark/>
          </w:tcPr>
          <w:p w:rsidR="001949DA" w:rsidRPr="00B26283" w:rsidRDefault="001949DA" w:rsidP="00A3288B">
            <w:pPr>
              <w:spacing w:after="0" w:line="240" w:lineRule="auto"/>
              <w:rPr>
                <w:rFonts w:ascii="Trebuchet MS" w:eastAsia="Times New Roman" w:hAnsi="Trebuchet MS" w:cs="Times New Roman"/>
                <w:color w:val="000000"/>
                <w:sz w:val="20"/>
                <w:szCs w:val="20"/>
                <w:lang w:eastAsia="pl-PL"/>
              </w:rPr>
            </w:pPr>
            <w:r w:rsidRPr="00B26283">
              <w:rPr>
                <w:rFonts w:ascii="Trebuchet MS" w:eastAsia="Times New Roman" w:hAnsi="Trebuchet MS" w:cs="Times New Roman"/>
                <w:color w:val="000000"/>
                <w:sz w:val="20"/>
                <w:szCs w:val="20"/>
                <w:lang w:eastAsia="pl-PL"/>
              </w:rPr>
              <w:t> </w:t>
            </w:r>
          </w:p>
        </w:tc>
        <w:tc>
          <w:tcPr>
            <w:tcW w:w="2795" w:type="dxa"/>
            <w:tcBorders>
              <w:top w:val="nil"/>
              <w:left w:val="nil"/>
              <w:bottom w:val="single" w:sz="4" w:space="0" w:color="auto"/>
              <w:right w:val="single" w:sz="8" w:space="0" w:color="auto"/>
            </w:tcBorders>
            <w:shd w:val="clear" w:color="auto" w:fill="auto"/>
            <w:noWrap/>
            <w:vAlign w:val="bottom"/>
            <w:hideMark/>
          </w:tcPr>
          <w:p w:rsidR="001949DA" w:rsidRPr="00B26283" w:rsidRDefault="001949DA" w:rsidP="00A3288B">
            <w:pPr>
              <w:spacing w:after="0" w:line="240" w:lineRule="auto"/>
              <w:rPr>
                <w:rFonts w:ascii="Trebuchet MS" w:eastAsia="Times New Roman" w:hAnsi="Trebuchet MS" w:cs="Times New Roman"/>
                <w:color w:val="000000"/>
                <w:sz w:val="20"/>
                <w:szCs w:val="20"/>
                <w:lang w:eastAsia="pl-PL"/>
              </w:rPr>
            </w:pPr>
            <w:r w:rsidRPr="00B26283">
              <w:rPr>
                <w:rFonts w:ascii="Trebuchet MS" w:eastAsia="Times New Roman" w:hAnsi="Trebuchet MS" w:cs="Times New Roman"/>
                <w:color w:val="000000"/>
                <w:sz w:val="20"/>
                <w:szCs w:val="20"/>
                <w:lang w:eastAsia="pl-PL"/>
              </w:rPr>
              <w:t> </w:t>
            </w:r>
          </w:p>
        </w:tc>
      </w:tr>
      <w:tr w:rsidR="001949DA" w:rsidRPr="00B26283" w:rsidTr="00A3288B">
        <w:trPr>
          <w:trHeight w:val="342"/>
        </w:trPr>
        <w:tc>
          <w:tcPr>
            <w:tcW w:w="0" w:type="auto"/>
            <w:gridSpan w:val="6"/>
            <w:tcBorders>
              <w:top w:val="single" w:sz="4" w:space="0" w:color="auto"/>
              <w:left w:val="single" w:sz="8" w:space="0" w:color="auto"/>
              <w:bottom w:val="single" w:sz="8" w:space="0" w:color="auto"/>
              <w:right w:val="single" w:sz="8" w:space="0" w:color="000000"/>
            </w:tcBorders>
            <w:shd w:val="clear" w:color="000000" w:fill="F2F2F2"/>
            <w:vAlign w:val="bottom"/>
            <w:hideMark/>
          </w:tcPr>
          <w:p w:rsidR="001949DA" w:rsidRPr="00B26283" w:rsidRDefault="001949DA" w:rsidP="00A3288B">
            <w:pPr>
              <w:spacing w:after="0" w:line="240" w:lineRule="auto"/>
              <w:rPr>
                <w:rFonts w:ascii="Trebuchet MS" w:eastAsia="Times New Roman" w:hAnsi="Trebuchet MS" w:cs="Times New Roman"/>
                <w:color w:val="000000"/>
                <w:sz w:val="20"/>
                <w:szCs w:val="20"/>
                <w:lang w:eastAsia="pl-PL"/>
              </w:rPr>
            </w:pPr>
            <w:r w:rsidRPr="00B26283">
              <w:rPr>
                <w:rFonts w:ascii="Trebuchet MS" w:eastAsia="Times New Roman" w:hAnsi="Trebuchet MS" w:cs="Times New Roman"/>
                <w:color w:val="000000"/>
                <w:sz w:val="20"/>
                <w:szCs w:val="20"/>
                <w:lang w:eastAsia="pl-PL"/>
              </w:rPr>
              <w:t>* w przypadku opóźnień lub niezrealizowania zadania należy wypełnić kolumnę "komentarz" opisując przyczynę.</w:t>
            </w:r>
          </w:p>
        </w:tc>
      </w:tr>
    </w:tbl>
    <w:p w:rsidR="001949DA" w:rsidRPr="00B26283" w:rsidRDefault="001949DA" w:rsidP="001949DA">
      <w:pPr>
        <w:spacing w:after="0" w:line="276" w:lineRule="auto"/>
        <w:jc w:val="both"/>
        <w:rPr>
          <w:rFonts w:ascii="Trebuchet MS" w:hAnsi="Trebuchet MS"/>
          <w:sz w:val="20"/>
          <w:szCs w:val="20"/>
        </w:rPr>
      </w:pPr>
    </w:p>
    <w:p w:rsidR="001949DA" w:rsidRPr="00B26283" w:rsidRDefault="001949DA" w:rsidP="001949DA">
      <w:pPr>
        <w:spacing w:after="0" w:line="276" w:lineRule="auto"/>
        <w:jc w:val="both"/>
        <w:rPr>
          <w:rFonts w:ascii="Trebuchet MS" w:eastAsia="Calibri" w:hAnsi="Trebuchet MS" w:cs="Times New Roman"/>
          <w:sz w:val="20"/>
          <w:szCs w:val="20"/>
        </w:rPr>
      </w:pPr>
    </w:p>
    <w:p w:rsidR="001949DA" w:rsidRPr="00B26283" w:rsidRDefault="001949DA" w:rsidP="001949DA">
      <w:pPr>
        <w:spacing w:after="0" w:line="276" w:lineRule="auto"/>
        <w:jc w:val="both"/>
        <w:rPr>
          <w:rFonts w:ascii="Trebuchet MS" w:hAnsi="Trebuchet MS"/>
          <w:sz w:val="20"/>
          <w:szCs w:val="20"/>
        </w:rPr>
      </w:pPr>
      <w:r w:rsidRPr="00B26283">
        <w:rPr>
          <w:rFonts w:ascii="Trebuchet MS" w:eastAsia="Calibri" w:hAnsi="Trebuchet MS" w:cs="Times New Roman"/>
          <w:sz w:val="20"/>
          <w:szCs w:val="20"/>
        </w:rPr>
        <w:t>Potwierdzam należyte wykonanie przez Wykonawcę w miesiącu …………………………………usług świadczonych na podstawie umowy nr ………… z dnia …………………………., które zostały zatwierdzone w miesięcznym harmonogramie zadań stanowiącym Załącznik nr 4 do Umowy.</w:t>
      </w:r>
    </w:p>
    <w:p w:rsidR="001949DA" w:rsidRPr="00B26283" w:rsidRDefault="001949DA" w:rsidP="001949DA">
      <w:pPr>
        <w:spacing w:line="276" w:lineRule="auto"/>
        <w:ind w:firstLine="708"/>
        <w:jc w:val="center"/>
        <w:rPr>
          <w:rFonts w:ascii="Trebuchet MS" w:hAnsi="Trebuchet MS"/>
          <w:sz w:val="20"/>
          <w:szCs w:val="20"/>
        </w:rPr>
      </w:pPr>
    </w:p>
    <w:p w:rsidR="001949DA" w:rsidRPr="00B26283" w:rsidRDefault="001949DA" w:rsidP="001949DA">
      <w:pPr>
        <w:spacing w:line="276" w:lineRule="auto"/>
        <w:rPr>
          <w:rFonts w:ascii="Trebuchet MS" w:hAnsi="Trebuchet MS"/>
          <w:sz w:val="20"/>
          <w:szCs w:val="20"/>
        </w:rPr>
      </w:pPr>
      <w:r w:rsidRPr="00B26283">
        <w:rPr>
          <w:rFonts w:ascii="Trebuchet MS" w:hAnsi="Trebuchet MS"/>
          <w:sz w:val="20"/>
          <w:szCs w:val="20"/>
        </w:rPr>
        <w:t xml:space="preserve">Podpis Wykonawcy: </w:t>
      </w:r>
      <w:r w:rsidRPr="00B26283">
        <w:rPr>
          <w:rFonts w:ascii="Trebuchet MS" w:hAnsi="Trebuchet MS"/>
          <w:sz w:val="20"/>
          <w:szCs w:val="20"/>
        </w:rPr>
        <w:tab/>
      </w:r>
      <w:r w:rsidRPr="00B26283">
        <w:rPr>
          <w:rFonts w:ascii="Trebuchet MS" w:hAnsi="Trebuchet MS"/>
          <w:sz w:val="20"/>
          <w:szCs w:val="20"/>
        </w:rPr>
        <w:tab/>
      </w:r>
      <w:r w:rsidRPr="00B26283">
        <w:rPr>
          <w:rFonts w:ascii="Trebuchet MS" w:hAnsi="Trebuchet MS"/>
          <w:sz w:val="20"/>
          <w:szCs w:val="20"/>
        </w:rPr>
        <w:tab/>
      </w:r>
      <w:r w:rsidRPr="00B26283">
        <w:rPr>
          <w:rFonts w:ascii="Trebuchet MS" w:hAnsi="Trebuchet MS"/>
          <w:sz w:val="20"/>
          <w:szCs w:val="20"/>
        </w:rPr>
        <w:tab/>
      </w:r>
      <w:r w:rsidRPr="00B26283">
        <w:rPr>
          <w:rFonts w:ascii="Trebuchet MS" w:hAnsi="Trebuchet MS"/>
          <w:sz w:val="20"/>
          <w:szCs w:val="20"/>
        </w:rPr>
        <w:tab/>
      </w:r>
      <w:r w:rsidRPr="00B26283">
        <w:rPr>
          <w:rFonts w:ascii="Trebuchet MS" w:hAnsi="Trebuchet MS"/>
          <w:sz w:val="20"/>
          <w:szCs w:val="20"/>
        </w:rPr>
        <w:tab/>
      </w:r>
      <w:r w:rsidRPr="00B26283">
        <w:rPr>
          <w:rFonts w:ascii="Trebuchet MS" w:hAnsi="Trebuchet MS"/>
          <w:sz w:val="20"/>
          <w:szCs w:val="20"/>
        </w:rPr>
        <w:tab/>
        <w:t>Podpis Zamawiającego:</w:t>
      </w:r>
    </w:p>
    <w:p w:rsidR="001949DA" w:rsidRPr="00B26283" w:rsidRDefault="001949DA" w:rsidP="001949DA">
      <w:pPr>
        <w:spacing w:line="276" w:lineRule="auto"/>
        <w:rPr>
          <w:rFonts w:ascii="Trebuchet MS" w:hAnsi="Trebuchet MS"/>
          <w:sz w:val="20"/>
          <w:szCs w:val="20"/>
        </w:rPr>
      </w:pPr>
    </w:p>
    <w:p w:rsidR="00EF0FB4" w:rsidRPr="00B26283" w:rsidRDefault="00EF0FB4">
      <w:pPr>
        <w:rPr>
          <w:rFonts w:ascii="Trebuchet MS" w:hAnsi="Trebuchet MS"/>
          <w:sz w:val="20"/>
          <w:szCs w:val="20"/>
        </w:rPr>
      </w:pPr>
      <w:r w:rsidRPr="00B26283">
        <w:rPr>
          <w:rFonts w:ascii="Trebuchet MS" w:hAnsi="Trebuchet MS"/>
          <w:sz w:val="20"/>
          <w:szCs w:val="20"/>
        </w:rPr>
        <w:br w:type="page"/>
      </w:r>
    </w:p>
    <w:p w:rsidR="001949DA" w:rsidRPr="00B26283" w:rsidRDefault="001949DA" w:rsidP="001949DA">
      <w:pPr>
        <w:jc w:val="right"/>
        <w:rPr>
          <w:rFonts w:ascii="Trebuchet MS" w:hAnsi="Trebuchet MS"/>
          <w:sz w:val="20"/>
          <w:szCs w:val="20"/>
        </w:rPr>
      </w:pPr>
      <w:r w:rsidRPr="00B26283">
        <w:rPr>
          <w:rFonts w:ascii="Trebuchet MS" w:hAnsi="Trebuchet MS"/>
          <w:sz w:val="20"/>
          <w:szCs w:val="20"/>
        </w:rPr>
        <w:lastRenderedPageBreak/>
        <w:t>Załącznik Nr 6 do Umowy</w:t>
      </w:r>
    </w:p>
    <w:p w:rsidR="001949DA" w:rsidRPr="00B26283" w:rsidRDefault="001949DA" w:rsidP="001949DA">
      <w:pPr>
        <w:jc w:val="right"/>
        <w:rPr>
          <w:rFonts w:ascii="Trebuchet MS" w:hAnsi="Trebuchet MS"/>
          <w:sz w:val="20"/>
          <w:szCs w:val="20"/>
        </w:rPr>
      </w:pPr>
    </w:p>
    <w:p w:rsidR="001949DA" w:rsidRPr="00B26283" w:rsidRDefault="001949DA" w:rsidP="001949DA">
      <w:pPr>
        <w:jc w:val="center"/>
        <w:rPr>
          <w:rFonts w:ascii="Trebuchet MS" w:hAnsi="Trebuchet MS"/>
          <w:b/>
          <w:sz w:val="20"/>
          <w:szCs w:val="20"/>
        </w:rPr>
      </w:pPr>
      <w:r w:rsidRPr="00B26283">
        <w:rPr>
          <w:rFonts w:ascii="Trebuchet MS" w:hAnsi="Trebuchet MS"/>
          <w:b/>
          <w:sz w:val="20"/>
          <w:szCs w:val="20"/>
        </w:rPr>
        <w:t>Rejestr wizyt - wzór</w:t>
      </w:r>
    </w:p>
    <w:p w:rsidR="001949DA" w:rsidRPr="00B26283" w:rsidRDefault="001949DA" w:rsidP="001949DA">
      <w:pPr>
        <w:jc w:val="center"/>
        <w:rPr>
          <w:rFonts w:ascii="Trebuchet MS" w:hAnsi="Trebuchet MS"/>
          <w:b/>
          <w:sz w:val="20"/>
          <w:szCs w:val="20"/>
        </w:rPr>
      </w:pPr>
    </w:p>
    <w:tbl>
      <w:tblPr>
        <w:tblStyle w:val="Tabelasiatki4akcent1"/>
        <w:tblW w:w="9923" w:type="dxa"/>
        <w:tblInd w:w="-572" w:type="dxa"/>
        <w:tblLook w:val="04A0" w:firstRow="1" w:lastRow="0" w:firstColumn="1" w:lastColumn="0" w:noHBand="0" w:noVBand="1"/>
      </w:tblPr>
      <w:tblGrid>
        <w:gridCol w:w="1836"/>
        <w:gridCol w:w="1566"/>
        <w:gridCol w:w="1701"/>
        <w:gridCol w:w="4820"/>
      </w:tblGrid>
      <w:tr w:rsidR="001949DA" w:rsidRPr="00B26283" w:rsidTr="00A3288B">
        <w:trPr>
          <w:cnfStyle w:val="100000000000" w:firstRow="1" w:lastRow="0" w:firstColumn="0" w:lastColumn="0" w:oddVBand="0" w:evenVBand="0" w:oddHBand="0"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1836" w:type="dxa"/>
            <w:vMerge w:val="restart"/>
            <w:tcBorders>
              <w:top w:val="single" w:sz="4" w:space="0" w:color="auto"/>
              <w:left w:val="single" w:sz="4" w:space="0" w:color="auto"/>
              <w:bottom w:val="single" w:sz="4" w:space="0" w:color="auto"/>
              <w:right w:val="single" w:sz="4" w:space="0" w:color="auto"/>
            </w:tcBorders>
            <w:shd w:val="clear" w:color="auto" w:fill="8496B0" w:themeFill="text2" w:themeFillTint="99"/>
            <w:vAlign w:val="center"/>
          </w:tcPr>
          <w:p w:rsidR="001949DA" w:rsidRPr="00B26283" w:rsidRDefault="001949DA" w:rsidP="00A3288B">
            <w:pPr>
              <w:jc w:val="center"/>
              <w:rPr>
                <w:rFonts w:ascii="Trebuchet MS" w:hAnsi="Trebuchet MS"/>
                <w:sz w:val="20"/>
                <w:szCs w:val="20"/>
              </w:rPr>
            </w:pPr>
            <w:r w:rsidRPr="00B26283">
              <w:rPr>
                <w:rFonts w:ascii="Trebuchet MS" w:hAnsi="Trebuchet MS"/>
                <w:sz w:val="20"/>
                <w:szCs w:val="20"/>
              </w:rPr>
              <w:t>Data</w:t>
            </w:r>
          </w:p>
        </w:tc>
        <w:tc>
          <w:tcPr>
            <w:tcW w:w="3267" w:type="dxa"/>
            <w:gridSpan w:val="2"/>
            <w:tcBorders>
              <w:top w:val="single" w:sz="4" w:space="0" w:color="auto"/>
              <w:left w:val="single" w:sz="4" w:space="0" w:color="auto"/>
              <w:bottom w:val="single" w:sz="4" w:space="0" w:color="auto"/>
              <w:right w:val="single" w:sz="4" w:space="0" w:color="auto"/>
            </w:tcBorders>
            <w:shd w:val="clear" w:color="auto" w:fill="8496B0" w:themeFill="text2" w:themeFillTint="99"/>
            <w:vAlign w:val="center"/>
          </w:tcPr>
          <w:p w:rsidR="001949DA" w:rsidRPr="00B26283" w:rsidRDefault="001949DA" w:rsidP="00A3288B">
            <w:pPr>
              <w:jc w:val="center"/>
              <w:cnfStyle w:val="100000000000" w:firstRow="1" w:lastRow="0" w:firstColumn="0" w:lastColumn="0" w:oddVBand="0" w:evenVBand="0" w:oddHBand="0" w:evenHBand="0" w:firstRowFirstColumn="0" w:firstRowLastColumn="0" w:lastRowFirstColumn="0" w:lastRowLastColumn="0"/>
              <w:rPr>
                <w:rFonts w:ascii="Trebuchet MS" w:hAnsi="Trebuchet MS"/>
                <w:sz w:val="20"/>
                <w:szCs w:val="20"/>
              </w:rPr>
            </w:pPr>
            <w:r w:rsidRPr="00B26283">
              <w:rPr>
                <w:rFonts w:ascii="Trebuchet MS" w:hAnsi="Trebuchet MS"/>
                <w:sz w:val="20"/>
                <w:szCs w:val="20"/>
              </w:rPr>
              <w:t>Godzina</w:t>
            </w:r>
          </w:p>
        </w:tc>
        <w:tc>
          <w:tcPr>
            <w:tcW w:w="4820" w:type="dxa"/>
            <w:vMerge w:val="restart"/>
            <w:tcBorders>
              <w:top w:val="single" w:sz="4" w:space="0" w:color="auto"/>
              <w:left w:val="single" w:sz="4" w:space="0" w:color="auto"/>
              <w:bottom w:val="single" w:sz="4" w:space="0" w:color="auto"/>
              <w:right w:val="single" w:sz="4" w:space="0" w:color="auto"/>
            </w:tcBorders>
            <w:shd w:val="clear" w:color="auto" w:fill="8496B0" w:themeFill="text2" w:themeFillTint="99"/>
            <w:vAlign w:val="center"/>
          </w:tcPr>
          <w:p w:rsidR="001949DA" w:rsidRPr="00B26283" w:rsidRDefault="001949DA" w:rsidP="00A3288B">
            <w:pPr>
              <w:jc w:val="center"/>
              <w:cnfStyle w:val="100000000000" w:firstRow="1" w:lastRow="0" w:firstColumn="0" w:lastColumn="0" w:oddVBand="0" w:evenVBand="0" w:oddHBand="0" w:evenHBand="0" w:firstRowFirstColumn="0" w:firstRowLastColumn="0" w:lastRowFirstColumn="0" w:lastRowLastColumn="0"/>
              <w:rPr>
                <w:rFonts w:ascii="Trebuchet MS" w:hAnsi="Trebuchet MS"/>
                <w:sz w:val="20"/>
                <w:szCs w:val="20"/>
              </w:rPr>
            </w:pPr>
            <w:r w:rsidRPr="00B26283">
              <w:rPr>
                <w:rFonts w:ascii="Trebuchet MS" w:hAnsi="Trebuchet MS"/>
                <w:sz w:val="20"/>
                <w:szCs w:val="20"/>
              </w:rPr>
              <w:t xml:space="preserve">Podpis </w:t>
            </w:r>
          </w:p>
        </w:tc>
      </w:tr>
      <w:tr w:rsidR="001949DA" w:rsidRPr="00B26283" w:rsidTr="00A3288B">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1836" w:type="dxa"/>
            <w:vMerge/>
            <w:tcBorders>
              <w:top w:val="single" w:sz="4" w:space="0" w:color="auto"/>
              <w:left w:val="single" w:sz="4" w:space="0" w:color="auto"/>
              <w:bottom w:val="single" w:sz="4" w:space="0" w:color="auto"/>
              <w:right w:val="single" w:sz="4" w:space="0" w:color="auto"/>
            </w:tcBorders>
            <w:shd w:val="clear" w:color="auto" w:fill="5B9BD5" w:themeFill="accent1"/>
            <w:vAlign w:val="center"/>
          </w:tcPr>
          <w:p w:rsidR="001949DA" w:rsidRPr="00B26283" w:rsidRDefault="001949DA" w:rsidP="00A3288B">
            <w:pPr>
              <w:jc w:val="center"/>
              <w:rPr>
                <w:rFonts w:ascii="Trebuchet MS" w:hAnsi="Trebuchet MS"/>
                <w:sz w:val="20"/>
                <w:szCs w:val="20"/>
              </w:rPr>
            </w:pPr>
          </w:p>
        </w:tc>
        <w:tc>
          <w:tcPr>
            <w:tcW w:w="1566" w:type="dxa"/>
            <w:tcBorders>
              <w:top w:val="single" w:sz="4" w:space="0" w:color="auto"/>
              <w:left w:val="single" w:sz="4" w:space="0" w:color="auto"/>
              <w:bottom w:val="single" w:sz="4" w:space="0" w:color="auto"/>
              <w:right w:val="single" w:sz="4" w:space="0" w:color="auto"/>
            </w:tcBorders>
            <w:shd w:val="clear" w:color="auto" w:fill="8496B0" w:themeFill="text2" w:themeFillTint="99"/>
            <w:vAlign w:val="center"/>
          </w:tcPr>
          <w:p w:rsidR="001949DA" w:rsidRPr="00B26283" w:rsidRDefault="001949DA" w:rsidP="00A3288B">
            <w:pPr>
              <w:jc w:val="center"/>
              <w:cnfStyle w:val="000000100000" w:firstRow="0" w:lastRow="0" w:firstColumn="0" w:lastColumn="0" w:oddVBand="0" w:evenVBand="0" w:oddHBand="1" w:evenHBand="0" w:firstRowFirstColumn="0" w:firstRowLastColumn="0" w:lastRowFirstColumn="0" w:lastRowLastColumn="0"/>
              <w:rPr>
                <w:rFonts w:ascii="Trebuchet MS" w:hAnsi="Trebuchet MS"/>
                <w:b/>
                <w:bCs/>
                <w:color w:val="FFFFFF" w:themeColor="background1"/>
                <w:sz w:val="20"/>
                <w:szCs w:val="20"/>
              </w:rPr>
            </w:pPr>
            <w:r w:rsidRPr="00B26283">
              <w:rPr>
                <w:rFonts w:ascii="Trebuchet MS" w:hAnsi="Trebuchet MS"/>
                <w:b/>
                <w:bCs/>
                <w:color w:val="FFFFFF" w:themeColor="background1"/>
                <w:sz w:val="20"/>
                <w:szCs w:val="20"/>
              </w:rPr>
              <w:t>od</w:t>
            </w:r>
          </w:p>
        </w:tc>
        <w:tc>
          <w:tcPr>
            <w:tcW w:w="1701" w:type="dxa"/>
            <w:tcBorders>
              <w:top w:val="single" w:sz="4" w:space="0" w:color="auto"/>
              <w:left w:val="single" w:sz="4" w:space="0" w:color="auto"/>
              <w:bottom w:val="single" w:sz="4" w:space="0" w:color="auto"/>
              <w:right w:val="single" w:sz="4" w:space="0" w:color="auto"/>
            </w:tcBorders>
            <w:shd w:val="clear" w:color="auto" w:fill="8496B0" w:themeFill="text2" w:themeFillTint="99"/>
            <w:vAlign w:val="center"/>
          </w:tcPr>
          <w:p w:rsidR="001949DA" w:rsidRPr="00B26283" w:rsidRDefault="001949DA" w:rsidP="00A3288B">
            <w:pPr>
              <w:jc w:val="center"/>
              <w:cnfStyle w:val="000000100000" w:firstRow="0" w:lastRow="0" w:firstColumn="0" w:lastColumn="0" w:oddVBand="0" w:evenVBand="0" w:oddHBand="1" w:evenHBand="0" w:firstRowFirstColumn="0" w:firstRowLastColumn="0" w:lastRowFirstColumn="0" w:lastRowLastColumn="0"/>
              <w:rPr>
                <w:rFonts w:ascii="Trebuchet MS" w:hAnsi="Trebuchet MS"/>
                <w:b/>
                <w:bCs/>
                <w:color w:val="FFFFFF" w:themeColor="background1"/>
                <w:sz w:val="20"/>
                <w:szCs w:val="20"/>
              </w:rPr>
            </w:pPr>
            <w:r w:rsidRPr="00B26283">
              <w:rPr>
                <w:rFonts w:ascii="Trebuchet MS" w:hAnsi="Trebuchet MS"/>
                <w:b/>
                <w:bCs/>
                <w:color w:val="FFFFFF" w:themeColor="background1"/>
                <w:sz w:val="20"/>
                <w:szCs w:val="20"/>
              </w:rPr>
              <w:t>do</w:t>
            </w:r>
          </w:p>
        </w:tc>
        <w:tc>
          <w:tcPr>
            <w:tcW w:w="4820" w:type="dxa"/>
            <w:vMerge/>
            <w:tcBorders>
              <w:top w:val="single" w:sz="4" w:space="0" w:color="auto"/>
              <w:left w:val="single" w:sz="4" w:space="0" w:color="auto"/>
              <w:bottom w:val="single" w:sz="4" w:space="0" w:color="auto"/>
              <w:right w:val="single" w:sz="4" w:space="0" w:color="auto"/>
            </w:tcBorders>
            <w:shd w:val="clear" w:color="auto" w:fill="5B9BD5" w:themeFill="accent1"/>
            <w:vAlign w:val="center"/>
          </w:tcPr>
          <w:p w:rsidR="001949DA" w:rsidRPr="00B26283" w:rsidRDefault="001949DA" w:rsidP="00A3288B">
            <w:pPr>
              <w:jc w:val="right"/>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p>
        </w:tc>
      </w:tr>
      <w:tr w:rsidR="001949DA" w:rsidRPr="00B26283" w:rsidTr="00A3288B">
        <w:trPr>
          <w:trHeight w:val="673"/>
        </w:trPr>
        <w:tc>
          <w:tcPr>
            <w:cnfStyle w:val="001000000000" w:firstRow="0" w:lastRow="0" w:firstColumn="1" w:lastColumn="0" w:oddVBand="0" w:evenVBand="0" w:oddHBand="0" w:evenHBand="0" w:firstRowFirstColumn="0" w:firstRowLastColumn="0" w:lastRowFirstColumn="0" w:lastRowLastColumn="0"/>
            <w:tcW w:w="1836" w:type="dxa"/>
            <w:tcBorders>
              <w:top w:val="single" w:sz="4" w:space="0" w:color="auto"/>
              <w:left w:val="single" w:sz="4" w:space="0" w:color="auto"/>
              <w:bottom w:val="single" w:sz="4" w:space="0" w:color="auto"/>
              <w:right w:val="single" w:sz="4" w:space="0" w:color="auto"/>
            </w:tcBorders>
            <w:vAlign w:val="center"/>
          </w:tcPr>
          <w:p w:rsidR="001949DA" w:rsidRPr="00B26283" w:rsidRDefault="001949DA" w:rsidP="00A3288B">
            <w:pPr>
              <w:jc w:val="right"/>
              <w:rPr>
                <w:rFonts w:ascii="Trebuchet MS" w:hAnsi="Trebuchet MS"/>
                <w:sz w:val="20"/>
                <w:szCs w:val="20"/>
              </w:rPr>
            </w:pPr>
          </w:p>
        </w:tc>
        <w:tc>
          <w:tcPr>
            <w:tcW w:w="1566" w:type="dxa"/>
            <w:tcBorders>
              <w:top w:val="single" w:sz="4" w:space="0" w:color="auto"/>
              <w:left w:val="single" w:sz="4" w:space="0" w:color="auto"/>
              <w:bottom w:val="single" w:sz="4" w:space="0" w:color="auto"/>
              <w:right w:val="single" w:sz="4" w:space="0" w:color="auto"/>
            </w:tcBorders>
            <w:vAlign w:val="center"/>
          </w:tcPr>
          <w:p w:rsidR="001949DA" w:rsidRPr="00B26283" w:rsidRDefault="001949DA" w:rsidP="00A3288B">
            <w:pPr>
              <w:jc w:val="right"/>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1949DA" w:rsidRPr="00B26283" w:rsidRDefault="001949DA" w:rsidP="00A3288B">
            <w:pPr>
              <w:jc w:val="right"/>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p>
        </w:tc>
        <w:tc>
          <w:tcPr>
            <w:tcW w:w="4820" w:type="dxa"/>
            <w:tcBorders>
              <w:top w:val="single" w:sz="4" w:space="0" w:color="auto"/>
              <w:left w:val="single" w:sz="4" w:space="0" w:color="auto"/>
              <w:bottom w:val="single" w:sz="4" w:space="0" w:color="auto"/>
              <w:right w:val="single" w:sz="4" w:space="0" w:color="auto"/>
            </w:tcBorders>
            <w:vAlign w:val="center"/>
          </w:tcPr>
          <w:p w:rsidR="001949DA" w:rsidRPr="00B26283" w:rsidRDefault="001949DA" w:rsidP="00A3288B">
            <w:pPr>
              <w:jc w:val="right"/>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p>
        </w:tc>
      </w:tr>
      <w:tr w:rsidR="001949DA" w:rsidRPr="00B26283" w:rsidTr="00A3288B">
        <w:trPr>
          <w:cnfStyle w:val="000000100000" w:firstRow="0" w:lastRow="0" w:firstColumn="0" w:lastColumn="0" w:oddVBand="0" w:evenVBand="0" w:oddHBand="1" w:evenHBand="0" w:firstRowFirstColumn="0" w:firstRowLastColumn="0" w:lastRowFirstColumn="0" w:lastRowLastColumn="0"/>
          <w:trHeight w:val="636"/>
        </w:trPr>
        <w:tc>
          <w:tcPr>
            <w:cnfStyle w:val="001000000000" w:firstRow="0" w:lastRow="0" w:firstColumn="1" w:lastColumn="0" w:oddVBand="0" w:evenVBand="0" w:oddHBand="0" w:evenHBand="0" w:firstRowFirstColumn="0" w:firstRowLastColumn="0" w:lastRowFirstColumn="0" w:lastRowLastColumn="0"/>
            <w:tcW w:w="18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949DA" w:rsidRPr="00B26283" w:rsidRDefault="001949DA" w:rsidP="00A3288B">
            <w:pPr>
              <w:jc w:val="right"/>
              <w:rPr>
                <w:rFonts w:ascii="Trebuchet MS" w:hAnsi="Trebuchet MS"/>
                <w:sz w:val="20"/>
                <w:szCs w:val="20"/>
              </w:rPr>
            </w:pPr>
          </w:p>
        </w:tc>
        <w:tc>
          <w:tcPr>
            <w:tcW w:w="15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949DA" w:rsidRPr="00B26283" w:rsidRDefault="001949DA" w:rsidP="00A3288B">
            <w:pPr>
              <w:jc w:val="right"/>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949DA" w:rsidRPr="00B26283" w:rsidRDefault="001949DA" w:rsidP="00A3288B">
            <w:pPr>
              <w:jc w:val="right"/>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p>
        </w:tc>
        <w:tc>
          <w:tcPr>
            <w:tcW w:w="4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949DA" w:rsidRPr="00B26283" w:rsidRDefault="001949DA" w:rsidP="00A3288B">
            <w:pPr>
              <w:jc w:val="right"/>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p>
        </w:tc>
      </w:tr>
      <w:tr w:rsidR="001949DA" w:rsidRPr="00B26283" w:rsidTr="00A3288B">
        <w:trPr>
          <w:trHeight w:val="673"/>
        </w:trPr>
        <w:tc>
          <w:tcPr>
            <w:cnfStyle w:val="001000000000" w:firstRow="0" w:lastRow="0" w:firstColumn="1" w:lastColumn="0" w:oddVBand="0" w:evenVBand="0" w:oddHBand="0" w:evenHBand="0" w:firstRowFirstColumn="0" w:firstRowLastColumn="0" w:lastRowFirstColumn="0" w:lastRowLastColumn="0"/>
            <w:tcW w:w="1836" w:type="dxa"/>
            <w:tcBorders>
              <w:top w:val="single" w:sz="4" w:space="0" w:color="auto"/>
              <w:left w:val="single" w:sz="4" w:space="0" w:color="auto"/>
              <w:bottom w:val="single" w:sz="4" w:space="0" w:color="auto"/>
              <w:right w:val="single" w:sz="4" w:space="0" w:color="auto"/>
            </w:tcBorders>
            <w:vAlign w:val="center"/>
          </w:tcPr>
          <w:p w:rsidR="001949DA" w:rsidRPr="00B26283" w:rsidRDefault="001949DA" w:rsidP="00A3288B">
            <w:pPr>
              <w:jc w:val="right"/>
              <w:rPr>
                <w:rFonts w:ascii="Trebuchet MS" w:hAnsi="Trebuchet MS"/>
                <w:sz w:val="20"/>
                <w:szCs w:val="20"/>
              </w:rPr>
            </w:pPr>
          </w:p>
        </w:tc>
        <w:tc>
          <w:tcPr>
            <w:tcW w:w="1566" w:type="dxa"/>
            <w:tcBorders>
              <w:top w:val="single" w:sz="4" w:space="0" w:color="auto"/>
              <w:left w:val="single" w:sz="4" w:space="0" w:color="auto"/>
              <w:bottom w:val="single" w:sz="4" w:space="0" w:color="auto"/>
              <w:right w:val="single" w:sz="4" w:space="0" w:color="auto"/>
            </w:tcBorders>
            <w:vAlign w:val="center"/>
          </w:tcPr>
          <w:p w:rsidR="001949DA" w:rsidRPr="00B26283" w:rsidRDefault="001949DA" w:rsidP="00A3288B">
            <w:pPr>
              <w:jc w:val="right"/>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1949DA" w:rsidRPr="00B26283" w:rsidRDefault="001949DA" w:rsidP="00A3288B">
            <w:pPr>
              <w:jc w:val="right"/>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p>
        </w:tc>
        <w:tc>
          <w:tcPr>
            <w:tcW w:w="4820" w:type="dxa"/>
            <w:tcBorders>
              <w:top w:val="single" w:sz="4" w:space="0" w:color="auto"/>
              <w:left w:val="single" w:sz="4" w:space="0" w:color="auto"/>
              <w:bottom w:val="single" w:sz="4" w:space="0" w:color="auto"/>
              <w:right w:val="single" w:sz="4" w:space="0" w:color="auto"/>
            </w:tcBorders>
            <w:vAlign w:val="center"/>
          </w:tcPr>
          <w:p w:rsidR="001949DA" w:rsidRPr="00B26283" w:rsidRDefault="001949DA" w:rsidP="00A3288B">
            <w:pPr>
              <w:jc w:val="right"/>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p>
        </w:tc>
      </w:tr>
      <w:tr w:rsidR="001949DA" w:rsidRPr="00B26283" w:rsidTr="00A3288B">
        <w:trPr>
          <w:cnfStyle w:val="000000100000" w:firstRow="0" w:lastRow="0" w:firstColumn="0" w:lastColumn="0" w:oddVBand="0" w:evenVBand="0" w:oddHBand="1" w:evenHBand="0" w:firstRowFirstColumn="0" w:firstRowLastColumn="0" w:lastRowFirstColumn="0" w:lastRowLastColumn="0"/>
          <w:trHeight w:val="636"/>
        </w:trPr>
        <w:tc>
          <w:tcPr>
            <w:cnfStyle w:val="001000000000" w:firstRow="0" w:lastRow="0" w:firstColumn="1" w:lastColumn="0" w:oddVBand="0" w:evenVBand="0" w:oddHBand="0" w:evenHBand="0" w:firstRowFirstColumn="0" w:firstRowLastColumn="0" w:lastRowFirstColumn="0" w:lastRowLastColumn="0"/>
            <w:tcW w:w="18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949DA" w:rsidRPr="00B26283" w:rsidRDefault="001949DA" w:rsidP="00A3288B">
            <w:pPr>
              <w:jc w:val="right"/>
              <w:rPr>
                <w:rFonts w:ascii="Trebuchet MS" w:hAnsi="Trebuchet MS"/>
                <w:sz w:val="20"/>
                <w:szCs w:val="20"/>
              </w:rPr>
            </w:pPr>
          </w:p>
        </w:tc>
        <w:tc>
          <w:tcPr>
            <w:tcW w:w="15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949DA" w:rsidRPr="00B26283" w:rsidRDefault="001949DA" w:rsidP="00A3288B">
            <w:pPr>
              <w:jc w:val="right"/>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949DA" w:rsidRPr="00B26283" w:rsidRDefault="001949DA" w:rsidP="00A3288B">
            <w:pPr>
              <w:jc w:val="right"/>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p>
        </w:tc>
        <w:tc>
          <w:tcPr>
            <w:tcW w:w="4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949DA" w:rsidRPr="00B26283" w:rsidRDefault="001949DA" w:rsidP="00A3288B">
            <w:pPr>
              <w:jc w:val="right"/>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p>
        </w:tc>
      </w:tr>
      <w:tr w:rsidR="001949DA" w:rsidRPr="00B26283" w:rsidTr="00A3288B">
        <w:trPr>
          <w:trHeight w:val="673"/>
        </w:trPr>
        <w:tc>
          <w:tcPr>
            <w:cnfStyle w:val="001000000000" w:firstRow="0" w:lastRow="0" w:firstColumn="1" w:lastColumn="0" w:oddVBand="0" w:evenVBand="0" w:oddHBand="0" w:evenHBand="0" w:firstRowFirstColumn="0" w:firstRowLastColumn="0" w:lastRowFirstColumn="0" w:lastRowLastColumn="0"/>
            <w:tcW w:w="1836" w:type="dxa"/>
            <w:tcBorders>
              <w:top w:val="single" w:sz="4" w:space="0" w:color="auto"/>
              <w:left w:val="single" w:sz="4" w:space="0" w:color="auto"/>
              <w:bottom w:val="single" w:sz="4" w:space="0" w:color="auto"/>
              <w:right w:val="single" w:sz="4" w:space="0" w:color="auto"/>
            </w:tcBorders>
            <w:vAlign w:val="center"/>
          </w:tcPr>
          <w:p w:rsidR="001949DA" w:rsidRPr="00B26283" w:rsidRDefault="001949DA" w:rsidP="00A3288B">
            <w:pPr>
              <w:jc w:val="right"/>
              <w:rPr>
                <w:rFonts w:ascii="Trebuchet MS" w:hAnsi="Trebuchet MS"/>
                <w:sz w:val="20"/>
                <w:szCs w:val="20"/>
              </w:rPr>
            </w:pPr>
          </w:p>
        </w:tc>
        <w:tc>
          <w:tcPr>
            <w:tcW w:w="1566" w:type="dxa"/>
            <w:tcBorders>
              <w:top w:val="single" w:sz="4" w:space="0" w:color="auto"/>
              <w:left w:val="single" w:sz="4" w:space="0" w:color="auto"/>
              <w:bottom w:val="single" w:sz="4" w:space="0" w:color="auto"/>
              <w:right w:val="single" w:sz="4" w:space="0" w:color="auto"/>
            </w:tcBorders>
            <w:vAlign w:val="center"/>
          </w:tcPr>
          <w:p w:rsidR="001949DA" w:rsidRPr="00B26283" w:rsidRDefault="001949DA" w:rsidP="00A3288B">
            <w:pPr>
              <w:jc w:val="right"/>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1949DA" w:rsidRPr="00B26283" w:rsidRDefault="001949DA" w:rsidP="00A3288B">
            <w:pPr>
              <w:jc w:val="right"/>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p>
        </w:tc>
        <w:tc>
          <w:tcPr>
            <w:tcW w:w="4820" w:type="dxa"/>
            <w:tcBorders>
              <w:top w:val="single" w:sz="4" w:space="0" w:color="auto"/>
              <w:left w:val="single" w:sz="4" w:space="0" w:color="auto"/>
              <w:bottom w:val="single" w:sz="4" w:space="0" w:color="auto"/>
              <w:right w:val="single" w:sz="4" w:space="0" w:color="auto"/>
            </w:tcBorders>
            <w:vAlign w:val="center"/>
          </w:tcPr>
          <w:p w:rsidR="001949DA" w:rsidRPr="00B26283" w:rsidRDefault="001949DA" w:rsidP="00A3288B">
            <w:pPr>
              <w:jc w:val="right"/>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p>
        </w:tc>
      </w:tr>
      <w:tr w:rsidR="001949DA" w:rsidRPr="00B26283" w:rsidTr="00A3288B">
        <w:trPr>
          <w:cnfStyle w:val="000000100000" w:firstRow="0" w:lastRow="0" w:firstColumn="0" w:lastColumn="0" w:oddVBand="0" w:evenVBand="0" w:oddHBand="1" w:evenHBand="0" w:firstRowFirstColumn="0" w:firstRowLastColumn="0" w:lastRowFirstColumn="0" w:lastRowLastColumn="0"/>
          <w:trHeight w:val="673"/>
        </w:trPr>
        <w:tc>
          <w:tcPr>
            <w:cnfStyle w:val="001000000000" w:firstRow="0" w:lastRow="0" w:firstColumn="1" w:lastColumn="0" w:oddVBand="0" w:evenVBand="0" w:oddHBand="0" w:evenHBand="0" w:firstRowFirstColumn="0" w:firstRowLastColumn="0" w:lastRowFirstColumn="0" w:lastRowLastColumn="0"/>
            <w:tcW w:w="18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949DA" w:rsidRPr="00B26283" w:rsidRDefault="001949DA" w:rsidP="00A3288B">
            <w:pPr>
              <w:jc w:val="right"/>
              <w:rPr>
                <w:rFonts w:ascii="Trebuchet MS" w:hAnsi="Trebuchet MS"/>
                <w:sz w:val="20"/>
                <w:szCs w:val="20"/>
              </w:rPr>
            </w:pPr>
          </w:p>
        </w:tc>
        <w:tc>
          <w:tcPr>
            <w:tcW w:w="15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949DA" w:rsidRPr="00B26283" w:rsidRDefault="001949DA" w:rsidP="00A3288B">
            <w:pPr>
              <w:jc w:val="right"/>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949DA" w:rsidRPr="00B26283" w:rsidRDefault="001949DA" w:rsidP="00A3288B">
            <w:pPr>
              <w:jc w:val="right"/>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p>
        </w:tc>
        <w:tc>
          <w:tcPr>
            <w:tcW w:w="4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949DA" w:rsidRPr="00B26283" w:rsidRDefault="001949DA" w:rsidP="00A3288B">
            <w:pPr>
              <w:jc w:val="right"/>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p>
        </w:tc>
      </w:tr>
      <w:tr w:rsidR="001949DA" w:rsidRPr="00B26283" w:rsidTr="00A3288B">
        <w:trPr>
          <w:trHeight w:val="636"/>
        </w:trPr>
        <w:tc>
          <w:tcPr>
            <w:cnfStyle w:val="001000000000" w:firstRow="0" w:lastRow="0" w:firstColumn="1" w:lastColumn="0" w:oddVBand="0" w:evenVBand="0" w:oddHBand="0" w:evenHBand="0" w:firstRowFirstColumn="0" w:firstRowLastColumn="0" w:lastRowFirstColumn="0" w:lastRowLastColumn="0"/>
            <w:tcW w:w="1836" w:type="dxa"/>
            <w:tcBorders>
              <w:top w:val="single" w:sz="4" w:space="0" w:color="auto"/>
              <w:left w:val="single" w:sz="4" w:space="0" w:color="auto"/>
              <w:bottom w:val="single" w:sz="4" w:space="0" w:color="auto"/>
              <w:right w:val="single" w:sz="4" w:space="0" w:color="auto"/>
            </w:tcBorders>
            <w:vAlign w:val="center"/>
          </w:tcPr>
          <w:p w:rsidR="001949DA" w:rsidRPr="00B26283" w:rsidRDefault="001949DA" w:rsidP="00A3288B">
            <w:pPr>
              <w:jc w:val="right"/>
              <w:rPr>
                <w:rFonts w:ascii="Trebuchet MS" w:hAnsi="Trebuchet MS"/>
                <w:sz w:val="20"/>
                <w:szCs w:val="20"/>
              </w:rPr>
            </w:pPr>
          </w:p>
        </w:tc>
        <w:tc>
          <w:tcPr>
            <w:tcW w:w="1566" w:type="dxa"/>
            <w:tcBorders>
              <w:top w:val="single" w:sz="4" w:space="0" w:color="auto"/>
              <w:left w:val="single" w:sz="4" w:space="0" w:color="auto"/>
              <w:bottom w:val="single" w:sz="4" w:space="0" w:color="auto"/>
              <w:right w:val="single" w:sz="4" w:space="0" w:color="auto"/>
            </w:tcBorders>
            <w:vAlign w:val="center"/>
          </w:tcPr>
          <w:p w:rsidR="001949DA" w:rsidRPr="00B26283" w:rsidRDefault="001949DA" w:rsidP="00A3288B">
            <w:pPr>
              <w:jc w:val="right"/>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1949DA" w:rsidRPr="00B26283" w:rsidRDefault="001949DA" w:rsidP="00A3288B">
            <w:pPr>
              <w:jc w:val="right"/>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p>
        </w:tc>
        <w:tc>
          <w:tcPr>
            <w:tcW w:w="4820" w:type="dxa"/>
            <w:tcBorders>
              <w:top w:val="single" w:sz="4" w:space="0" w:color="auto"/>
              <w:left w:val="single" w:sz="4" w:space="0" w:color="auto"/>
              <w:bottom w:val="single" w:sz="4" w:space="0" w:color="auto"/>
              <w:right w:val="single" w:sz="4" w:space="0" w:color="auto"/>
            </w:tcBorders>
            <w:vAlign w:val="center"/>
          </w:tcPr>
          <w:p w:rsidR="001949DA" w:rsidRPr="00B26283" w:rsidRDefault="001949DA" w:rsidP="00A3288B">
            <w:pPr>
              <w:jc w:val="right"/>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p>
        </w:tc>
      </w:tr>
      <w:tr w:rsidR="001949DA" w:rsidRPr="00B26283" w:rsidTr="00A3288B">
        <w:trPr>
          <w:cnfStyle w:val="000000100000" w:firstRow="0" w:lastRow="0" w:firstColumn="0" w:lastColumn="0" w:oddVBand="0" w:evenVBand="0" w:oddHBand="1" w:evenHBand="0" w:firstRowFirstColumn="0" w:firstRowLastColumn="0" w:lastRowFirstColumn="0" w:lastRowLastColumn="0"/>
          <w:trHeight w:val="673"/>
        </w:trPr>
        <w:tc>
          <w:tcPr>
            <w:cnfStyle w:val="001000000000" w:firstRow="0" w:lastRow="0" w:firstColumn="1" w:lastColumn="0" w:oddVBand="0" w:evenVBand="0" w:oddHBand="0" w:evenHBand="0" w:firstRowFirstColumn="0" w:firstRowLastColumn="0" w:lastRowFirstColumn="0" w:lastRowLastColumn="0"/>
            <w:tcW w:w="18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949DA" w:rsidRPr="00B26283" w:rsidRDefault="001949DA" w:rsidP="00A3288B">
            <w:pPr>
              <w:jc w:val="right"/>
              <w:rPr>
                <w:rFonts w:ascii="Trebuchet MS" w:hAnsi="Trebuchet MS"/>
                <w:sz w:val="20"/>
                <w:szCs w:val="20"/>
              </w:rPr>
            </w:pPr>
          </w:p>
        </w:tc>
        <w:tc>
          <w:tcPr>
            <w:tcW w:w="15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949DA" w:rsidRPr="00B26283" w:rsidRDefault="001949DA" w:rsidP="00A3288B">
            <w:pPr>
              <w:jc w:val="right"/>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949DA" w:rsidRPr="00B26283" w:rsidRDefault="001949DA" w:rsidP="00A3288B">
            <w:pPr>
              <w:jc w:val="right"/>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p>
        </w:tc>
        <w:tc>
          <w:tcPr>
            <w:tcW w:w="4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949DA" w:rsidRPr="00B26283" w:rsidRDefault="001949DA" w:rsidP="00A3288B">
            <w:pPr>
              <w:jc w:val="right"/>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p>
        </w:tc>
      </w:tr>
      <w:tr w:rsidR="001949DA" w:rsidRPr="00B26283" w:rsidTr="00A3288B">
        <w:trPr>
          <w:trHeight w:val="636"/>
        </w:trPr>
        <w:tc>
          <w:tcPr>
            <w:cnfStyle w:val="001000000000" w:firstRow="0" w:lastRow="0" w:firstColumn="1" w:lastColumn="0" w:oddVBand="0" w:evenVBand="0" w:oddHBand="0" w:evenHBand="0" w:firstRowFirstColumn="0" w:firstRowLastColumn="0" w:lastRowFirstColumn="0" w:lastRowLastColumn="0"/>
            <w:tcW w:w="1836" w:type="dxa"/>
            <w:tcBorders>
              <w:top w:val="single" w:sz="4" w:space="0" w:color="auto"/>
              <w:left w:val="single" w:sz="4" w:space="0" w:color="auto"/>
              <w:bottom w:val="single" w:sz="4" w:space="0" w:color="auto"/>
              <w:right w:val="single" w:sz="4" w:space="0" w:color="auto"/>
            </w:tcBorders>
            <w:vAlign w:val="center"/>
          </w:tcPr>
          <w:p w:rsidR="001949DA" w:rsidRPr="00B26283" w:rsidRDefault="001949DA" w:rsidP="00A3288B">
            <w:pPr>
              <w:jc w:val="right"/>
              <w:rPr>
                <w:rFonts w:ascii="Trebuchet MS" w:hAnsi="Trebuchet MS"/>
                <w:sz w:val="20"/>
                <w:szCs w:val="20"/>
              </w:rPr>
            </w:pPr>
          </w:p>
        </w:tc>
        <w:tc>
          <w:tcPr>
            <w:tcW w:w="1566" w:type="dxa"/>
            <w:tcBorders>
              <w:top w:val="single" w:sz="4" w:space="0" w:color="auto"/>
              <w:left w:val="single" w:sz="4" w:space="0" w:color="auto"/>
              <w:bottom w:val="single" w:sz="4" w:space="0" w:color="auto"/>
              <w:right w:val="single" w:sz="4" w:space="0" w:color="auto"/>
            </w:tcBorders>
            <w:vAlign w:val="center"/>
          </w:tcPr>
          <w:p w:rsidR="001949DA" w:rsidRPr="00B26283" w:rsidRDefault="001949DA" w:rsidP="00A3288B">
            <w:pPr>
              <w:jc w:val="right"/>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1949DA" w:rsidRPr="00B26283" w:rsidRDefault="001949DA" w:rsidP="00A3288B">
            <w:pPr>
              <w:jc w:val="right"/>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p>
        </w:tc>
        <w:tc>
          <w:tcPr>
            <w:tcW w:w="4820" w:type="dxa"/>
            <w:tcBorders>
              <w:top w:val="single" w:sz="4" w:space="0" w:color="auto"/>
              <w:left w:val="single" w:sz="4" w:space="0" w:color="auto"/>
              <w:bottom w:val="single" w:sz="4" w:space="0" w:color="auto"/>
              <w:right w:val="single" w:sz="4" w:space="0" w:color="auto"/>
            </w:tcBorders>
            <w:vAlign w:val="center"/>
          </w:tcPr>
          <w:p w:rsidR="001949DA" w:rsidRPr="00B26283" w:rsidRDefault="001949DA" w:rsidP="00A3288B">
            <w:pPr>
              <w:jc w:val="right"/>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p>
        </w:tc>
      </w:tr>
      <w:tr w:rsidR="001949DA" w:rsidRPr="00B26283" w:rsidTr="00A3288B">
        <w:trPr>
          <w:cnfStyle w:val="000000100000" w:firstRow="0" w:lastRow="0" w:firstColumn="0" w:lastColumn="0" w:oddVBand="0" w:evenVBand="0" w:oddHBand="1" w:evenHBand="0" w:firstRowFirstColumn="0" w:firstRowLastColumn="0" w:lastRowFirstColumn="0" w:lastRowLastColumn="0"/>
          <w:trHeight w:val="636"/>
        </w:trPr>
        <w:tc>
          <w:tcPr>
            <w:cnfStyle w:val="001000000000" w:firstRow="0" w:lastRow="0" w:firstColumn="1" w:lastColumn="0" w:oddVBand="0" w:evenVBand="0" w:oddHBand="0" w:evenHBand="0" w:firstRowFirstColumn="0" w:firstRowLastColumn="0" w:lastRowFirstColumn="0" w:lastRowLastColumn="0"/>
            <w:tcW w:w="18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949DA" w:rsidRPr="00B26283" w:rsidRDefault="001949DA" w:rsidP="00A3288B">
            <w:pPr>
              <w:jc w:val="right"/>
              <w:rPr>
                <w:rFonts w:ascii="Trebuchet MS" w:hAnsi="Trebuchet MS"/>
                <w:sz w:val="20"/>
                <w:szCs w:val="20"/>
              </w:rPr>
            </w:pPr>
          </w:p>
        </w:tc>
        <w:tc>
          <w:tcPr>
            <w:tcW w:w="15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949DA" w:rsidRPr="00B26283" w:rsidRDefault="001949DA" w:rsidP="00A3288B">
            <w:pPr>
              <w:jc w:val="right"/>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949DA" w:rsidRPr="00B26283" w:rsidRDefault="001949DA" w:rsidP="00A3288B">
            <w:pPr>
              <w:jc w:val="right"/>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p>
        </w:tc>
        <w:tc>
          <w:tcPr>
            <w:tcW w:w="4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949DA" w:rsidRPr="00B26283" w:rsidRDefault="001949DA" w:rsidP="00A3288B">
            <w:pPr>
              <w:jc w:val="right"/>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p>
        </w:tc>
      </w:tr>
      <w:tr w:rsidR="001949DA" w:rsidRPr="00B26283" w:rsidTr="00A3288B">
        <w:trPr>
          <w:trHeight w:val="636"/>
        </w:trPr>
        <w:tc>
          <w:tcPr>
            <w:cnfStyle w:val="001000000000" w:firstRow="0" w:lastRow="0" w:firstColumn="1" w:lastColumn="0" w:oddVBand="0" w:evenVBand="0" w:oddHBand="0" w:evenHBand="0" w:firstRowFirstColumn="0" w:firstRowLastColumn="0" w:lastRowFirstColumn="0" w:lastRowLastColumn="0"/>
            <w:tcW w:w="1836" w:type="dxa"/>
            <w:tcBorders>
              <w:top w:val="single" w:sz="4" w:space="0" w:color="auto"/>
              <w:left w:val="single" w:sz="4" w:space="0" w:color="auto"/>
              <w:bottom w:val="single" w:sz="4" w:space="0" w:color="auto"/>
              <w:right w:val="single" w:sz="4" w:space="0" w:color="auto"/>
            </w:tcBorders>
            <w:vAlign w:val="center"/>
          </w:tcPr>
          <w:p w:rsidR="001949DA" w:rsidRPr="00B26283" w:rsidRDefault="001949DA" w:rsidP="00A3288B">
            <w:pPr>
              <w:jc w:val="right"/>
              <w:rPr>
                <w:rFonts w:ascii="Trebuchet MS" w:hAnsi="Trebuchet MS"/>
                <w:sz w:val="20"/>
                <w:szCs w:val="20"/>
              </w:rPr>
            </w:pPr>
          </w:p>
        </w:tc>
        <w:tc>
          <w:tcPr>
            <w:tcW w:w="1566" w:type="dxa"/>
            <w:tcBorders>
              <w:top w:val="single" w:sz="4" w:space="0" w:color="auto"/>
              <w:left w:val="single" w:sz="4" w:space="0" w:color="auto"/>
              <w:bottom w:val="single" w:sz="4" w:space="0" w:color="auto"/>
              <w:right w:val="single" w:sz="4" w:space="0" w:color="auto"/>
            </w:tcBorders>
            <w:vAlign w:val="center"/>
          </w:tcPr>
          <w:p w:rsidR="001949DA" w:rsidRPr="00B26283" w:rsidRDefault="001949DA" w:rsidP="00A3288B">
            <w:pPr>
              <w:jc w:val="right"/>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1949DA" w:rsidRPr="00B26283" w:rsidRDefault="001949DA" w:rsidP="00A3288B">
            <w:pPr>
              <w:jc w:val="right"/>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p>
        </w:tc>
        <w:tc>
          <w:tcPr>
            <w:tcW w:w="4820" w:type="dxa"/>
            <w:tcBorders>
              <w:top w:val="single" w:sz="4" w:space="0" w:color="auto"/>
              <w:left w:val="single" w:sz="4" w:space="0" w:color="auto"/>
              <w:bottom w:val="single" w:sz="4" w:space="0" w:color="auto"/>
              <w:right w:val="single" w:sz="4" w:space="0" w:color="auto"/>
            </w:tcBorders>
            <w:vAlign w:val="center"/>
          </w:tcPr>
          <w:p w:rsidR="001949DA" w:rsidRPr="00B26283" w:rsidRDefault="001949DA" w:rsidP="00A3288B">
            <w:pPr>
              <w:jc w:val="right"/>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p>
        </w:tc>
      </w:tr>
      <w:tr w:rsidR="001949DA" w:rsidRPr="00B26283" w:rsidTr="00A3288B">
        <w:trPr>
          <w:cnfStyle w:val="000000100000" w:firstRow="0" w:lastRow="0" w:firstColumn="0" w:lastColumn="0" w:oddVBand="0" w:evenVBand="0" w:oddHBand="1" w:evenHBand="0" w:firstRowFirstColumn="0" w:firstRowLastColumn="0" w:lastRowFirstColumn="0" w:lastRowLastColumn="0"/>
          <w:trHeight w:val="636"/>
        </w:trPr>
        <w:tc>
          <w:tcPr>
            <w:cnfStyle w:val="001000000000" w:firstRow="0" w:lastRow="0" w:firstColumn="1" w:lastColumn="0" w:oddVBand="0" w:evenVBand="0" w:oddHBand="0" w:evenHBand="0" w:firstRowFirstColumn="0" w:firstRowLastColumn="0" w:lastRowFirstColumn="0" w:lastRowLastColumn="0"/>
            <w:tcW w:w="18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949DA" w:rsidRPr="00B26283" w:rsidRDefault="001949DA" w:rsidP="00A3288B">
            <w:pPr>
              <w:jc w:val="right"/>
              <w:rPr>
                <w:rFonts w:ascii="Trebuchet MS" w:hAnsi="Trebuchet MS"/>
                <w:sz w:val="20"/>
                <w:szCs w:val="20"/>
              </w:rPr>
            </w:pPr>
          </w:p>
        </w:tc>
        <w:tc>
          <w:tcPr>
            <w:tcW w:w="15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949DA" w:rsidRPr="00B26283" w:rsidRDefault="001949DA" w:rsidP="00A3288B">
            <w:pPr>
              <w:jc w:val="right"/>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949DA" w:rsidRPr="00B26283" w:rsidRDefault="001949DA" w:rsidP="00A3288B">
            <w:pPr>
              <w:jc w:val="right"/>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p>
        </w:tc>
        <w:tc>
          <w:tcPr>
            <w:tcW w:w="4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949DA" w:rsidRPr="00B26283" w:rsidRDefault="001949DA" w:rsidP="00A3288B">
            <w:pPr>
              <w:jc w:val="right"/>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p>
        </w:tc>
      </w:tr>
      <w:tr w:rsidR="001949DA" w:rsidRPr="00B26283" w:rsidTr="00A3288B">
        <w:trPr>
          <w:trHeight w:val="636"/>
        </w:trPr>
        <w:tc>
          <w:tcPr>
            <w:cnfStyle w:val="001000000000" w:firstRow="0" w:lastRow="0" w:firstColumn="1" w:lastColumn="0" w:oddVBand="0" w:evenVBand="0" w:oddHBand="0" w:evenHBand="0" w:firstRowFirstColumn="0" w:firstRowLastColumn="0" w:lastRowFirstColumn="0" w:lastRowLastColumn="0"/>
            <w:tcW w:w="1836" w:type="dxa"/>
            <w:tcBorders>
              <w:top w:val="single" w:sz="4" w:space="0" w:color="auto"/>
              <w:left w:val="single" w:sz="4" w:space="0" w:color="auto"/>
              <w:bottom w:val="single" w:sz="4" w:space="0" w:color="auto"/>
              <w:right w:val="single" w:sz="4" w:space="0" w:color="auto"/>
            </w:tcBorders>
            <w:vAlign w:val="center"/>
          </w:tcPr>
          <w:p w:rsidR="001949DA" w:rsidRPr="00B26283" w:rsidRDefault="001949DA" w:rsidP="00A3288B">
            <w:pPr>
              <w:jc w:val="right"/>
              <w:rPr>
                <w:rFonts w:ascii="Trebuchet MS" w:hAnsi="Trebuchet MS"/>
                <w:sz w:val="20"/>
                <w:szCs w:val="20"/>
              </w:rPr>
            </w:pPr>
          </w:p>
        </w:tc>
        <w:tc>
          <w:tcPr>
            <w:tcW w:w="1566" w:type="dxa"/>
            <w:tcBorders>
              <w:top w:val="single" w:sz="4" w:space="0" w:color="auto"/>
              <w:left w:val="single" w:sz="4" w:space="0" w:color="auto"/>
              <w:bottom w:val="single" w:sz="4" w:space="0" w:color="auto"/>
              <w:right w:val="single" w:sz="4" w:space="0" w:color="auto"/>
            </w:tcBorders>
            <w:vAlign w:val="center"/>
          </w:tcPr>
          <w:p w:rsidR="001949DA" w:rsidRPr="00B26283" w:rsidRDefault="001949DA" w:rsidP="00A3288B">
            <w:pPr>
              <w:jc w:val="right"/>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1949DA" w:rsidRPr="00B26283" w:rsidRDefault="001949DA" w:rsidP="00A3288B">
            <w:pPr>
              <w:jc w:val="right"/>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p>
        </w:tc>
        <w:tc>
          <w:tcPr>
            <w:tcW w:w="4820" w:type="dxa"/>
            <w:tcBorders>
              <w:top w:val="single" w:sz="4" w:space="0" w:color="auto"/>
              <w:left w:val="single" w:sz="4" w:space="0" w:color="auto"/>
              <w:bottom w:val="single" w:sz="4" w:space="0" w:color="auto"/>
              <w:right w:val="single" w:sz="4" w:space="0" w:color="auto"/>
            </w:tcBorders>
            <w:vAlign w:val="center"/>
          </w:tcPr>
          <w:p w:rsidR="001949DA" w:rsidRPr="00B26283" w:rsidRDefault="001949DA" w:rsidP="00A3288B">
            <w:pPr>
              <w:jc w:val="right"/>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p>
        </w:tc>
      </w:tr>
      <w:tr w:rsidR="001949DA" w:rsidRPr="00B26283" w:rsidTr="00A3288B">
        <w:trPr>
          <w:cnfStyle w:val="000000100000" w:firstRow="0" w:lastRow="0" w:firstColumn="0" w:lastColumn="0" w:oddVBand="0" w:evenVBand="0" w:oddHBand="1" w:evenHBand="0" w:firstRowFirstColumn="0" w:firstRowLastColumn="0" w:lastRowFirstColumn="0" w:lastRowLastColumn="0"/>
          <w:trHeight w:val="636"/>
        </w:trPr>
        <w:tc>
          <w:tcPr>
            <w:cnfStyle w:val="001000000000" w:firstRow="0" w:lastRow="0" w:firstColumn="1" w:lastColumn="0" w:oddVBand="0" w:evenVBand="0" w:oddHBand="0" w:evenHBand="0" w:firstRowFirstColumn="0" w:firstRowLastColumn="0" w:lastRowFirstColumn="0" w:lastRowLastColumn="0"/>
            <w:tcW w:w="18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949DA" w:rsidRPr="00B26283" w:rsidRDefault="001949DA" w:rsidP="00A3288B">
            <w:pPr>
              <w:jc w:val="right"/>
              <w:rPr>
                <w:rFonts w:ascii="Trebuchet MS" w:hAnsi="Trebuchet MS"/>
                <w:sz w:val="20"/>
                <w:szCs w:val="20"/>
              </w:rPr>
            </w:pPr>
          </w:p>
        </w:tc>
        <w:tc>
          <w:tcPr>
            <w:tcW w:w="15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949DA" w:rsidRPr="00B26283" w:rsidRDefault="001949DA" w:rsidP="00A3288B">
            <w:pPr>
              <w:jc w:val="right"/>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949DA" w:rsidRPr="00B26283" w:rsidRDefault="001949DA" w:rsidP="00A3288B">
            <w:pPr>
              <w:jc w:val="right"/>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p>
        </w:tc>
        <w:tc>
          <w:tcPr>
            <w:tcW w:w="4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949DA" w:rsidRPr="00B26283" w:rsidRDefault="001949DA" w:rsidP="00A3288B">
            <w:pPr>
              <w:jc w:val="right"/>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p>
        </w:tc>
      </w:tr>
      <w:tr w:rsidR="001949DA" w:rsidRPr="00B26283" w:rsidTr="00A3288B">
        <w:trPr>
          <w:trHeight w:val="636"/>
        </w:trPr>
        <w:tc>
          <w:tcPr>
            <w:cnfStyle w:val="001000000000" w:firstRow="0" w:lastRow="0" w:firstColumn="1" w:lastColumn="0" w:oddVBand="0" w:evenVBand="0" w:oddHBand="0" w:evenHBand="0" w:firstRowFirstColumn="0" w:firstRowLastColumn="0" w:lastRowFirstColumn="0" w:lastRowLastColumn="0"/>
            <w:tcW w:w="1836" w:type="dxa"/>
            <w:tcBorders>
              <w:top w:val="single" w:sz="4" w:space="0" w:color="auto"/>
              <w:left w:val="single" w:sz="4" w:space="0" w:color="auto"/>
              <w:bottom w:val="single" w:sz="4" w:space="0" w:color="auto"/>
              <w:right w:val="single" w:sz="4" w:space="0" w:color="auto"/>
            </w:tcBorders>
            <w:vAlign w:val="center"/>
          </w:tcPr>
          <w:p w:rsidR="001949DA" w:rsidRPr="00B26283" w:rsidRDefault="001949DA" w:rsidP="00A3288B">
            <w:pPr>
              <w:jc w:val="right"/>
              <w:rPr>
                <w:rFonts w:ascii="Trebuchet MS" w:hAnsi="Trebuchet MS"/>
                <w:sz w:val="20"/>
                <w:szCs w:val="20"/>
              </w:rPr>
            </w:pPr>
          </w:p>
        </w:tc>
        <w:tc>
          <w:tcPr>
            <w:tcW w:w="1566" w:type="dxa"/>
            <w:tcBorders>
              <w:top w:val="single" w:sz="4" w:space="0" w:color="auto"/>
              <w:left w:val="single" w:sz="4" w:space="0" w:color="auto"/>
              <w:bottom w:val="single" w:sz="4" w:space="0" w:color="auto"/>
              <w:right w:val="single" w:sz="4" w:space="0" w:color="auto"/>
            </w:tcBorders>
            <w:vAlign w:val="center"/>
          </w:tcPr>
          <w:p w:rsidR="001949DA" w:rsidRPr="00B26283" w:rsidRDefault="001949DA" w:rsidP="00A3288B">
            <w:pPr>
              <w:jc w:val="right"/>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1949DA" w:rsidRPr="00B26283" w:rsidRDefault="001949DA" w:rsidP="00A3288B">
            <w:pPr>
              <w:jc w:val="right"/>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p>
        </w:tc>
        <w:tc>
          <w:tcPr>
            <w:tcW w:w="4820" w:type="dxa"/>
            <w:tcBorders>
              <w:top w:val="single" w:sz="4" w:space="0" w:color="auto"/>
              <w:left w:val="single" w:sz="4" w:space="0" w:color="auto"/>
              <w:bottom w:val="single" w:sz="4" w:space="0" w:color="auto"/>
              <w:right w:val="single" w:sz="4" w:space="0" w:color="auto"/>
            </w:tcBorders>
            <w:vAlign w:val="center"/>
          </w:tcPr>
          <w:p w:rsidR="001949DA" w:rsidRPr="00B26283" w:rsidRDefault="001949DA" w:rsidP="00A3288B">
            <w:pPr>
              <w:jc w:val="right"/>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p>
        </w:tc>
      </w:tr>
      <w:tr w:rsidR="001949DA" w:rsidRPr="00B26283" w:rsidTr="00A3288B">
        <w:trPr>
          <w:cnfStyle w:val="000000100000" w:firstRow="0" w:lastRow="0" w:firstColumn="0" w:lastColumn="0" w:oddVBand="0" w:evenVBand="0" w:oddHBand="1" w:evenHBand="0" w:firstRowFirstColumn="0" w:firstRowLastColumn="0" w:lastRowFirstColumn="0" w:lastRowLastColumn="0"/>
          <w:trHeight w:val="636"/>
        </w:trPr>
        <w:tc>
          <w:tcPr>
            <w:cnfStyle w:val="001000000000" w:firstRow="0" w:lastRow="0" w:firstColumn="1" w:lastColumn="0" w:oddVBand="0" w:evenVBand="0" w:oddHBand="0" w:evenHBand="0" w:firstRowFirstColumn="0" w:firstRowLastColumn="0" w:lastRowFirstColumn="0" w:lastRowLastColumn="0"/>
            <w:tcW w:w="18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949DA" w:rsidRPr="00B26283" w:rsidRDefault="001949DA" w:rsidP="00A3288B">
            <w:pPr>
              <w:jc w:val="right"/>
              <w:rPr>
                <w:rFonts w:ascii="Trebuchet MS" w:hAnsi="Trebuchet MS"/>
                <w:sz w:val="20"/>
                <w:szCs w:val="20"/>
              </w:rPr>
            </w:pPr>
          </w:p>
        </w:tc>
        <w:tc>
          <w:tcPr>
            <w:tcW w:w="15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949DA" w:rsidRPr="00B26283" w:rsidRDefault="001949DA" w:rsidP="00A3288B">
            <w:pPr>
              <w:jc w:val="right"/>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949DA" w:rsidRPr="00B26283" w:rsidRDefault="001949DA" w:rsidP="00A3288B">
            <w:pPr>
              <w:jc w:val="right"/>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p>
        </w:tc>
        <w:tc>
          <w:tcPr>
            <w:tcW w:w="4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949DA" w:rsidRPr="00B26283" w:rsidRDefault="001949DA" w:rsidP="00A3288B">
            <w:pPr>
              <w:jc w:val="right"/>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p>
        </w:tc>
      </w:tr>
    </w:tbl>
    <w:p w:rsidR="001949DA" w:rsidRPr="00B26283" w:rsidRDefault="001949DA" w:rsidP="001949DA">
      <w:pPr>
        <w:spacing w:line="276" w:lineRule="auto"/>
        <w:rPr>
          <w:rFonts w:ascii="Trebuchet MS" w:hAnsi="Trebuchet MS"/>
          <w:sz w:val="20"/>
          <w:szCs w:val="20"/>
        </w:rPr>
      </w:pPr>
    </w:p>
    <w:p w:rsidR="001949DA" w:rsidRPr="00B26283" w:rsidRDefault="001949DA" w:rsidP="00BE0184">
      <w:pPr>
        <w:autoSpaceDE w:val="0"/>
        <w:autoSpaceDN w:val="0"/>
        <w:adjustRightInd w:val="0"/>
        <w:spacing w:after="0" w:line="276" w:lineRule="auto"/>
        <w:contextualSpacing/>
        <w:jc w:val="right"/>
        <w:rPr>
          <w:rFonts w:ascii="Trebuchet MS" w:eastAsia="Calibri" w:hAnsi="Trebuchet MS" w:cs="Times New Roman"/>
          <w:sz w:val="20"/>
          <w:szCs w:val="20"/>
          <w:lang w:eastAsia="pl-PL"/>
        </w:rPr>
      </w:pPr>
    </w:p>
    <w:p w:rsidR="00DD1DFB" w:rsidRDefault="00DD1DFB">
      <w:pPr>
        <w:rPr>
          <w:rFonts w:ascii="Trebuchet MS" w:eastAsia="Calibri" w:hAnsi="Trebuchet MS" w:cs="Times New Roman"/>
          <w:sz w:val="20"/>
          <w:szCs w:val="20"/>
          <w:lang w:eastAsia="pl-PL"/>
        </w:rPr>
      </w:pPr>
      <w:r>
        <w:rPr>
          <w:rFonts w:ascii="Trebuchet MS" w:eastAsia="Calibri" w:hAnsi="Trebuchet MS" w:cs="Times New Roman"/>
          <w:sz w:val="20"/>
          <w:szCs w:val="20"/>
          <w:lang w:eastAsia="pl-PL"/>
        </w:rPr>
        <w:br w:type="page"/>
      </w:r>
    </w:p>
    <w:p w:rsidR="008757B9" w:rsidRPr="00B26283" w:rsidRDefault="008757B9" w:rsidP="00BE0184">
      <w:pPr>
        <w:autoSpaceDE w:val="0"/>
        <w:autoSpaceDN w:val="0"/>
        <w:adjustRightInd w:val="0"/>
        <w:spacing w:after="0" w:line="276" w:lineRule="auto"/>
        <w:contextualSpacing/>
        <w:jc w:val="right"/>
        <w:rPr>
          <w:rFonts w:ascii="Trebuchet MS" w:eastAsia="Calibri" w:hAnsi="Trebuchet MS" w:cs="Times New Roman"/>
          <w:sz w:val="20"/>
          <w:szCs w:val="20"/>
          <w:lang w:eastAsia="pl-PL"/>
        </w:rPr>
      </w:pPr>
      <w:r w:rsidRPr="00B26283">
        <w:rPr>
          <w:rFonts w:ascii="Trebuchet MS" w:eastAsia="Calibri" w:hAnsi="Trebuchet MS" w:cs="Times New Roman"/>
          <w:sz w:val="20"/>
          <w:szCs w:val="20"/>
          <w:lang w:eastAsia="pl-PL"/>
        </w:rPr>
        <w:lastRenderedPageBreak/>
        <w:t xml:space="preserve">Załącznik nr 7 do SIWZ </w:t>
      </w:r>
    </w:p>
    <w:p w:rsidR="00BE0184" w:rsidRPr="00B26283" w:rsidRDefault="00BE0184" w:rsidP="00BE0184">
      <w:pPr>
        <w:autoSpaceDE w:val="0"/>
        <w:autoSpaceDN w:val="0"/>
        <w:adjustRightInd w:val="0"/>
        <w:spacing w:after="0" w:line="276" w:lineRule="auto"/>
        <w:contextualSpacing/>
        <w:jc w:val="right"/>
        <w:rPr>
          <w:rFonts w:ascii="Trebuchet MS" w:eastAsia="Calibri" w:hAnsi="Trebuchet MS" w:cs="Times New Roman"/>
          <w:sz w:val="20"/>
          <w:szCs w:val="20"/>
          <w:lang w:eastAsia="pl-PL"/>
        </w:rPr>
      </w:pPr>
    </w:p>
    <w:p w:rsidR="00BE0184" w:rsidRPr="00B26283" w:rsidRDefault="00BE0184" w:rsidP="00BE0184">
      <w:pPr>
        <w:autoSpaceDE w:val="0"/>
        <w:autoSpaceDN w:val="0"/>
        <w:adjustRightInd w:val="0"/>
        <w:spacing w:after="0" w:line="276" w:lineRule="auto"/>
        <w:contextualSpacing/>
        <w:jc w:val="right"/>
        <w:rPr>
          <w:rFonts w:ascii="Trebuchet MS" w:eastAsia="Calibri" w:hAnsi="Trebuchet MS" w:cs="Times New Roman"/>
          <w:sz w:val="20"/>
          <w:szCs w:val="20"/>
          <w:lang w:eastAsia="pl-PL"/>
        </w:rPr>
      </w:pPr>
    </w:p>
    <w:p w:rsidR="00702EFB" w:rsidRPr="00B26283" w:rsidRDefault="00BE0184" w:rsidP="00702EFB">
      <w:pPr>
        <w:autoSpaceDE w:val="0"/>
        <w:autoSpaceDN w:val="0"/>
        <w:adjustRightInd w:val="0"/>
        <w:spacing w:after="0" w:line="276" w:lineRule="auto"/>
        <w:contextualSpacing/>
        <w:jc w:val="center"/>
        <w:rPr>
          <w:rFonts w:ascii="Trebuchet MS" w:eastAsia="Calibri" w:hAnsi="Trebuchet MS" w:cs="Times New Roman"/>
          <w:sz w:val="20"/>
          <w:szCs w:val="20"/>
          <w:lang w:eastAsia="pl-PL"/>
        </w:rPr>
      </w:pPr>
      <w:r w:rsidRPr="00B26283">
        <w:rPr>
          <w:rFonts w:ascii="Trebuchet MS" w:eastAsia="Calibri" w:hAnsi="Trebuchet MS" w:cs="Times New Roman"/>
          <w:sz w:val="20"/>
          <w:szCs w:val="20"/>
          <w:lang w:eastAsia="pl-PL"/>
        </w:rPr>
        <w:t>Wykaz osób,</w:t>
      </w:r>
    </w:p>
    <w:p w:rsidR="00843AF1" w:rsidRPr="00B26283" w:rsidRDefault="00BE0184" w:rsidP="00702EFB">
      <w:pPr>
        <w:autoSpaceDE w:val="0"/>
        <w:autoSpaceDN w:val="0"/>
        <w:adjustRightInd w:val="0"/>
        <w:spacing w:after="0" w:line="276" w:lineRule="auto"/>
        <w:contextualSpacing/>
        <w:jc w:val="center"/>
        <w:rPr>
          <w:rFonts w:ascii="Trebuchet MS" w:eastAsia="Calibri" w:hAnsi="Trebuchet MS" w:cs="Times New Roman"/>
          <w:sz w:val="20"/>
          <w:szCs w:val="20"/>
          <w:lang w:eastAsia="pl-PL"/>
        </w:rPr>
      </w:pPr>
      <w:r w:rsidRPr="00B26283">
        <w:rPr>
          <w:rFonts w:ascii="Trebuchet MS" w:eastAsia="Calibri" w:hAnsi="Trebuchet MS" w:cs="Times New Roman"/>
          <w:sz w:val="20"/>
          <w:szCs w:val="20"/>
          <w:lang w:eastAsia="pl-PL"/>
        </w:rPr>
        <w:t>skierowanych przez Wykonawcę do realizacji usług wraz informacjami na temat ich kwalifikacji zawodowych, uprawnień, doświadczenia i wykształcenia niezbędnych do wykonywania zamówienia publicznego oraz informacją o podstawie do dysponowania tymi osobami</w:t>
      </w:r>
    </w:p>
    <w:p w:rsidR="00702EFB" w:rsidRPr="00B26283" w:rsidRDefault="00702EFB" w:rsidP="00BE0184">
      <w:pPr>
        <w:autoSpaceDE w:val="0"/>
        <w:autoSpaceDN w:val="0"/>
        <w:adjustRightInd w:val="0"/>
        <w:spacing w:after="0" w:line="276" w:lineRule="auto"/>
        <w:contextualSpacing/>
        <w:jc w:val="both"/>
        <w:rPr>
          <w:rFonts w:ascii="Trebuchet MS" w:eastAsia="Calibri" w:hAnsi="Trebuchet MS" w:cs="Times New Roman"/>
          <w:sz w:val="20"/>
          <w:szCs w:val="20"/>
          <w:lang w:eastAsia="pl-PL"/>
        </w:rPr>
      </w:pPr>
    </w:p>
    <w:p w:rsidR="00702EFB" w:rsidRPr="00B26283" w:rsidRDefault="00702EFB" w:rsidP="00702EFB">
      <w:pPr>
        <w:pStyle w:val="Tekstpodstawowy2"/>
        <w:rPr>
          <w:rFonts w:ascii="Trebuchet MS" w:hAnsi="Trebuchet MS" w:cs="Arial"/>
          <w:sz w:val="20"/>
          <w:szCs w:val="20"/>
        </w:rPr>
      </w:pPr>
    </w:p>
    <w:p w:rsidR="00702EFB" w:rsidRPr="00B26283" w:rsidRDefault="00702EFB" w:rsidP="00702EFB">
      <w:pPr>
        <w:widowControl w:val="0"/>
        <w:adjustRightInd w:val="0"/>
        <w:spacing w:after="0" w:line="240" w:lineRule="auto"/>
        <w:jc w:val="center"/>
        <w:textAlignment w:val="baseline"/>
        <w:rPr>
          <w:rFonts w:ascii="Trebuchet MS" w:hAnsi="Trebuchet MS" w:cs="Arial"/>
          <w:sz w:val="20"/>
          <w:szCs w:val="20"/>
        </w:rPr>
      </w:pPr>
      <w:r w:rsidRPr="00B26283">
        <w:rPr>
          <w:rFonts w:ascii="Trebuchet MS" w:hAnsi="Trebuchet MS" w:cs="Arial"/>
          <w:sz w:val="20"/>
          <w:szCs w:val="20"/>
        </w:rPr>
        <w:t xml:space="preserve"> OŚWIADCZAM(Y), że w wykonaniu zamówienia będą uczestniczyły następujące osoby:</w:t>
      </w:r>
    </w:p>
    <w:p w:rsidR="00702EFB" w:rsidRPr="00B26283" w:rsidRDefault="00702EFB" w:rsidP="00702EFB">
      <w:pPr>
        <w:widowControl w:val="0"/>
        <w:adjustRightInd w:val="0"/>
        <w:spacing w:after="0" w:line="240" w:lineRule="auto"/>
        <w:jc w:val="center"/>
        <w:textAlignment w:val="baseline"/>
        <w:rPr>
          <w:rFonts w:ascii="Trebuchet MS" w:hAnsi="Trebuchet MS" w:cs="Arial"/>
          <w:sz w:val="20"/>
          <w:szCs w:val="20"/>
        </w:rPr>
      </w:pPr>
    </w:p>
    <w:p w:rsidR="00D47340" w:rsidRPr="00B26283" w:rsidRDefault="00D47340" w:rsidP="00D47340">
      <w:pPr>
        <w:jc w:val="both"/>
        <w:rPr>
          <w:rFonts w:ascii="Trebuchet MS" w:hAnsi="Trebuchet MS" w:cs="Arial"/>
          <w:sz w:val="20"/>
          <w:szCs w:val="20"/>
        </w:rPr>
      </w:pPr>
    </w:p>
    <w:p w:rsidR="00D47340" w:rsidRPr="00B26283" w:rsidRDefault="00D47340" w:rsidP="00D47340">
      <w:pPr>
        <w:ind w:left="720"/>
        <w:contextualSpacing/>
        <w:rPr>
          <w:rFonts w:ascii="Trebuchet MS" w:hAnsi="Trebuchet MS"/>
          <w:sz w:val="20"/>
          <w:szCs w:val="20"/>
        </w:rPr>
      </w:pPr>
      <w:r w:rsidRPr="00B26283">
        <w:rPr>
          <w:rFonts w:ascii="Trebuchet MS" w:hAnsi="Trebuchet MS"/>
          <w:sz w:val="20"/>
          <w:szCs w:val="20"/>
        </w:rPr>
        <w:t xml:space="preserve">W ramach pełnienia funkcji </w:t>
      </w:r>
      <w:r w:rsidRPr="00B26283">
        <w:rPr>
          <w:rFonts w:ascii="Trebuchet MS" w:hAnsi="Trebuchet MS"/>
          <w:b/>
          <w:sz w:val="20"/>
          <w:szCs w:val="20"/>
          <w:u w:val="single"/>
        </w:rPr>
        <w:t>Administratora Bezpieczeństwa Informacji</w:t>
      </w:r>
      <w:r w:rsidRPr="00B26283">
        <w:rPr>
          <w:rFonts w:ascii="Trebuchet MS" w:hAnsi="Trebuchet MS"/>
          <w:sz w:val="20"/>
          <w:szCs w:val="20"/>
        </w:rPr>
        <w:t xml:space="preserve"> będzie uczestniczyć  ………………………………………………………………………………. (imię i nazwisko osoby) </w:t>
      </w:r>
    </w:p>
    <w:p w:rsidR="00D47340" w:rsidRPr="00B26283" w:rsidRDefault="00D47340" w:rsidP="00F91AD1">
      <w:pPr>
        <w:numPr>
          <w:ilvl w:val="0"/>
          <w:numId w:val="51"/>
        </w:numPr>
        <w:contextualSpacing/>
        <w:rPr>
          <w:rFonts w:ascii="Trebuchet MS" w:hAnsi="Trebuchet MS"/>
          <w:sz w:val="20"/>
          <w:szCs w:val="20"/>
        </w:rPr>
      </w:pPr>
      <w:r w:rsidRPr="00B26283">
        <w:rPr>
          <w:rFonts w:ascii="Trebuchet MS" w:hAnsi="Trebuchet MS"/>
          <w:sz w:val="20"/>
          <w:szCs w:val="20"/>
        </w:rPr>
        <w:t>Osoba ta ma pełną zdolność do czynności prawnych oraz korzysta w pełni praw publicznych TAK / NIE *</w:t>
      </w:r>
    </w:p>
    <w:p w:rsidR="00D47340" w:rsidRPr="00B26283" w:rsidRDefault="00D47340" w:rsidP="00F91AD1">
      <w:pPr>
        <w:numPr>
          <w:ilvl w:val="0"/>
          <w:numId w:val="51"/>
        </w:numPr>
        <w:contextualSpacing/>
        <w:rPr>
          <w:rFonts w:ascii="Trebuchet MS" w:hAnsi="Trebuchet MS"/>
          <w:sz w:val="20"/>
          <w:szCs w:val="20"/>
        </w:rPr>
      </w:pPr>
      <w:r w:rsidRPr="00B26283">
        <w:rPr>
          <w:rFonts w:ascii="Trebuchet MS" w:hAnsi="Trebuchet MS"/>
          <w:sz w:val="20"/>
          <w:szCs w:val="20"/>
        </w:rPr>
        <w:t xml:space="preserve">Osoba ta nie była karana za przestępstwo umyślne  TAK / NIE * </w:t>
      </w:r>
    </w:p>
    <w:p w:rsidR="00D47340" w:rsidRPr="00B26283" w:rsidRDefault="00D47340" w:rsidP="00F91AD1">
      <w:pPr>
        <w:numPr>
          <w:ilvl w:val="0"/>
          <w:numId w:val="51"/>
        </w:numPr>
        <w:contextualSpacing/>
        <w:rPr>
          <w:rFonts w:ascii="Trebuchet MS" w:hAnsi="Trebuchet MS"/>
          <w:sz w:val="20"/>
          <w:szCs w:val="20"/>
        </w:rPr>
      </w:pPr>
      <w:r w:rsidRPr="00B26283">
        <w:rPr>
          <w:rFonts w:ascii="Trebuchet MS" w:hAnsi="Trebuchet MS"/>
          <w:sz w:val="20"/>
          <w:szCs w:val="20"/>
        </w:rPr>
        <w:t xml:space="preserve">Osoba ta posiada wykształcenie …………………………………………….. </w:t>
      </w:r>
    </w:p>
    <w:p w:rsidR="00D47340" w:rsidRPr="00B26283" w:rsidRDefault="00D47340" w:rsidP="00F91AD1">
      <w:pPr>
        <w:numPr>
          <w:ilvl w:val="0"/>
          <w:numId w:val="51"/>
        </w:numPr>
        <w:contextualSpacing/>
        <w:rPr>
          <w:rFonts w:ascii="Trebuchet MS" w:hAnsi="Trebuchet MS"/>
          <w:sz w:val="20"/>
          <w:szCs w:val="20"/>
        </w:rPr>
      </w:pPr>
      <w:r w:rsidRPr="00B26283">
        <w:rPr>
          <w:rFonts w:ascii="Trebuchet MS" w:hAnsi="Trebuchet MS"/>
          <w:sz w:val="20"/>
          <w:szCs w:val="20"/>
        </w:rPr>
        <w:t xml:space="preserve">Osoba ta posiada następujące kwalifikacje zawodowe: (proszę podać certyfikaty wraz z informacją kto je wydał, w jakim czasie) </w:t>
      </w:r>
    </w:p>
    <w:p w:rsidR="00D47340" w:rsidRPr="00B26283" w:rsidRDefault="00D47340" w:rsidP="00F91AD1">
      <w:pPr>
        <w:numPr>
          <w:ilvl w:val="0"/>
          <w:numId w:val="52"/>
        </w:numPr>
        <w:contextualSpacing/>
        <w:rPr>
          <w:rFonts w:ascii="Trebuchet MS" w:hAnsi="Trebuchet MS"/>
          <w:sz w:val="20"/>
          <w:szCs w:val="20"/>
        </w:rPr>
      </w:pPr>
      <w:r w:rsidRPr="00B26283">
        <w:rPr>
          <w:rFonts w:ascii="Trebuchet MS" w:hAnsi="Trebuchet MS"/>
          <w:sz w:val="20"/>
          <w:szCs w:val="20"/>
        </w:rPr>
        <w:t>…………………………………………………………………………………</w:t>
      </w:r>
    </w:p>
    <w:p w:rsidR="00D47340" w:rsidRPr="00B26283" w:rsidRDefault="00D47340" w:rsidP="00F91AD1">
      <w:pPr>
        <w:numPr>
          <w:ilvl w:val="0"/>
          <w:numId w:val="52"/>
        </w:numPr>
        <w:contextualSpacing/>
        <w:rPr>
          <w:rFonts w:ascii="Trebuchet MS" w:hAnsi="Trebuchet MS"/>
          <w:sz w:val="20"/>
          <w:szCs w:val="20"/>
        </w:rPr>
      </w:pPr>
      <w:r w:rsidRPr="00B26283">
        <w:rPr>
          <w:rFonts w:ascii="Trebuchet MS" w:hAnsi="Trebuchet MS"/>
          <w:sz w:val="20"/>
          <w:szCs w:val="20"/>
        </w:rPr>
        <w:t>…………………………………………………………………………….....</w:t>
      </w:r>
    </w:p>
    <w:p w:rsidR="00D47340" w:rsidRPr="00B26283" w:rsidRDefault="00D47340" w:rsidP="00F91AD1">
      <w:pPr>
        <w:numPr>
          <w:ilvl w:val="0"/>
          <w:numId w:val="52"/>
        </w:numPr>
        <w:contextualSpacing/>
        <w:rPr>
          <w:rFonts w:ascii="Trebuchet MS" w:hAnsi="Trebuchet MS"/>
          <w:sz w:val="20"/>
          <w:szCs w:val="20"/>
        </w:rPr>
      </w:pPr>
      <w:r w:rsidRPr="00B26283">
        <w:rPr>
          <w:rFonts w:ascii="Trebuchet MS" w:hAnsi="Trebuchet MS"/>
          <w:sz w:val="20"/>
          <w:szCs w:val="20"/>
        </w:rPr>
        <w:t>…………………………………………………………………………………</w:t>
      </w:r>
    </w:p>
    <w:p w:rsidR="00D47340" w:rsidRPr="00B26283" w:rsidRDefault="00D47340" w:rsidP="00F91AD1">
      <w:pPr>
        <w:numPr>
          <w:ilvl w:val="0"/>
          <w:numId w:val="51"/>
        </w:numPr>
        <w:contextualSpacing/>
        <w:rPr>
          <w:rFonts w:ascii="Trebuchet MS" w:hAnsi="Trebuchet MS"/>
          <w:sz w:val="20"/>
          <w:szCs w:val="20"/>
        </w:rPr>
      </w:pPr>
      <w:r w:rsidRPr="00B26283">
        <w:rPr>
          <w:rFonts w:ascii="Trebuchet MS" w:hAnsi="Trebuchet MS"/>
          <w:sz w:val="20"/>
          <w:szCs w:val="20"/>
        </w:rPr>
        <w:t>Osoba ta posiada następujące doświadczenie zawodowe we wdrożeniu Systemu Bezpieczeństwa Informacji zgodnego z PN-ISO/IEC 27001  i KRI (proszę podać w miesiącach, kiedy, gdzie dla kogo, zakres wykonywanych prac):</w:t>
      </w:r>
    </w:p>
    <w:p w:rsidR="00D47340" w:rsidRPr="00B26283" w:rsidRDefault="00D47340" w:rsidP="00D47340">
      <w:pPr>
        <w:ind w:left="720"/>
        <w:contextualSpacing/>
        <w:rPr>
          <w:rFonts w:ascii="Trebuchet MS" w:hAnsi="Trebuchet MS"/>
          <w:sz w:val="20"/>
          <w:szCs w:val="20"/>
        </w:rPr>
      </w:pPr>
      <w:r w:rsidRPr="00B26283">
        <w:rPr>
          <w:rFonts w:ascii="Trebuchet MS" w:hAnsi="Trebuchet MS"/>
          <w:sz w:val="20"/>
          <w:szCs w:val="20"/>
        </w:rPr>
        <w:t>1)</w:t>
      </w:r>
      <w:r w:rsidRPr="00B26283">
        <w:rPr>
          <w:rFonts w:ascii="Trebuchet MS" w:hAnsi="Trebuchet MS"/>
          <w:sz w:val="20"/>
          <w:szCs w:val="20"/>
        </w:rPr>
        <w:tab/>
        <w:t>…………………………………………………………………………………</w:t>
      </w:r>
    </w:p>
    <w:p w:rsidR="00D47340" w:rsidRPr="00B26283" w:rsidRDefault="00D47340" w:rsidP="00D47340">
      <w:pPr>
        <w:ind w:left="720"/>
        <w:contextualSpacing/>
        <w:rPr>
          <w:rFonts w:ascii="Trebuchet MS" w:hAnsi="Trebuchet MS"/>
          <w:sz w:val="20"/>
          <w:szCs w:val="20"/>
        </w:rPr>
      </w:pPr>
      <w:r w:rsidRPr="00B26283">
        <w:rPr>
          <w:rFonts w:ascii="Trebuchet MS" w:hAnsi="Trebuchet MS"/>
          <w:sz w:val="20"/>
          <w:szCs w:val="20"/>
        </w:rPr>
        <w:t>2)</w:t>
      </w:r>
      <w:r w:rsidRPr="00B26283">
        <w:rPr>
          <w:rFonts w:ascii="Trebuchet MS" w:hAnsi="Trebuchet MS"/>
          <w:sz w:val="20"/>
          <w:szCs w:val="20"/>
        </w:rPr>
        <w:tab/>
        <w:t>…………………………………………………………………………….....</w:t>
      </w:r>
    </w:p>
    <w:p w:rsidR="00D47340" w:rsidRPr="00B26283" w:rsidRDefault="00D47340" w:rsidP="00D47340">
      <w:pPr>
        <w:ind w:left="720"/>
        <w:contextualSpacing/>
        <w:rPr>
          <w:rFonts w:ascii="Trebuchet MS" w:hAnsi="Trebuchet MS"/>
          <w:sz w:val="20"/>
          <w:szCs w:val="20"/>
        </w:rPr>
      </w:pPr>
      <w:r w:rsidRPr="00B26283">
        <w:rPr>
          <w:rFonts w:ascii="Trebuchet MS" w:hAnsi="Trebuchet MS"/>
          <w:sz w:val="20"/>
          <w:szCs w:val="20"/>
        </w:rPr>
        <w:t>3)</w:t>
      </w:r>
      <w:r w:rsidRPr="00B26283">
        <w:rPr>
          <w:rFonts w:ascii="Trebuchet MS" w:hAnsi="Trebuchet MS"/>
          <w:sz w:val="20"/>
          <w:szCs w:val="20"/>
        </w:rPr>
        <w:tab/>
        <w:t>…………………………………………………………………………………</w:t>
      </w:r>
    </w:p>
    <w:p w:rsidR="00D47340" w:rsidRPr="00B26283" w:rsidRDefault="00D47340" w:rsidP="00D47340">
      <w:pPr>
        <w:ind w:left="720"/>
        <w:contextualSpacing/>
        <w:rPr>
          <w:rFonts w:ascii="Trebuchet MS" w:hAnsi="Trebuchet MS"/>
          <w:sz w:val="20"/>
          <w:szCs w:val="20"/>
        </w:rPr>
      </w:pPr>
      <w:r w:rsidRPr="00B26283">
        <w:rPr>
          <w:rFonts w:ascii="Trebuchet MS" w:hAnsi="Trebuchet MS"/>
          <w:sz w:val="20"/>
          <w:szCs w:val="20"/>
        </w:rPr>
        <w:t xml:space="preserve">4) </w:t>
      </w:r>
      <w:r w:rsidRPr="00B26283">
        <w:rPr>
          <w:rFonts w:ascii="Trebuchet MS" w:hAnsi="Trebuchet MS"/>
          <w:sz w:val="20"/>
          <w:szCs w:val="20"/>
        </w:rPr>
        <w:tab/>
        <w:t>…………………………………………………………………………………</w:t>
      </w:r>
    </w:p>
    <w:p w:rsidR="00D47340" w:rsidRPr="00B26283" w:rsidRDefault="00D47340" w:rsidP="00D47340">
      <w:pPr>
        <w:ind w:left="720"/>
        <w:contextualSpacing/>
        <w:rPr>
          <w:rFonts w:ascii="Trebuchet MS" w:hAnsi="Trebuchet MS"/>
          <w:sz w:val="20"/>
          <w:szCs w:val="20"/>
        </w:rPr>
      </w:pPr>
      <w:r w:rsidRPr="00B26283">
        <w:rPr>
          <w:rFonts w:ascii="Trebuchet MS" w:hAnsi="Trebuchet MS"/>
          <w:sz w:val="20"/>
          <w:szCs w:val="20"/>
        </w:rPr>
        <w:t xml:space="preserve">5) </w:t>
      </w:r>
      <w:r w:rsidRPr="00B26283">
        <w:rPr>
          <w:rFonts w:ascii="Trebuchet MS" w:hAnsi="Trebuchet MS"/>
          <w:sz w:val="20"/>
          <w:szCs w:val="20"/>
        </w:rPr>
        <w:tab/>
        <w:t>…………………………………………………………………………………</w:t>
      </w:r>
    </w:p>
    <w:p w:rsidR="00D47340" w:rsidRPr="00B26283" w:rsidRDefault="00D47340" w:rsidP="00D47340">
      <w:pPr>
        <w:ind w:left="720"/>
        <w:contextualSpacing/>
        <w:rPr>
          <w:rFonts w:ascii="Trebuchet MS" w:hAnsi="Trebuchet MS"/>
          <w:sz w:val="20"/>
          <w:szCs w:val="20"/>
        </w:rPr>
      </w:pPr>
      <w:r w:rsidRPr="00B26283">
        <w:rPr>
          <w:rFonts w:ascii="Trebuchet MS" w:hAnsi="Trebuchet MS"/>
          <w:sz w:val="20"/>
          <w:szCs w:val="20"/>
        </w:rPr>
        <w:t>6)</w:t>
      </w:r>
      <w:r w:rsidRPr="00B26283">
        <w:rPr>
          <w:rFonts w:ascii="Trebuchet MS" w:hAnsi="Trebuchet MS"/>
          <w:sz w:val="20"/>
          <w:szCs w:val="20"/>
        </w:rPr>
        <w:tab/>
        <w:t>…………………………………………………………………………………</w:t>
      </w:r>
    </w:p>
    <w:p w:rsidR="00D47340" w:rsidRPr="00B26283" w:rsidRDefault="00D47340" w:rsidP="00D47340">
      <w:pPr>
        <w:ind w:left="720"/>
        <w:contextualSpacing/>
        <w:rPr>
          <w:rFonts w:ascii="Trebuchet MS" w:hAnsi="Trebuchet MS"/>
          <w:sz w:val="20"/>
          <w:szCs w:val="20"/>
        </w:rPr>
      </w:pPr>
      <w:r w:rsidRPr="00B26283">
        <w:rPr>
          <w:rFonts w:ascii="Trebuchet MS" w:hAnsi="Trebuchet MS"/>
          <w:sz w:val="20"/>
          <w:szCs w:val="20"/>
        </w:rPr>
        <w:t xml:space="preserve">7) </w:t>
      </w:r>
      <w:r w:rsidRPr="00B26283">
        <w:rPr>
          <w:rFonts w:ascii="Trebuchet MS" w:hAnsi="Trebuchet MS"/>
          <w:sz w:val="20"/>
          <w:szCs w:val="20"/>
        </w:rPr>
        <w:tab/>
        <w:t xml:space="preserve">……………………………………………………………………………….. </w:t>
      </w:r>
    </w:p>
    <w:p w:rsidR="00D47340" w:rsidRPr="00B26283" w:rsidRDefault="00D47340" w:rsidP="00D47340">
      <w:pPr>
        <w:ind w:left="720"/>
        <w:contextualSpacing/>
        <w:rPr>
          <w:rFonts w:ascii="Trebuchet MS" w:hAnsi="Trebuchet MS"/>
          <w:sz w:val="20"/>
          <w:szCs w:val="20"/>
        </w:rPr>
      </w:pPr>
      <w:r w:rsidRPr="00B26283">
        <w:rPr>
          <w:rFonts w:ascii="Trebuchet MS" w:hAnsi="Trebuchet MS"/>
          <w:sz w:val="20"/>
          <w:szCs w:val="20"/>
        </w:rPr>
        <w:t>8)</w:t>
      </w:r>
      <w:r w:rsidRPr="00B26283">
        <w:rPr>
          <w:rFonts w:ascii="Trebuchet MS" w:hAnsi="Trebuchet MS"/>
          <w:sz w:val="20"/>
          <w:szCs w:val="20"/>
        </w:rPr>
        <w:tab/>
        <w:t>…………………………………………………………………………………</w:t>
      </w:r>
    </w:p>
    <w:p w:rsidR="00D47340" w:rsidRPr="00B26283" w:rsidRDefault="00D47340" w:rsidP="00D47340">
      <w:pPr>
        <w:ind w:left="720"/>
        <w:contextualSpacing/>
        <w:rPr>
          <w:rFonts w:ascii="Trebuchet MS" w:hAnsi="Trebuchet MS"/>
          <w:sz w:val="20"/>
          <w:szCs w:val="20"/>
        </w:rPr>
      </w:pPr>
      <w:r w:rsidRPr="00B26283">
        <w:rPr>
          <w:rFonts w:ascii="Trebuchet MS" w:hAnsi="Trebuchet MS"/>
          <w:sz w:val="20"/>
          <w:szCs w:val="20"/>
        </w:rPr>
        <w:t>9)</w:t>
      </w:r>
      <w:r w:rsidRPr="00B26283">
        <w:rPr>
          <w:rFonts w:ascii="Trebuchet MS" w:hAnsi="Trebuchet MS"/>
          <w:sz w:val="20"/>
          <w:szCs w:val="20"/>
        </w:rPr>
        <w:tab/>
        <w:t>…………………………………………………………………………………</w:t>
      </w:r>
    </w:p>
    <w:p w:rsidR="00D47340" w:rsidRPr="00B26283" w:rsidRDefault="00D47340" w:rsidP="00D47340">
      <w:pPr>
        <w:ind w:left="720"/>
        <w:contextualSpacing/>
        <w:rPr>
          <w:rFonts w:ascii="Trebuchet MS" w:hAnsi="Trebuchet MS"/>
          <w:sz w:val="20"/>
          <w:szCs w:val="20"/>
        </w:rPr>
      </w:pPr>
      <w:r w:rsidRPr="00B26283">
        <w:rPr>
          <w:rFonts w:ascii="Trebuchet MS" w:hAnsi="Trebuchet MS"/>
          <w:sz w:val="20"/>
          <w:szCs w:val="20"/>
        </w:rPr>
        <w:t>10)</w:t>
      </w:r>
      <w:r w:rsidRPr="00B26283">
        <w:rPr>
          <w:rFonts w:ascii="Trebuchet MS" w:hAnsi="Trebuchet MS"/>
          <w:sz w:val="20"/>
          <w:szCs w:val="20"/>
        </w:rPr>
        <w:tab/>
        <w:t>…………………………………………………………………………………</w:t>
      </w:r>
    </w:p>
    <w:p w:rsidR="00D47340" w:rsidRPr="00B26283" w:rsidRDefault="00D47340" w:rsidP="00D47340">
      <w:pPr>
        <w:ind w:firstLine="708"/>
        <w:rPr>
          <w:rFonts w:ascii="Trebuchet MS" w:hAnsi="Trebuchet MS"/>
          <w:sz w:val="20"/>
          <w:szCs w:val="20"/>
        </w:rPr>
      </w:pPr>
      <w:r w:rsidRPr="00B26283">
        <w:rPr>
          <w:rFonts w:ascii="Trebuchet MS" w:hAnsi="Trebuchet MS"/>
          <w:sz w:val="20"/>
          <w:szCs w:val="20"/>
        </w:rPr>
        <w:t>Będziemy dysponować w/w osobą na podstawie ……………………………………………………………………</w:t>
      </w:r>
    </w:p>
    <w:p w:rsidR="00D47340" w:rsidRPr="00B26283" w:rsidRDefault="00D47340" w:rsidP="00D47340">
      <w:pPr>
        <w:ind w:left="720"/>
        <w:contextualSpacing/>
        <w:rPr>
          <w:rFonts w:ascii="Trebuchet MS" w:hAnsi="Trebuchet MS"/>
          <w:sz w:val="20"/>
          <w:szCs w:val="20"/>
        </w:rPr>
      </w:pPr>
    </w:p>
    <w:p w:rsidR="00D47340" w:rsidRPr="00B26283" w:rsidRDefault="00D47340" w:rsidP="00D47340">
      <w:pPr>
        <w:ind w:left="720"/>
        <w:contextualSpacing/>
        <w:rPr>
          <w:rFonts w:ascii="Trebuchet MS" w:hAnsi="Trebuchet MS"/>
          <w:sz w:val="20"/>
          <w:szCs w:val="20"/>
        </w:rPr>
      </w:pPr>
      <w:r w:rsidRPr="00B26283">
        <w:rPr>
          <w:rFonts w:ascii="Trebuchet MS" w:hAnsi="Trebuchet MS"/>
          <w:sz w:val="20"/>
          <w:szCs w:val="20"/>
        </w:rPr>
        <w:t xml:space="preserve">W ramach pełnienia </w:t>
      </w:r>
      <w:r w:rsidRPr="00B26283">
        <w:rPr>
          <w:rFonts w:ascii="Trebuchet MS" w:hAnsi="Trebuchet MS"/>
          <w:b/>
          <w:sz w:val="20"/>
          <w:szCs w:val="20"/>
          <w:u w:val="single"/>
        </w:rPr>
        <w:t>funkcji Pełnomocnika dyrektora Centrum Projektów Polska Cyfrowa  ds. bezpieczeństwa informacji</w:t>
      </w:r>
      <w:r w:rsidRPr="00B26283">
        <w:rPr>
          <w:rFonts w:ascii="Trebuchet MS" w:hAnsi="Trebuchet MS"/>
          <w:sz w:val="20"/>
          <w:szCs w:val="20"/>
        </w:rPr>
        <w:t xml:space="preserve"> będzie uczestniczyć  ………………………………………………………………………………. (imię i nazwisko osoby) </w:t>
      </w:r>
    </w:p>
    <w:p w:rsidR="00D47340" w:rsidRPr="00B26283" w:rsidRDefault="00D47340" w:rsidP="00F91AD1">
      <w:pPr>
        <w:numPr>
          <w:ilvl w:val="0"/>
          <w:numId w:val="53"/>
        </w:numPr>
        <w:contextualSpacing/>
        <w:rPr>
          <w:rFonts w:ascii="Trebuchet MS" w:hAnsi="Trebuchet MS"/>
          <w:sz w:val="20"/>
          <w:szCs w:val="20"/>
        </w:rPr>
      </w:pPr>
      <w:r w:rsidRPr="00B26283">
        <w:rPr>
          <w:rFonts w:ascii="Trebuchet MS" w:hAnsi="Trebuchet MS"/>
          <w:sz w:val="20"/>
          <w:szCs w:val="20"/>
        </w:rPr>
        <w:t>Osoba ta ma pełną zdolność do czynności prawnych oraz korzysta w pełni praw publicznych TAK / NIE *</w:t>
      </w:r>
    </w:p>
    <w:p w:rsidR="00D47340" w:rsidRPr="00B26283" w:rsidRDefault="00D47340" w:rsidP="00F91AD1">
      <w:pPr>
        <w:numPr>
          <w:ilvl w:val="0"/>
          <w:numId w:val="53"/>
        </w:numPr>
        <w:contextualSpacing/>
        <w:rPr>
          <w:rFonts w:ascii="Trebuchet MS" w:hAnsi="Trebuchet MS"/>
          <w:sz w:val="20"/>
          <w:szCs w:val="20"/>
        </w:rPr>
      </w:pPr>
      <w:r w:rsidRPr="00B26283">
        <w:rPr>
          <w:rFonts w:ascii="Trebuchet MS" w:hAnsi="Trebuchet MS"/>
          <w:sz w:val="20"/>
          <w:szCs w:val="20"/>
        </w:rPr>
        <w:t xml:space="preserve">Osoba ta nie była karana za przestępstwo umyślne  TAK / NIE * </w:t>
      </w:r>
    </w:p>
    <w:p w:rsidR="00D47340" w:rsidRPr="00B26283" w:rsidRDefault="00D47340" w:rsidP="00F91AD1">
      <w:pPr>
        <w:numPr>
          <w:ilvl w:val="0"/>
          <w:numId w:val="53"/>
        </w:numPr>
        <w:contextualSpacing/>
        <w:rPr>
          <w:rFonts w:ascii="Trebuchet MS" w:hAnsi="Trebuchet MS"/>
          <w:sz w:val="20"/>
          <w:szCs w:val="20"/>
        </w:rPr>
      </w:pPr>
      <w:r w:rsidRPr="00B26283">
        <w:rPr>
          <w:rFonts w:ascii="Trebuchet MS" w:hAnsi="Trebuchet MS"/>
          <w:sz w:val="20"/>
          <w:szCs w:val="20"/>
        </w:rPr>
        <w:t xml:space="preserve">Osoba ta posiada wykształcenie …………………………………………….. </w:t>
      </w:r>
    </w:p>
    <w:p w:rsidR="00D47340" w:rsidRPr="00B26283" w:rsidRDefault="00D47340" w:rsidP="00F91AD1">
      <w:pPr>
        <w:numPr>
          <w:ilvl w:val="0"/>
          <w:numId w:val="53"/>
        </w:numPr>
        <w:contextualSpacing/>
        <w:rPr>
          <w:rFonts w:ascii="Trebuchet MS" w:hAnsi="Trebuchet MS"/>
          <w:sz w:val="20"/>
          <w:szCs w:val="20"/>
        </w:rPr>
      </w:pPr>
      <w:r w:rsidRPr="00B26283">
        <w:rPr>
          <w:rFonts w:ascii="Trebuchet MS" w:hAnsi="Trebuchet MS"/>
          <w:sz w:val="20"/>
          <w:szCs w:val="20"/>
        </w:rPr>
        <w:t xml:space="preserve">Osoba ta posiada następujące kwalifikacje zawodowe: (proszę podać certyfikaty wraz z informacją kto je wydał, w jakim czasie) </w:t>
      </w:r>
    </w:p>
    <w:p w:rsidR="00D47340" w:rsidRPr="00B26283" w:rsidRDefault="00D47340" w:rsidP="00F91AD1">
      <w:pPr>
        <w:numPr>
          <w:ilvl w:val="0"/>
          <w:numId w:val="54"/>
        </w:numPr>
        <w:contextualSpacing/>
        <w:rPr>
          <w:rFonts w:ascii="Trebuchet MS" w:hAnsi="Trebuchet MS"/>
          <w:sz w:val="20"/>
          <w:szCs w:val="20"/>
        </w:rPr>
      </w:pPr>
      <w:r w:rsidRPr="00B26283">
        <w:rPr>
          <w:rFonts w:ascii="Trebuchet MS" w:hAnsi="Trebuchet MS"/>
          <w:sz w:val="20"/>
          <w:szCs w:val="20"/>
        </w:rPr>
        <w:t>…………………………………………………………………………………</w:t>
      </w:r>
    </w:p>
    <w:p w:rsidR="00D47340" w:rsidRPr="00B26283" w:rsidRDefault="00D47340" w:rsidP="00F91AD1">
      <w:pPr>
        <w:numPr>
          <w:ilvl w:val="0"/>
          <w:numId w:val="54"/>
        </w:numPr>
        <w:contextualSpacing/>
        <w:rPr>
          <w:rFonts w:ascii="Trebuchet MS" w:hAnsi="Trebuchet MS"/>
          <w:sz w:val="20"/>
          <w:szCs w:val="20"/>
        </w:rPr>
      </w:pPr>
      <w:r w:rsidRPr="00B26283">
        <w:rPr>
          <w:rFonts w:ascii="Trebuchet MS" w:hAnsi="Trebuchet MS"/>
          <w:sz w:val="20"/>
          <w:szCs w:val="20"/>
        </w:rPr>
        <w:t>…………………………………………………………………………….....</w:t>
      </w:r>
    </w:p>
    <w:p w:rsidR="00D47340" w:rsidRPr="00B26283" w:rsidRDefault="00D47340" w:rsidP="00F91AD1">
      <w:pPr>
        <w:numPr>
          <w:ilvl w:val="0"/>
          <w:numId w:val="54"/>
        </w:numPr>
        <w:contextualSpacing/>
        <w:rPr>
          <w:rFonts w:ascii="Trebuchet MS" w:hAnsi="Trebuchet MS"/>
          <w:sz w:val="20"/>
          <w:szCs w:val="20"/>
        </w:rPr>
      </w:pPr>
      <w:r w:rsidRPr="00B26283">
        <w:rPr>
          <w:rFonts w:ascii="Trebuchet MS" w:hAnsi="Trebuchet MS"/>
          <w:sz w:val="20"/>
          <w:szCs w:val="20"/>
        </w:rPr>
        <w:t>…………………………………………………………………………………</w:t>
      </w:r>
    </w:p>
    <w:p w:rsidR="00D47340" w:rsidRPr="00B26283" w:rsidRDefault="00D47340" w:rsidP="00F91AD1">
      <w:pPr>
        <w:numPr>
          <w:ilvl w:val="0"/>
          <w:numId w:val="53"/>
        </w:numPr>
        <w:contextualSpacing/>
        <w:rPr>
          <w:rFonts w:ascii="Trebuchet MS" w:hAnsi="Trebuchet MS"/>
          <w:sz w:val="20"/>
          <w:szCs w:val="20"/>
        </w:rPr>
      </w:pPr>
      <w:r w:rsidRPr="00B26283">
        <w:rPr>
          <w:rFonts w:ascii="Trebuchet MS" w:hAnsi="Trebuchet MS"/>
          <w:sz w:val="20"/>
          <w:szCs w:val="20"/>
        </w:rPr>
        <w:t>Osoba ta posiada następujące doświadczenie zawodowe we wdrożeniu Systemu Bezpieczeństwa Informacji zgodnego z PN-ISO/IEC 27001  i KRI (proszę podać w miesiącach, kiedy, gdzie dla kogo, zakres wykonywanych prac):</w:t>
      </w:r>
    </w:p>
    <w:p w:rsidR="00D47340" w:rsidRPr="00B26283" w:rsidRDefault="00D47340" w:rsidP="00D47340">
      <w:pPr>
        <w:ind w:left="720"/>
        <w:contextualSpacing/>
        <w:rPr>
          <w:rFonts w:ascii="Trebuchet MS" w:hAnsi="Trebuchet MS"/>
          <w:sz w:val="20"/>
          <w:szCs w:val="20"/>
        </w:rPr>
      </w:pPr>
      <w:r w:rsidRPr="00B26283">
        <w:rPr>
          <w:rFonts w:ascii="Trebuchet MS" w:hAnsi="Trebuchet MS"/>
          <w:sz w:val="20"/>
          <w:szCs w:val="20"/>
        </w:rPr>
        <w:lastRenderedPageBreak/>
        <w:t>1)</w:t>
      </w:r>
      <w:r w:rsidRPr="00B26283">
        <w:rPr>
          <w:rFonts w:ascii="Trebuchet MS" w:hAnsi="Trebuchet MS"/>
          <w:sz w:val="20"/>
          <w:szCs w:val="20"/>
        </w:rPr>
        <w:tab/>
        <w:t>…………………………………………………………………………………</w:t>
      </w:r>
    </w:p>
    <w:p w:rsidR="00D47340" w:rsidRPr="00B26283" w:rsidRDefault="00D47340" w:rsidP="00D47340">
      <w:pPr>
        <w:ind w:left="720"/>
        <w:contextualSpacing/>
        <w:rPr>
          <w:rFonts w:ascii="Trebuchet MS" w:hAnsi="Trebuchet MS"/>
          <w:sz w:val="20"/>
          <w:szCs w:val="20"/>
        </w:rPr>
      </w:pPr>
      <w:r w:rsidRPr="00B26283">
        <w:rPr>
          <w:rFonts w:ascii="Trebuchet MS" w:hAnsi="Trebuchet MS"/>
          <w:sz w:val="20"/>
          <w:szCs w:val="20"/>
        </w:rPr>
        <w:t>2)</w:t>
      </w:r>
      <w:r w:rsidRPr="00B26283">
        <w:rPr>
          <w:rFonts w:ascii="Trebuchet MS" w:hAnsi="Trebuchet MS"/>
          <w:sz w:val="20"/>
          <w:szCs w:val="20"/>
        </w:rPr>
        <w:tab/>
        <w:t>…………………………………………………………………………….....</w:t>
      </w:r>
    </w:p>
    <w:p w:rsidR="00D47340" w:rsidRPr="00B26283" w:rsidRDefault="00D47340" w:rsidP="00D47340">
      <w:pPr>
        <w:ind w:left="720"/>
        <w:contextualSpacing/>
        <w:rPr>
          <w:rFonts w:ascii="Trebuchet MS" w:hAnsi="Trebuchet MS"/>
          <w:sz w:val="20"/>
          <w:szCs w:val="20"/>
        </w:rPr>
      </w:pPr>
      <w:r w:rsidRPr="00B26283">
        <w:rPr>
          <w:rFonts w:ascii="Trebuchet MS" w:hAnsi="Trebuchet MS"/>
          <w:sz w:val="20"/>
          <w:szCs w:val="20"/>
        </w:rPr>
        <w:t>3)</w:t>
      </w:r>
      <w:r w:rsidRPr="00B26283">
        <w:rPr>
          <w:rFonts w:ascii="Trebuchet MS" w:hAnsi="Trebuchet MS"/>
          <w:sz w:val="20"/>
          <w:szCs w:val="20"/>
        </w:rPr>
        <w:tab/>
        <w:t>…………………………………………………………………………………</w:t>
      </w:r>
    </w:p>
    <w:p w:rsidR="00D47340" w:rsidRPr="00B26283" w:rsidRDefault="00D47340" w:rsidP="00D47340">
      <w:pPr>
        <w:ind w:left="720"/>
        <w:contextualSpacing/>
        <w:rPr>
          <w:rFonts w:ascii="Trebuchet MS" w:hAnsi="Trebuchet MS"/>
          <w:sz w:val="20"/>
          <w:szCs w:val="20"/>
        </w:rPr>
      </w:pPr>
      <w:r w:rsidRPr="00B26283">
        <w:rPr>
          <w:rFonts w:ascii="Trebuchet MS" w:hAnsi="Trebuchet MS"/>
          <w:sz w:val="20"/>
          <w:szCs w:val="20"/>
        </w:rPr>
        <w:t xml:space="preserve">4) </w:t>
      </w:r>
      <w:r w:rsidRPr="00B26283">
        <w:rPr>
          <w:rFonts w:ascii="Trebuchet MS" w:hAnsi="Trebuchet MS"/>
          <w:sz w:val="20"/>
          <w:szCs w:val="20"/>
        </w:rPr>
        <w:tab/>
        <w:t>…………………………………………………………………………………</w:t>
      </w:r>
    </w:p>
    <w:p w:rsidR="00D47340" w:rsidRPr="00B26283" w:rsidRDefault="00D47340" w:rsidP="00D47340">
      <w:pPr>
        <w:ind w:left="720"/>
        <w:contextualSpacing/>
        <w:rPr>
          <w:rFonts w:ascii="Trebuchet MS" w:hAnsi="Trebuchet MS"/>
          <w:sz w:val="20"/>
          <w:szCs w:val="20"/>
        </w:rPr>
      </w:pPr>
      <w:r w:rsidRPr="00B26283">
        <w:rPr>
          <w:rFonts w:ascii="Trebuchet MS" w:hAnsi="Trebuchet MS"/>
          <w:sz w:val="20"/>
          <w:szCs w:val="20"/>
        </w:rPr>
        <w:t xml:space="preserve">5) </w:t>
      </w:r>
      <w:r w:rsidRPr="00B26283">
        <w:rPr>
          <w:rFonts w:ascii="Trebuchet MS" w:hAnsi="Trebuchet MS"/>
          <w:sz w:val="20"/>
          <w:szCs w:val="20"/>
        </w:rPr>
        <w:tab/>
        <w:t>…………………………………………………………………………………</w:t>
      </w:r>
    </w:p>
    <w:p w:rsidR="00D47340" w:rsidRPr="00B26283" w:rsidRDefault="00D47340" w:rsidP="00D47340">
      <w:pPr>
        <w:ind w:firstLine="708"/>
        <w:rPr>
          <w:rFonts w:ascii="Trebuchet MS" w:hAnsi="Trebuchet MS"/>
          <w:sz w:val="20"/>
          <w:szCs w:val="20"/>
        </w:rPr>
      </w:pPr>
      <w:r w:rsidRPr="00B26283">
        <w:rPr>
          <w:rFonts w:ascii="Trebuchet MS" w:hAnsi="Trebuchet MS"/>
          <w:sz w:val="20"/>
          <w:szCs w:val="20"/>
        </w:rPr>
        <w:t>Będziemy dysponować w/w osobą na podstawie ………………………………………………………………….</w:t>
      </w:r>
    </w:p>
    <w:p w:rsidR="00D47340" w:rsidRPr="00B26283" w:rsidRDefault="00D47340" w:rsidP="00D47340">
      <w:pPr>
        <w:rPr>
          <w:rFonts w:ascii="Trebuchet MS" w:hAnsi="Trebuchet MS"/>
          <w:sz w:val="20"/>
          <w:szCs w:val="20"/>
        </w:rPr>
      </w:pPr>
    </w:p>
    <w:p w:rsidR="00D47340" w:rsidRPr="00B26283" w:rsidRDefault="00D47340" w:rsidP="00D47340">
      <w:pPr>
        <w:rPr>
          <w:rFonts w:ascii="Trebuchet MS" w:hAnsi="Trebuchet MS"/>
          <w:sz w:val="20"/>
          <w:szCs w:val="20"/>
        </w:rPr>
      </w:pPr>
    </w:p>
    <w:p w:rsidR="00EB6031" w:rsidRPr="00B26283" w:rsidRDefault="00EB6031" w:rsidP="00EB6031">
      <w:pPr>
        <w:jc w:val="both"/>
        <w:rPr>
          <w:rFonts w:ascii="Trebuchet MS" w:hAnsi="Trebuchet MS" w:cs="Arial"/>
          <w:sz w:val="20"/>
          <w:szCs w:val="20"/>
        </w:rPr>
      </w:pPr>
    </w:p>
    <w:p w:rsidR="00EB6031" w:rsidRPr="00B26283" w:rsidRDefault="00EB6031" w:rsidP="00EB6031">
      <w:pPr>
        <w:jc w:val="both"/>
        <w:rPr>
          <w:rFonts w:ascii="Trebuchet MS" w:hAnsi="Trebuchet MS" w:cs="Arial"/>
          <w:sz w:val="20"/>
          <w:szCs w:val="20"/>
        </w:rPr>
      </w:pPr>
      <w:r w:rsidRPr="00B26283">
        <w:rPr>
          <w:rFonts w:ascii="Trebuchet MS" w:hAnsi="Trebuchet MS" w:cs="Arial"/>
          <w:sz w:val="20"/>
          <w:szCs w:val="20"/>
        </w:rPr>
        <w:t>…........................................, dnia …......................</w:t>
      </w:r>
    </w:p>
    <w:p w:rsidR="00702EFB" w:rsidRPr="00B26283" w:rsidRDefault="00EB6031" w:rsidP="00EB6031">
      <w:pPr>
        <w:widowControl w:val="0"/>
        <w:tabs>
          <w:tab w:val="center" w:pos="4536"/>
          <w:tab w:val="right" w:pos="9072"/>
        </w:tabs>
        <w:adjustRightInd w:val="0"/>
        <w:spacing w:after="0" w:line="160" w:lineRule="exact"/>
        <w:textAlignment w:val="baseline"/>
        <w:rPr>
          <w:rFonts w:ascii="Trebuchet MS" w:hAnsi="Trebuchet MS" w:cs="Arial"/>
          <w:sz w:val="20"/>
          <w:szCs w:val="20"/>
        </w:rPr>
      </w:pPr>
      <w:r w:rsidRPr="00B26283">
        <w:rPr>
          <w:rFonts w:ascii="Trebuchet MS" w:hAnsi="Trebuchet MS" w:cs="Arial"/>
          <w:sz w:val="20"/>
          <w:szCs w:val="20"/>
        </w:rPr>
        <w:tab/>
      </w:r>
    </w:p>
    <w:p w:rsidR="00702EFB" w:rsidRPr="00B26283" w:rsidRDefault="00702EFB" w:rsidP="00702EFB">
      <w:pPr>
        <w:widowControl w:val="0"/>
        <w:tabs>
          <w:tab w:val="center" w:pos="4536"/>
          <w:tab w:val="right" w:pos="9072"/>
        </w:tabs>
        <w:adjustRightInd w:val="0"/>
        <w:spacing w:after="0" w:line="160" w:lineRule="exact"/>
        <w:jc w:val="right"/>
        <w:textAlignment w:val="baseline"/>
        <w:rPr>
          <w:rFonts w:ascii="Trebuchet MS" w:hAnsi="Trebuchet MS" w:cs="Arial"/>
          <w:sz w:val="20"/>
          <w:szCs w:val="20"/>
          <w:lang w:val="x-none"/>
        </w:rPr>
      </w:pPr>
      <w:r w:rsidRPr="00B26283">
        <w:rPr>
          <w:rFonts w:ascii="Trebuchet MS" w:hAnsi="Trebuchet MS" w:cs="Arial"/>
          <w:sz w:val="20"/>
          <w:szCs w:val="20"/>
          <w:lang w:val="x-none"/>
        </w:rPr>
        <w:t>.....................................</w:t>
      </w:r>
    </w:p>
    <w:p w:rsidR="00702EFB" w:rsidRPr="00B26283" w:rsidRDefault="00702EFB" w:rsidP="00D47340">
      <w:pPr>
        <w:jc w:val="right"/>
        <w:rPr>
          <w:rFonts w:ascii="Trebuchet MS" w:hAnsi="Trebuchet MS" w:cs="Times New Roman"/>
          <w:sz w:val="20"/>
          <w:szCs w:val="20"/>
        </w:rPr>
      </w:pPr>
      <w:r w:rsidRPr="00B26283">
        <w:rPr>
          <w:rFonts w:ascii="Trebuchet MS" w:hAnsi="Trebuchet MS" w:cs="Arial"/>
          <w:i/>
          <w:iCs/>
          <w:sz w:val="20"/>
          <w:szCs w:val="20"/>
          <w:lang w:val="x-none"/>
        </w:rPr>
        <w:t>(podpis osoby upoważnionej)</w:t>
      </w:r>
    </w:p>
    <w:p w:rsidR="00D47340" w:rsidRPr="00B26283" w:rsidRDefault="00D47340" w:rsidP="00D47340">
      <w:pPr>
        <w:rPr>
          <w:rFonts w:ascii="Trebuchet MS" w:hAnsi="Trebuchet MS"/>
          <w:sz w:val="20"/>
          <w:szCs w:val="20"/>
        </w:rPr>
      </w:pPr>
    </w:p>
    <w:p w:rsidR="00D47340" w:rsidRPr="00B26283" w:rsidRDefault="00D47340" w:rsidP="00D47340">
      <w:pPr>
        <w:rPr>
          <w:rFonts w:ascii="Trebuchet MS" w:hAnsi="Trebuchet MS"/>
          <w:sz w:val="20"/>
          <w:szCs w:val="20"/>
        </w:rPr>
      </w:pPr>
    </w:p>
    <w:p w:rsidR="00D47340" w:rsidRPr="00B26283" w:rsidRDefault="00D47340" w:rsidP="00D47340">
      <w:pPr>
        <w:rPr>
          <w:rFonts w:ascii="Trebuchet MS" w:hAnsi="Trebuchet MS"/>
          <w:sz w:val="20"/>
          <w:szCs w:val="20"/>
        </w:rPr>
      </w:pPr>
    </w:p>
    <w:p w:rsidR="00D47340" w:rsidRPr="00B26283" w:rsidRDefault="00D47340" w:rsidP="00D47340">
      <w:pPr>
        <w:rPr>
          <w:rFonts w:ascii="Trebuchet MS" w:hAnsi="Trebuchet MS"/>
          <w:sz w:val="20"/>
          <w:szCs w:val="20"/>
        </w:rPr>
      </w:pPr>
    </w:p>
    <w:p w:rsidR="00D47340" w:rsidRPr="00B26283" w:rsidRDefault="00D47340" w:rsidP="00D47340">
      <w:pPr>
        <w:rPr>
          <w:rFonts w:ascii="Trebuchet MS" w:hAnsi="Trebuchet MS"/>
          <w:sz w:val="20"/>
          <w:szCs w:val="20"/>
        </w:rPr>
      </w:pPr>
      <w:r w:rsidRPr="00B26283">
        <w:rPr>
          <w:rFonts w:ascii="Trebuchet MS" w:hAnsi="Trebuchet MS"/>
          <w:sz w:val="20"/>
          <w:szCs w:val="20"/>
        </w:rPr>
        <w:t xml:space="preserve">*niepotrzebne skreślić </w:t>
      </w:r>
    </w:p>
    <w:p w:rsidR="00702EFB" w:rsidRPr="00B26283" w:rsidRDefault="00702EFB" w:rsidP="00BE0184">
      <w:pPr>
        <w:autoSpaceDE w:val="0"/>
        <w:autoSpaceDN w:val="0"/>
        <w:adjustRightInd w:val="0"/>
        <w:spacing w:after="0" w:line="276" w:lineRule="auto"/>
        <w:contextualSpacing/>
        <w:jc w:val="both"/>
        <w:rPr>
          <w:rFonts w:ascii="Trebuchet MS" w:eastAsia="Calibri" w:hAnsi="Trebuchet MS" w:cs="Times New Roman"/>
          <w:sz w:val="20"/>
          <w:szCs w:val="20"/>
          <w:lang w:eastAsia="pl-PL"/>
        </w:rPr>
      </w:pPr>
    </w:p>
    <w:sectPr w:rsidR="00702EFB" w:rsidRPr="00B26283" w:rsidSect="00843AF1">
      <w:pgSz w:w="11906" w:h="16838"/>
      <w:pgMar w:top="851" w:right="1418" w:bottom="1134" w:left="1418"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7FD2" w:rsidRDefault="00787FD2" w:rsidP="00843AF1">
      <w:pPr>
        <w:spacing w:after="0" w:line="240" w:lineRule="auto"/>
      </w:pPr>
      <w:r>
        <w:separator/>
      </w:r>
    </w:p>
  </w:endnote>
  <w:endnote w:type="continuationSeparator" w:id="0">
    <w:p w:rsidR="00787FD2" w:rsidRDefault="00787FD2" w:rsidP="00843A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BE0" w:rsidRDefault="00BD7BE0" w:rsidP="00843AF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BD7BE0" w:rsidRDefault="00BD7BE0" w:rsidP="00843AF1">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BE0" w:rsidRDefault="00BD7BE0" w:rsidP="00843AF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343D12">
      <w:rPr>
        <w:rStyle w:val="Numerstrony"/>
        <w:noProof/>
      </w:rPr>
      <w:t>46</w:t>
    </w:r>
    <w:r>
      <w:rPr>
        <w:rStyle w:val="Numerstrony"/>
      </w:rPr>
      <w:fldChar w:fldCharType="end"/>
    </w:r>
  </w:p>
  <w:p w:rsidR="00BD7BE0" w:rsidRDefault="00BD7BE0" w:rsidP="00843AF1">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7FD2" w:rsidRDefault="00787FD2" w:rsidP="00843AF1">
      <w:pPr>
        <w:spacing w:after="0" w:line="240" w:lineRule="auto"/>
      </w:pPr>
      <w:r>
        <w:separator/>
      </w:r>
    </w:p>
  </w:footnote>
  <w:footnote w:type="continuationSeparator" w:id="0">
    <w:p w:rsidR="00787FD2" w:rsidRDefault="00787FD2" w:rsidP="00843A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BE0" w:rsidRDefault="00BD7BE0">
    <w:pPr>
      <w:pStyle w:val="Nagwek"/>
    </w:pPr>
    <w:r>
      <w:rPr>
        <w:noProof/>
      </w:rPr>
      <w:drawing>
        <wp:inline distT="0" distB="0" distL="0" distR="0" wp14:anchorId="1FA7DECC" wp14:editId="061B0D28">
          <wp:extent cx="5759450" cy="588645"/>
          <wp:effectExtent l="0" t="0" r="0" b="1905"/>
          <wp:docPr id="2" name="Obraz 2"/>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stretch>
                    <a:fillRect/>
                  </a:stretch>
                </pic:blipFill>
                <pic:spPr>
                  <a:xfrm>
                    <a:off x="0" y="0"/>
                    <a:ext cx="5759450" cy="588645"/>
                  </a:xfrm>
                  <a:prstGeom prst="rect">
                    <a:avLst/>
                  </a:prstGeom>
                </pic:spPr>
              </pic:pic>
            </a:graphicData>
          </a:graphic>
        </wp:inline>
      </w:drawing>
    </w:r>
  </w:p>
  <w:p w:rsidR="00BD7BE0" w:rsidRDefault="00BD7BE0">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B922F682"/>
    <w:name w:val="WWNum23"/>
    <w:lvl w:ilvl="0">
      <w:start w:val="1"/>
      <w:numFmt w:val="decimal"/>
      <w:lvlText w:val="%1."/>
      <w:lvlJc w:val="left"/>
      <w:pPr>
        <w:tabs>
          <w:tab w:val="num" w:pos="426"/>
        </w:tabs>
        <w:ind w:left="426" w:hanging="360"/>
      </w:pPr>
      <w:rPr>
        <w:rFonts w:ascii="Trebuchet MS" w:eastAsia="Times New Roman" w:hAnsi="Trebuchet MS" w:cs="Times New Roman" w:hint="default"/>
        <w:b w:val="0"/>
      </w:rPr>
    </w:lvl>
    <w:lvl w:ilvl="1">
      <w:start w:val="1"/>
      <w:numFmt w:val="decimal"/>
      <w:lvlText w:val="%2."/>
      <w:lvlJc w:val="left"/>
      <w:pPr>
        <w:tabs>
          <w:tab w:val="num" w:pos="426"/>
        </w:tabs>
        <w:ind w:left="426" w:hanging="360"/>
      </w:pPr>
    </w:lvl>
    <w:lvl w:ilvl="2">
      <w:start w:val="1"/>
      <w:numFmt w:val="decimal"/>
      <w:lvlText w:val="%3."/>
      <w:lvlJc w:val="left"/>
      <w:pPr>
        <w:tabs>
          <w:tab w:val="num" w:pos="1506"/>
        </w:tabs>
        <w:ind w:left="1506" w:hanging="360"/>
      </w:pPr>
    </w:lvl>
    <w:lvl w:ilvl="3">
      <w:start w:val="1"/>
      <w:numFmt w:val="decimal"/>
      <w:lvlText w:val="%4."/>
      <w:lvlJc w:val="left"/>
      <w:pPr>
        <w:tabs>
          <w:tab w:val="num" w:pos="1866"/>
        </w:tabs>
        <w:ind w:left="1866" w:hanging="360"/>
      </w:pPr>
    </w:lvl>
    <w:lvl w:ilvl="4">
      <w:start w:val="1"/>
      <w:numFmt w:val="decimal"/>
      <w:lvlText w:val="%5."/>
      <w:lvlJc w:val="left"/>
      <w:pPr>
        <w:tabs>
          <w:tab w:val="num" w:pos="2226"/>
        </w:tabs>
        <w:ind w:left="2226" w:hanging="360"/>
      </w:pPr>
    </w:lvl>
    <w:lvl w:ilvl="5">
      <w:start w:val="1"/>
      <w:numFmt w:val="decimal"/>
      <w:lvlText w:val="%6."/>
      <w:lvlJc w:val="left"/>
      <w:pPr>
        <w:tabs>
          <w:tab w:val="num" w:pos="2586"/>
        </w:tabs>
        <w:ind w:left="2586" w:hanging="360"/>
      </w:pPr>
    </w:lvl>
    <w:lvl w:ilvl="6">
      <w:start w:val="1"/>
      <w:numFmt w:val="decimal"/>
      <w:lvlText w:val="%7."/>
      <w:lvlJc w:val="left"/>
      <w:pPr>
        <w:tabs>
          <w:tab w:val="num" w:pos="2946"/>
        </w:tabs>
        <w:ind w:left="2946" w:hanging="360"/>
      </w:pPr>
    </w:lvl>
    <w:lvl w:ilvl="7">
      <w:start w:val="1"/>
      <w:numFmt w:val="decimal"/>
      <w:lvlText w:val="%8."/>
      <w:lvlJc w:val="left"/>
      <w:pPr>
        <w:tabs>
          <w:tab w:val="num" w:pos="3306"/>
        </w:tabs>
        <w:ind w:left="3306" w:hanging="360"/>
      </w:pPr>
    </w:lvl>
    <w:lvl w:ilvl="8">
      <w:start w:val="1"/>
      <w:numFmt w:val="decimal"/>
      <w:lvlText w:val="%9."/>
      <w:lvlJc w:val="left"/>
      <w:pPr>
        <w:tabs>
          <w:tab w:val="num" w:pos="3666"/>
        </w:tabs>
        <w:ind w:left="3666" w:hanging="360"/>
      </w:pPr>
    </w:lvl>
  </w:abstractNum>
  <w:abstractNum w:abstractNumId="1" w15:restartNumberingAfterBreak="0">
    <w:nsid w:val="03FF73D0"/>
    <w:multiLevelType w:val="multilevel"/>
    <w:tmpl w:val="AB10FB5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4195709"/>
    <w:multiLevelType w:val="hybridMultilevel"/>
    <w:tmpl w:val="D3B6ACAA"/>
    <w:lvl w:ilvl="0" w:tplc="6FA48844">
      <w:start w:val="1"/>
      <w:numFmt w:val="lowerLetter"/>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BD795E"/>
    <w:multiLevelType w:val="hybridMultilevel"/>
    <w:tmpl w:val="E43667C6"/>
    <w:lvl w:ilvl="0" w:tplc="B0843ACE">
      <w:start w:val="1"/>
      <w:numFmt w:val="lowerLetter"/>
      <w:lvlText w:val="%1)"/>
      <w:lvlJc w:val="left"/>
      <w:pPr>
        <w:tabs>
          <w:tab w:val="num" w:pos="360"/>
        </w:tabs>
        <w:ind w:left="340" w:hanging="340"/>
      </w:pPr>
      <w:rPr>
        <w:rFonts w:asciiTheme="minorHAnsi" w:hAnsiTheme="minorHAnsi"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5466E53"/>
    <w:multiLevelType w:val="hybridMultilevel"/>
    <w:tmpl w:val="B37E7168"/>
    <w:lvl w:ilvl="0" w:tplc="A26A29B0">
      <w:start w:val="1"/>
      <w:numFmt w:val="decimal"/>
      <w:lvlText w:val="%1."/>
      <w:lvlJc w:val="left"/>
      <w:pPr>
        <w:ind w:left="295" w:hanging="360"/>
      </w:pPr>
      <w:rPr>
        <w:rFonts w:hint="default"/>
      </w:rPr>
    </w:lvl>
    <w:lvl w:ilvl="1" w:tplc="04150019" w:tentative="1">
      <w:start w:val="1"/>
      <w:numFmt w:val="lowerLetter"/>
      <w:lvlText w:val="%2."/>
      <w:lvlJc w:val="left"/>
      <w:pPr>
        <w:ind w:left="1015" w:hanging="360"/>
      </w:pPr>
    </w:lvl>
    <w:lvl w:ilvl="2" w:tplc="0415001B" w:tentative="1">
      <w:start w:val="1"/>
      <w:numFmt w:val="lowerRoman"/>
      <w:lvlText w:val="%3."/>
      <w:lvlJc w:val="right"/>
      <w:pPr>
        <w:ind w:left="1735" w:hanging="180"/>
      </w:pPr>
    </w:lvl>
    <w:lvl w:ilvl="3" w:tplc="0415000F" w:tentative="1">
      <w:start w:val="1"/>
      <w:numFmt w:val="decimal"/>
      <w:lvlText w:val="%4."/>
      <w:lvlJc w:val="left"/>
      <w:pPr>
        <w:ind w:left="2455" w:hanging="360"/>
      </w:pPr>
    </w:lvl>
    <w:lvl w:ilvl="4" w:tplc="04150019" w:tentative="1">
      <w:start w:val="1"/>
      <w:numFmt w:val="lowerLetter"/>
      <w:lvlText w:val="%5."/>
      <w:lvlJc w:val="left"/>
      <w:pPr>
        <w:ind w:left="3175" w:hanging="360"/>
      </w:pPr>
    </w:lvl>
    <w:lvl w:ilvl="5" w:tplc="0415001B" w:tentative="1">
      <w:start w:val="1"/>
      <w:numFmt w:val="lowerRoman"/>
      <w:lvlText w:val="%6."/>
      <w:lvlJc w:val="right"/>
      <w:pPr>
        <w:ind w:left="3895" w:hanging="180"/>
      </w:pPr>
    </w:lvl>
    <w:lvl w:ilvl="6" w:tplc="0415000F" w:tentative="1">
      <w:start w:val="1"/>
      <w:numFmt w:val="decimal"/>
      <w:lvlText w:val="%7."/>
      <w:lvlJc w:val="left"/>
      <w:pPr>
        <w:ind w:left="4615" w:hanging="360"/>
      </w:pPr>
    </w:lvl>
    <w:lvl w:ilvl="7" w:tplc="04150019" w:tentative="1">
      <w:start w:val="1"/>
      <w:numFmt w:val="lowerLetter"/>
      <w:lvlText w:val="%8."/>
      <w:lvlJc w:val="left"/>
      <w:pPr>
        <w:ind w:left="5335" w:hanging="360"/>
      </w:pPr>
    </w:lvl>
    <w:lvl w:ilvl="8" w:tplc="0415001B" w:tentative="1">
      <w:start w:val="1"/>
      <w:numFmt w:val="lowerRoman"/>
      <w:lvlText w:val="%9."/>
      <w:lvlJc w:val="right"/>
      <w:pPr>
        <w:ind w:left="6055" w:hanging="180"/>
      </w:pPr>
    </w:lvl>
  </w:abstractNum>
  <w:abstractNum w:abstractNumId="6" w15:restartNumberingAfterBreak="0">
    <w:nsid w:val="05CE5DC8"/>
    <w:multiLevelType w:val="hybridMultilevel"/>
    <w:tmpl w:val="B97EA47E"/>
    <w:lvl w:ilvl="0" w:tplc="27262DF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6DE244F"/>
    <w:multiLevelType w:val="hybridMultilevel"/>
    <w:tmpl w:val="64D82828"/>
    <w:lvl w:ilvl="0" w:tplc="DF660718">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8" w15:restartNumberingAfterBreak="0">
    <w:nsid w:val="09400B4A"/>
    <w:multiLevelType w:val="hybridMultilevel"/>
    <w:tmpl w:val="9A009520"/>
    <w:lvl w:ilvl="0" w:tplc="0415000F">
      <w:start w:val="1"/>
      <w:numFmt w:val="decimal"/>
      <w:lvlText w:val="%1."/>
      <w:lvlJc w:val="left"/>
      <w:pPr>
        <w:ind w:left="720" w:hanging="360"/>
      </w:pPr>
    </w:lvl>
    <w:lvl w:ilvl="1" w:tplc="5E3A510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AB16A7A"/>
    <w:multiLevelType w:val="hybridMultilevel"/>
    <w:tmpl w:val="ABD466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3E209D4"/>
    <w:multiLevelType w:val="hybridMultilevel"/>
    <w:tmpl w:val="5E58DA2A"/>
    <w:lvl w:ilvl="0" w:tplc="6F0A6EB4">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1" w15:restartNumberingAfterBreak="0">
    <w:nsid w:val="162252D6"/>
    <w:multiLevelType w:val="hybridMultilevel"/>
    <w:tmpl w:val="3CA298CA"/>
    <w:lvl w:ilvl="0" w:tplc="4C8AA0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6F31AD1"/>
    <w:multiLevelType w:val="multilevel"/>
    <w:tmpl w:val="E98673F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BBE071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C5B14B0"/>
    <w:multiLevelType w:val="hybridMultilevel"/>
    <w:tmpl w:val="ACEECE9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F220E60"/>
    <w:multiLevelType w:val="hybridMultilevel"/>
    <w:tmpl w:val="30D01436"/>
    <w:lvl w:ilvl="0" w:tplc="0415000F">
      <w:start w:val="1"/>
      <w:numFmt w:val="decimal"/>
      <w:lvlText w:val="%1."/>
      <w:lvlJc w:val="left"/>
      <w:pPr>
        <w:ind w:left="446" w:hanging="360"/>
      </w:pPr>
      <w:rPr>
        <w:rFonts w:hint="default"/>
      </w:rPr>
    </w:lvl>
    <w:lvl w:ilvl="1" w:tplc="04150019" w:tentative="1">
      <w:start w:val="1"/>
      <w:numFmt w:val="lowerLetter"/>
      <w:lvlText w:val="%2."/>
      <w:lvlJc w:val="left"/>
      <w:pPr>
        <w:ind w:left="1166" w:hanging="360"/>
      </w:pPr>
      <w:rPr>
        <w:rFonts w:cs="Times New Roman"/>
      </w:rPr>
    </w:lvl>
    <w:lvl w:ilvl="2" w:tplc="0415001B" w:tentative="1">
      <w:start w:val="1"/>
      <w:numFmt w:val="lowerRoman"/>
      <w:lvlText w:val="%3."/>
      <w:lvlJc w:val="right"/>
      <w:pPr>
        <w:ind w:left="1886" w:hanging="180"/>
      </w:pPr>
      <w:rPr>
        <w:rFonts w:cs="Times New Roman"/>
      </w:rPr>
    </w:lvl>
    <w:lvl w:ilvl="3" w:tplc="0415000F" w:tentative="1">
      <w:start w:val="1"/>
      <w:numFmt w:val="decimal"/>
      <w:lvlText w:val="%4."/>
      <w:lvlJc w:val="left"/>
      <w:pPr>
        <w:ind w:left="2606" w:hanging="360"/>
      </w:pPr>
      <w:rPr>
        <w:rFonts w:cs="Times New Roman"/>
      </w:rPr>
    </w:lvl>
    <w:lvl w:ilvl="4" w:tplc="04150019" w:tentative="1">
      <w:start w:val="1"/>
      <w:numFmt w:val="lowerLetter"/>
      <w:lvlText w:val="%5."/>
      <w:lvlJc w:val="left"/>
      <w:pPr>
        <w:ind w:left="3326" w:hanging="360"/>
      </w:pPr>
      <w:rPr>
        <w:rFonts w:cs="Times New Roman"/>
      </w:rPr>
    </w:lvl>
    <w:lvl w:ilvl="5" w:tplc="0415001B" w:tentative="1">
      <w:start w:val="1"/>
      <w:numFmt w:val="lowerRoman"/>
      <w:lvlText w:val="%6."/>
      <w:lvlJc w:val="right"/>
      <w:pPr>
        <w:ind w:left="4046" w:hanging="180"/>
      </w:pPr>
      <w:rPr>
        <w:rFonts w:cs="Times New Roman"/>
      </w:rPr>
    </w:lvl>
    <w:lvl w:ilvl="6" w:tplc="0415000F" w:tentative="1">
      <w:start w:val="1"/>
      <w:numFmt w:val="decimal"/>
      <w:lvlText w:val="%7."/>
      <w:lvlJc w:val="left"/>
      <w:pPr>
        <w:ind w:left="4766" w:hanging="360"/>
      </w:pPr>
      <w:rPr>
        <w:rFonts w:cs="Times New Roman"/>
      </w:rPr>
    </w:lvl>
    <w:lvl w:ilvl="7" w:tplc="04150019" w:tentative="1">
      <w:start w:val="1"/>
      <w:numFmt w:val="lowerLetter"/>
      <w:lvlText w:val="%8."/>
      <w:lvlJc w:val="left"/>
      <w:pPr>
        <w:ind w:left="5486" w:hanging="360"/>
      </w:pPr>
      <w:rPr>
        <w:rFonts w:cs="Times New Roman"/>
      </w:rPr>
    </w:lvl>
    <w:lvl w:ilvl="8" w:tplc="0415001B" w:tentative="1">
      <w:start w:val="1"/>
      <w:numFmt w:val="lowerRoman"/>
      <w:lvlText w:val="%9."/>
      <w:lvlJc w:val="right"/>
      <w:pPr>
        <w:ind w:left="6206" w:hanging="180"/>
      </w:pPr>
      <w:rPr>
        <w:rFonts w:cs="Times New Roman"/>
      </w:rPr>
    </w:lvl>
  </w:abstractNum>
  <w:abstractNum w:abstractNumId="16" w15:restartNumberingAfterBreak="0">
    <w:nsid w:val="1F786EB9"/>
    <w:multiLevelType w:val="hybridMultilevel"/>
    <w:tmpl w:val="33383358"/>
    <w:lvl w:ilvl="0" w:tplc="455403C2">
      <w:start w:val="1"/>
      <w:numFmt w:val="decimal"/>
      <w:lvlText w:val="%1."/>
      <w:lvlJc w:val="left"/>
      <w:pPr>
        <w:ind w:left="720" w:hanging="360"/>
      </w:pPr>
      <w:rPr>
        <w:rFonts w:hint="default"/>
        <w:b w:val="0"/>
        <w:w w:val="89"/>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0563DEB"/>
    <w:multiLevelType w:val="hybridMultilevel"/>
    <w:tmpl w:val="F3CC85BA"/>
    <w:lvl w:ilvl="0" w:tplc="ABE875F4">
      <w:start w:val="1"/>
      <w:numFmt w:val="decimal"/>
      <w:lvlText w:val="%1)"/>
      <w:lvlJc w:val="left"/>
      <w:pPr>
        <w:ind w:left="1080" w:hanging="360"/>
      </w:pPr>
      <w:rPr>
        <w:rFonts w:hint="default"/>
        <w:b w:val="0"/>
        <w:w w:val="89"/>
        <w:sz w:val="20"/>
        <w:szCs w:val="20"/>
        <w:lang w:val="pl-PL"/>
      </w:rPr>
    </w:lvl>
    <w:lvl w:ilvl="1" w:tplc="B5342CE4" w:tentative="1">
      <w:start w:val="1"/>
      <w:numFmt w:val="lowerLetter"/>
      <w:lvlText w:val="%2."/>
      <w:lvlJc w:val="left"/>
      <w:pPr>
        <w:ind w:left="1800" w:hanging="360"/>
      </w:pPr>
    </w:lvl>
    <w:lvl w:ilvl="2" w:tplc="A5E858E0" w:tentative="1">
      <w:start w:val="1"/>
      <w:numFmt w:val="lowerRoman"/>
      <w:lvlText w:val="%3."/>
      <w:lvlJc w:val="right"/>
      <w:pPr>
        <w:ind w:left="2520" w:hanging="180"/>
      </w:pPr>
    </w:lvl>
    <w:lvl w:ilvl="3" w:tplc="E606F0F4" w:tentative="1">
      <w:start w:val="1"/>
      <w:numFmt w:val="decimal"/>
      <w:lvlText w:val="%4."/>
      <w:lvlJc w:val="left"/>
      <w:pPr>
        <w:ind w:left="3240" w:hanging="360"/>
      </w:pPr>
    </w:lvl>
    <w:lvl w:ilvl="4" w:tplc="707E295A" w:tentative="1">
      <w:start w:val="1"/>
      <w:numFmt w:val="lowerLetter"/>
      <w:lvlText w:val="%5."/>
      <w:lvlJc w:val="left"/>
      <w:pPr>
        <w:ind w:left="3960" w:hanging="360"/>
      </w:pPr>
    </w:lvl>
    <w:lvl w:ilvl="5" w:tplc="D20A8A84" w:tentative="1">
      <w:start w:val="1"/>
      <w:numFmt w:val="lowerRoman"/>
      <w:lvlText w:val="%6."/>
      <w:lvlJc w:val="right"/>
      <w:pPr>
        <w:ind w:left="4680" w:hanging="180"/>
      </w:pPr>
    </w:lvl>
    <w:lvl w:ilvl="6" w:tplc="4BD8FD86" w:tentative="1">
      <w:start w:val="1"/>
      <w:numFmt w:val="decimal"/>
      <w:lvlText w:val="%7."/>
      <w:lvlJc w:val="left"/>
      <w:pPr>
        <w:ind w:left="5400" w:hanging="360"/>
      </w:pPr>
    </w:lvl>
    <w:lvl w:ilvl="7" w:tplc="ADC62FEC" w:tentative="1">
      <w:start w:val="1"/>
      <w:numFmt w:val="lowerLetter"/>
      <w:lvlText w:val="%8."/>
      <w:lvlJc w:val="left"/>
      <w:pPr>
        <w:ind w:left="6120" w:hanging="360"/>
      </w:pPr>
    </w:lvl>
    <w:lvl w:ilvl="8" w:tplc="C8B2FE8A" w:tentative="1">
      <w:start w:val="1"/>
      <w:numFmt w:val="lowerRoman"/>
      <w:lvlText w:val="%9."/>
      <w:lvlJc w:val="right"/>
      <w:pPr>
        <w:ind w:left="6840" w:hanging="180"/>
      </w:pPr>
    </w:lvl>
  </w:abstractNum>
  <w:abstractNum w:abstractNumId="18" w15:restartNumberingAfterBreak="0">
    <w:nsid w:val="21AC6F9D"/>
    <w:multiLevelType w:val="hybridMultilevel"/>
    <w:tmpl w:val="3C5CEEF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22F66BCD"/>
    <w:multiLevelType w:val="hybridMultilevel"/>
    <w:tmpl w:val="B02C0388"/>
    <w:lvl w:ilvl="0" w:tplc="04150011">
      <w:start w:val="1"/>
      <w:numFmt w:val="decimal"/>
      <w:lvlText w:val="%1)"/>
      <w:lvlJc w:val="left"/>
      <w:pPr>
        <w:tabs>
          <w:tab w:val="num" w:pos="1068"/>
        </w:tabs>
        <w:ind w:left="1068" w:hanging="360"/>
      </w:pPr>
      <w:rPr>
        <w:rFonts w:hint="default"/>
      </w:rPr>
    </w:lvl>
    <w:lvl w:ilvl="1" w:tplc="91143144">
      <w:start w:val="1"/>
      <w:numFmt w:val="lowerLetter"/>
      <w:lvlText w:val="%2)"/>
      <w:lvlJc w:val="left"/>
      <w:pPr>
        <w:tabs>
          <w:tab w:val="num" w:pos="-12"/>
        </w:tabs>
        <w:ind w:left="-12" w:hanging="360"/>
      </w:pPr>
      <w:rPr>
        <w:rFonts w:hint="default"/>
      </w:rPr>
    </w:lvl>
    <w:lvl w:ilvl="2" w:tplc="0415001B" w:tentative="1">
      <w:start w:val="1"/>
      <w:numFmt w:val="lowerRoman"/>
      <w:lvlText w:val="%3."/>
      <w:lvlJc w:val="right"/>
      <w:pPr>
        <w:tabs>
          <w:tab w:val="num" w:pos="708"/>
        </w:tabs>
        <w:ind w:left="708" w:hanging="180"/>
      </w:pPr>
    </w:lvl>
    <w:lvl w:ilvl="3" w:tplc="0415000F" w:tentative="1">
      <w:start w:val="1"/>
      <w:numFmt w:val="decimal"/>
      <w:lvlText w:val="%4."/>
      <w:lvlJc w:val="left"/>
      <w:pPr>
        <w:tabs>
          <w:tab w:val="num" w:pos="1428"/>
        </w:tabs>
        <w:ind w:left="1428" w:hanging="360"/>
      </w:pPr>
    </w:lvl>
    <w:lvl w:ilvl="4" w:tplc="04150019" w:tentative="1">
      <w:start w:val="1"/>
      <w:numFmt w:val="lowerLetter"/>
      <w:lvlText w:val="%5."/>
      <w:lvlJc w:val="left"/>
      <w:pPr>
        <w:tabs>
          <w:tab w:val="num" w:pos="2148"/>
        </w:tabs>
        <w:ind w:left="2148" w:hanging="360"/>
      </w:pPr>
    </w:lvl>
    <w:lvl w:ilvl="5" w:tplc="0415001B" w:tentative="1">
      <w:start w:val="1"/>
      <w:numFmt w:val="lowerRoman"/>
      <w:lvlText w:val="%6."/>
      <w:lvlJc w:val="right"/>
      <w:pPr>
        <w:tabs>
          <w:tab w:val="num" w:pos="2868"/>
        </w:tabs>
        <w:ind w:left="2868" w:hanging="180"/>
      </w:pPr>
    </w:lvl>
    <w:lvl w:ilvl="6" w:tplc="0415000F" w:tentative="1">
      <w:start w:val="1"/>
      <w:numFmt w:val="decimal"/>
      <w:lvlText w:val="%7."/>
      <w:lvlJc w:val="left"/>
      <w:pPr>
        <w:tabs>
          <w:tab w:val="num" w:pos="3588"/>
        </w:tabs>
        <w:ind w:left="3588" w:hanging="360"/>
      </w:pPr>
    </w:lvl>
    <w:lvl w:ilvl="7" w:tplc="04150019" w:tentative="1">
      <w:start w:val="1"/>
      <w:numFmt w:val="lowerLetter"/>
      <w:lvlText w:val="%8."/>
      <w:lvlJc w:val="left"/>
      <w:pPr>
        <w:tabs>
          <w:tab w:val="num" w:pos="4308"/>
        </w:tabs>
        <w:ind w:left="4308" w:hanging="360"/>
      </w:pPr>
    </w:lvl>
    <w:lvl w:ilvl="8" w:tplc="0415001B" w:tentative="1">
      <w:start w:val="1"/>
      <w:numFmt w:val="lowerRoman"/>
      <w:lvlText w:val="%9."/>
      <w:lvlJc w:val="right"/>
      <w:pPr>
        <w:tabs>
          <w:tab w:val="num" w:pos="5028"/>
        </w:tabs>
        <w:ind w:left="5028" w:hanging="180"/>
      </w:pPr>
    </w:lvl>
  </w:abstractNum>
  <w:abstractNum w:abstractNumId="20" w15:restartNumberingAfterBreak="0">
    <w:nsid w:val="24FF73CB"/>
    <w:multiLevelType w:val="multilevel"/>
    <w:tmpl w:val="0F76964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6291B39"/>
    <w:multiLevelType w:val="hybridMultilevel"/>
    <w:tmpl w:val="6C78C25C"/>
    <w:lvl w:ilvl="0" w:tplc="C68EE030">
      <w:start w:val="1"/>
      <w:numFmt w:val="lowerLetter"/>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6B52E94"/>
    <w:multiLevelType w:val="hybridMultilevel"/>
    <w:tmpl w:val="7480C0C6"/>
    <w:lvl w:ilvl="0" w:tplc="E56E439E">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3" w15:restartNumberingAfterBreak="0">
    <w:nsid w:val="282846F6"/>
    <w:multiLevelType w:val="hybridMultilevel"/>
    <w:tmpl w:val="ABD466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E33163D"/>
    <w:multiLevelType w:val="hybridMultilevel"/>
    <w:tmpl w:val="0D1684E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F883D86"/>
    <w:multiLevelType w:val="hybridMultilevel"/>
    <w:tmpl w:val="B8D6654E"/>
    <w:name w:val="NumPar"/>
    <w:lvl w:ilvl="0" w:tplc="04150017">
      <w:start w:val="1"/>
      <w:numFmt w:val="lowerLetter"/>
      <w:lvlText w:val="%1)"/>
      <w:lvlJc w:val="left"/>
      <w:pPr>
        <w:tabs>
          <w:tab w:val="num" w:pos="720"/>
        </w:tabs>
        <w:ind w:left="720" w:hanging="360"/>
      </w:pPr>
      <w:rPr>
        <w:rFonts w:hint="default"/>
      </w:rPr>
    </w:lvl>
    <w:lvl w:ilvl="1" w:tplc="CB60CE50" w:tentative="1">
      <w:start w:val="1"/>
      <w:numFmt w:val="lowerLetter"/>
      <w:lvlText w:val="%2."/>
      <w:lvlJc w:val="left"/>
      <w:pPr>
        <w:ind w:left="1440" w:hanging="360"/>
      </w:pPr>
    </w:lvl>
    <w:lvl w:ilvl="2" w:tplc="5B043482" w:tentative="1">
      <w:start w:val="1"/>
      <w:numFmt w:val="lowerRoman"/>
      <w:lvlText w:val="%3."/>
      <w:lvlJc w:val="right"/>
      <w:pPr>
        <w:ind w:left="2160" w:hanging="180"/>
      </w:pPr>
    </w:lvl>
    <w:lvl w:ilvl="3" w:tplc="E5FA3600" w:tentative="1">
      <w:start w:val="1"/>
      <w:numFmt w:val="decimal"/>
      <w:lvlText w:val="%4."/>
      <w:lvlJc w:val="left"/>
      <w:pPr>
        <w:ind w:left="2880" w:hanging="360"/>
      </w:pPr>
    </w:lvl>
    <w:lvl w:ilvl="4" w:tplc="FED009F2" w:tentative="1">
      <w:start w:val="1"/>
      <w:numFmt w:val="lowerLetter"/>
      <w:lvlText w:val="%5."/>
      <w:lvlJc w:val="left"/>
      <w:pPr>
        <w:ind w:left="3600" w:hanging="360"/>
      </w:pPr>
    </w:lvl>
    <w:lvl w:ilvl="5" w:tplc="DC9613AA" w:tentative="1">
      <w:start w:val="1"/>
      <w:numFmt w:val="lowerRoman"/>
      <w:lvlText w:val="%6."/>
      <w:lvlJc w:val="right"/>
      <w:pPr>
        <w:ind w:left="4320" w:hanging="180"/>
      </w:pPr>
    </w:lvl>
    <w:lvl w:ilvl="6" w:tplc="C070047C" w:tentative="1">
      <w:start w:val="1"/>
      <w:numFmt w:val="decimal"/>
      <w:lvlText w:val="%7."/>
      <w:lvlJc w:val="left"/>
      <w:pPr>
        <w:ind w:left="5040" w:hanging="360"/>
      </w:pPr>
    </w:lvl>
    <w:lvl w:ilvl="7" w:tplc="5600C9FC" w:tentative="1">
      <w:start w:val="1"/>
      <w:numFmt w:val="lowerLetter"/>
      <w:lvlText w:val="%8."/>
      <w:lvlJc w:val="left"/>
      <w:pPr>
        <w:ind w:left="5760" w:hanging="360"/>
      </w:pPr>
    </w:lvl>
    <w:lvl w:ilvl="8" w:tplc="43463DBC" w:tentative="1">
      <w:start w:val="1"/>
      <w:numFmt w:val="lowerRoman"/>
      <w:lvlText w:val="%9."/>
      <w:lvlJc w:val="right"/>
      <w:pPr>
        <w:ind w:left="6480" w:hanging="180"/>
      </w:pPr>
    </w:lvl>
  </w:abstractNum>
  <w:abstractNum w:abstractNumId="26" w15:restartNumberingAfterBreak="0">
    <w:nsid w:val="30DB0ACB"/>
    <w:multiLevelType w:val="multilevel"/>
    <w:tmpl w:val="71787618"/>
    <w:lvl w:ilvl="0">
      <w:start w:val="1"/>
      <w:numFmt w:val="decimal"/>
      <w:lvlText w:val="%1."/>
      <w:lvlJc w:val="left"/>
      <w:pPr>
        <w:ind w:left="360" w:hanging="360"/>
      </w:pPr>
      <w:rPr>
        <w:rFonts w:hint="default"/>
      </w:rPr>
    </w:lvl>
    <w:lvl w:ilvl="1">
      <w:start w:val="1"/>
      <w:numFmt w:val="decimal"/>
      <w:lvlText w:val="%2)"/>
      <w:lvlJc w:val="left"/>
      <w:pPr>
        <w:ind w:left="644" w:hanging="360"/>
      </w:pPr>
      <w:rPr>
        <w:rFonts w:asciiTheme="minorHAnsi" w:eastAsiaTheme="minorHAnsi" w:hAnsiTheme="minorHAnsi" w:cstheme="minorBidi"/>
        <w:b w:val="0"/>
      </w:rPr>
    </w:lvl>
    <w:lvl w:ilvl="2">
      <w:start w:val="1"/>
      <w:numFmt w:val="lowerLetter"/>
      <w:lvlText w:val="%3)"/>
      <w:lvlJc w:val="left"/>
      <w:pPr>
        <w:ind w:left="1440" w:hanging="720"/>
      </w:pPr>
      <w:rPr>
        <w:rFonts w:asciiTheme="minorHAnsi" w:eastAsiaTheme="minorHAnsi" w:hAnsiTheme="minorHAnsi" w:cstheme="minorBidi"/>
      </w:rPr>
    </w:lvl>
    <w:lvl w:ilvl="3">
      <w:start w:val="1"/>
      <w:numFmt w:val="decimal"/>
      <w:lvlText w:val="%1.%2.%3.%4."/>
      <w:lvlJc w:val="left"/>
      <w:pPr>
        <w:ind w:left="1800" w:hanging="720"/>
      </w:pPr>
      <w:rPr>
        <w:rFonts w:hint="default"/>
      </w:rPr>
    </w:lvl>
    <w:lvl w:ilvl="4">
      <w:start w:val="1"/>
      <w:numFmt w:val="decimal"/>
      <w:lvlText w:val="%5."/>
      <w:lvlJc w:val="left"/>
      <w:pPr>
        <w:ind w:left="2520" w:hanging="1080"/>
      </w:pPr>
      <w:rPr>
        <w:rFonts w:asciiTheme="minorHAnsi" w:eastAsiaTheme="minorHAnsi" w:hAnsiTheme="minorHAnsi" w:cstheme="minorBidi"/>
        <w:b w:val="0"/>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33964673"/>
    <w:multiLevelType w:val="hybridMultilevel"/>
    <w:tmpl w:val="5F4AF402"/>
    <w:lvl w:ilvl="0" w:tplc="7898E74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34B53A36"/>
    <w:multiLevelType w:val="multilevel"/>
    <w:tmpl w:val="CF6CFFA6"/>
    <w:lvl w:ilvl="0">
      <w:start w:val="1"/>
      <w:numFmt w:val="decimal"/>
      <w:lvlText w:val="%1."/>
      <w:lvlJc w:val="left"/>
      <w:pPr>
        <w:ind w:left="360" w:hanging="360"/>
      </w:pPr>
      <w:rPr>
        <w:rFonts w:hint="default"/>
      </w:rPr>
    </w:lvl>
    <w:lvl w:ilvl="1">
      <w:start w:val="1"/>
      <w:numFmt w:val="decimal"/>
      <w:lvlText w:val="%2)"/>
      <w:lvlJc w:val="left"/>
      <w:pPr>
        <w:ind w:left="501" w:hanging="360"/>
      </w:pPr>
      <w:rPr>
        <w:rFonts w:asciiTheme="minorHAnsi" w:eastAsiaTheme="minorHAnsi" w:hAnsiTheme="minorHAnsi" w:cstheme="minorBidi"/>
        <w:b w:val="0"/>
      </w:rPr>
    </w:lvl>
    <w:lvl w:ilvl="2">
      <w:start w:val="1"/>
      <w:numFmt w:val="lowerLetter"/>
      <w:lvlText w:val="%3)"/>
      <w:lvlJc w:val="left"/>
      <w:pPr>
        <w:ind w:left="1440" w:hanging="720"/>
      </w:pPr>
      <w:rPr>
        <w:rFonts w:asciiTheme="minorHAnsi" w:eastAsiaTheme="minorHAnsi" w:hAnsiTheme="minorHAnsi" w:cstheme="minorBidi"/>
      </w:rPr>
    </w:lvl>
    <w:lvl w:ilvl="3">
      <w:start w:val="1"/>
      <w:numFmt w:val="decimal"/>
      <w:lvlText w:val="%1.%2.%3.%4."/>
      <w:lvlJc w:val="left"/>
      <w:pPr>
        <w:ind w:left="1800" w:hanging="720"/>
      </w:pPr>
      <w:rPr>
        <w:rFonts w:hint="default"/>
      </w:rPr>
    </w:lvl>
    <w:lvl w:ilvl="4">
      <w:start w:val="1"/>
      <w:numFmt w:val="decimal"/>
      <w:lvlText w:val="%5."/>
      <w:lvlJc w:val="left"/>
      <w:pPr>
        <w:ind w:left="2520" w:hanging="1080"/>
      </w:pPr>
      <w:rPr>
        <w:rFonts w:asciiTheme="minorHAnsi" w:eastAsiaTheme="minorHAnsi" w:hAnsiTheme="minorHAnsi" w:cstheme="minorBidi"/>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35B36265"/>
    <w:multiLevelType w:val="hybridMultilevel"/>
    <w:tmpl w:val="1FDA58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7822A20"/>
    <w:multiLevelType w:val="hybridMultilevel"/>
    <w:tmpl w:val="B5287702"/>
    <w:lvl w:ilvl="0" w:tplc="04150011">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9EC4698"/>
    <w:multiLevelType w:val="hybridMultilevel"/>
    <w:tmpl w:val="5A62B736"/>
    <w:lvl w:ilvl="0" w:tplc="04150011">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D1C1E80"/>
    <w:multiLevelType w:val="hybridMultilevel"/>
    <w:tmpl w:val="13BA12BA"/>
    <w:lvl w:ilvl="0" w:tplc="B7CCC66A">
      <w:start w:val="1"/>
      <w:numFmt w:val="decimal"/>
      <w:lvlText w:val="%1)"/>
      <w:lvlJc w:val="left"/>
      <w:pPr>
        <w:ind w:left="1080" w:hanging="360"/>
      </w:pPr>
      <w:rPr>
        <w:rFonts w:hint="default"/>
        <w:b w:val="0"/>
        <w:w w:val="89"/>
        <w:sz w:val="20"/>
        <w:szCs w:val="20"/>
      </w:rPr>
    </w:lvl>
    <w:lvl w:ilvl="1" w:tplc="B5342CE4" w:tentative="1">
      <w:start w:val="1"/>
      <w:numFmt w:val="lowerLetter"/>
      <w:lvlText w:val="%2."/>
      <w:lvlJc w:val="left"/>
      <w:pPr>
        <w:ind w:left="1800" w:hanging="360"/>
      </w:pPr>
    </w:lvl>
    <w:lvl w:ilvl="2" w:tplc="A5E858E0" w:tentative="1">
      <w:start w:val="1"/>
      <w:numFmt w:val="lowerRoman"/>
      <w:lvlText w:val="%3."/>
      <w:lvlJc w:val="right"/>
      <w:pPr>
        <w:ind w:left="2520" w:hanging="180"/>
      </w:pPr>
    </w:lvl>
    <w:lvl w:ilvl="3" w:tplc="E606F0F4" w:tentative="1">
      <w:start w:val="1"/>
      <w:numFmt w:val="decimal"/>
      <w:lvlText w:val="%4."/>
      <w:lvlJc w:val="left"/>
      <w:pPr>
        <w:ind w:left="3240" w:hanging="360"/>
      </w:pPr>
    </w:lvl>
    <w:lvl w:ilvl="4" w:tplc="707E295A" w:tentative="1">
      <w:start w:val="1"/>
      <w:numFmt w:val="lowerLetter"/>
      <w:lvlText w:val="%5."/>
      <w:lvlJc w:val="left"/>
      <w:pPr>
        <w:ind w:left="3960" w:hanging="360"/>
      </w:pPr>
    </w:lvl>
    <w:lvl w:ilvl="5" w:tplc="D20A8A84" w:tentative="1">
      <w:start w:val="1"/>
      <w:numFmt w:val="lowerRoman"/>
      <w:lvlText w:val="%6."/>
      <w:lvlJc w:val="right"/>
      <w:pPr>
        <w:ind w:left="4680" w:hanging="180"/>
      </w:pPr>
    </w:lvl>
    <w:lvl w:ilvl="6" w:tplc="4BD8FD86" w:tentative="1">
      <w:start w:val="1"/>
      <w:numFmt w:val="decimal"/>
      <w:lvlText w:val="%7."/>
      <w:lvlJc w:val="left"/>
      <w:pPr>
        <w:ind w:left="5400" w:hanging="360"/>
      </w:pPr>
    </w:lvl>
    <w:lvl w:ilvl="7" w:tplc="ADC62FEC" w:tentative="1">
      <w:start w:val="1"/>
      <w:numFmt w:val="lowerLetter"/>
      <w:lvlText w:val="%8."/>
      <w:lvlJc w:val="left"/>
      <w:pPr>
        <w:ind w:left="6120" w:hanging="360"/>
      </w:pPr>
    </w:lvl>
    <w:lvl w:ilvl="8" w:tplc="C8B2FE8A" w:tentative="1">
      <w:start w:val="1"/>
      <w:numFmt w:val="lowerRoman"/>
      <w:lvlText w:val="%9."/>
      <w:lvlJc w:val="right"/>
      <w:pPr>
        <w:ind w:left="6840" w:hanging="180"/>
      </w:pPr>
    </w:lvl>
  </w:abstractNum>
  <w:abstractNum w:abstractNumId="33" w15:restartNumberingAfterBreak="0">
    <w:nsid w:val="402A3DE5"/>
    <w:multiLevelType w:val="hybridMultilevel"/>
    <w:tmpl w:val="E5D0F6A2"/>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3B6AC6AA">
      <w:start w:val="1"/>
      <w:numFmt w:val="lowerLetter"/>
      <w:lvlText w:val="%3)"/>
      <w:lvlJc w:val="right"/>
      <w:pPr>
        <w:ind w:left="2160" w:hanging="180"/>
      </w:pPr>
      <w:rPr>
        <w:rFonts w:asciiTheme="minorHAnsi" w:eastAsiaTheme="minorHAnsi" w:hAnsiTheme="minorHAnsi" w:cstheme="minorBidi"/>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09D1256"/>
    <w:multiLevelType w:val="hybridMultilevel"/>
    <w:tmpl w:val="E5B2906C"/>
    <w:lvl w:ilvl="0" w:tplc="E87098F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41692D57"/>
    <w:multiLevelType w:val="hybridMultilevel"/>
    <w:tmpl w:val="28E092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2880DE6"/>
    <w:multiLevelType w:val="multilevel"/>
    <w:tmpl w:val="B64040C0"/>
    <w:lvl w:ilvl="0">
      <w:start w:val="3"/>
      <w:numFmt w:val="decimal"/>
      <w:lvlText w:val="%1."/>
      <w:lvlJc w:val="left"/>
      <w:pPr>
        <w:ind w:left="360" w:hanging="360"/>
      </w:pPr>
      <w:rPr>
        <w:rFonts w:hint="default"/>
      </w:rPr>
    </w:lvl>
    <w:lvl w:ilvl="1">
      <w:start w:val="1"/>
      <w:numFmt w:val="decimal"/>
      <w:lvlText w:val="%2)"/>
      <w:lvlJc w:val="left"/>
      <w:pPr>
        <w:ind w:left="501" w:hanging="360"/>
      </w:pPr>
      <w:rPr>
        <w:rFonts w:asciiTheme="minorHAnsi" w:eastAsiaTheme="minorHAnsi" w:hAnsiTheme="minorHAnsi" w:cstheme="minorBidi" w:hint="default"/>
        <w:b w:val="0"/>
      </w:rPr>
    </w:lvl>
    <w:lvl w:ilvl="2">
      <w:start w:val="1"/>
      <w:numFmt w:val="lowerLetter"/>
      <w:lvlText w:val="%3)"/>
      <w:lvlJc w:val="left"/>
      <w:pPr>
        <w:ind w:left="1440" w:hanging="720"/>
      </w:pPr>
      <w:rPr>
        <w:rFonts w:asciiTheme="minorHAnsi" w:eastAsiaTheme="minorHAnsi" w:hAnsiTheme="minorHAnsi" w:cstheme="minorBidi" w:hint="default"/>
      </w:rPr>
    </w:lvl>
    <w:lvl w:ilvl="3">
      <w:start w:val="1"/>
      <w:numFmt w:val="decimal"/>
      <w:lvlText w:val="%1.%2.%3.%4."/>
      <w:lvlJc w:val="left"/>
      <w:pPr>
        <w:ind w:left="1800" w:hanging="720"/>
      </w:pPr>
      <w:rPr>
        <w:rFonts w:hint="default"/>
      </w:rPr>
    </w:lvl>
    <w:lvl w:ilvl="4">
      <w:start w:val="1"/>
      <w:numFmt w:val="decimal"/>
      <w:lvlText w:val="%5."/>
      <w:lvlJc w:val="left"/>
      <w:pPr>
        <w:ind w:left="2520" w:hanging="1080"/>
      </w:pPr>
      <w:rPr>
        <w:rFonts w:asciiTheme="minorHAnsi" w:eastAsiaTheme="minorHAnsi" w:hAnsiTheme="minorHAnsi" w:cstheme="minorBidi"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44472799"/>
    <w:multiLevelType w:val="hybridMultilevel"/>
    <w:tmpl w:val="84ECD50E"/>
    <w:lvl w:ilvl="0" w:tplc="76FC205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49C419C4"/>
    <w:multiLevelType w:val="hybridMultilevel"/>
    <w:tmpl w:val="5BE61500"/>
    <w:lvl w:ilvl="0" w:tplc="9FAC1C1C">
      <w:start w:val="1"/>
      <w:numFmt w:val="decimal"/>
      <w:lvlText w:val="%1."/>
      <w:lvlJc w:val="left"/>
      <w:pPr>
        <w:ind w:left="993" w:hanging="360"/>
      </w:pPr>
      <w:rPr>
        <w:rFonts w:asciiTheme="minorHAnsi" w:hAnsiTheme="minorHAnsi" w:hint="default"/>
        <w:b w:val="0"/>
        <w:sz w:val="22"/>
        <w:szCs w:val="22"/>
      </w:rPr>
    </w:lvl>
    <w:lvl w:ilvl="1" w:tplc="04150019" w:tentative="1">
      <w:start w:val="1"/>
      <w:numFmt w:val="lowerLetter"/>
      <w:lvlText w:val="%2."/>
      <w:lvlJc w:val="left"/>
      <w:pPr>
        <w:ind w:left="1713" w:hanging="360"/>
      </w:pPr>
    </w:lvl>
    <w:lvl w:ilvl="2" w:tplc="0415001B" w:tentative="1">
      <w:start w:val="1"/>
      <w:numFmt w:val="lowerRoman"/>
      <w:lvlText w:val="%3."/>
      <w:lvlJc w:val="right"/>
      <w:pPr>
        <w:ind w:left="2433" w:hanging="180"/>
      </w:pPr>
    </w:lvl>
    <w:lvl w:ilvl="3" w:tplc="0415000F" w:tentative="1">
      <w:start w:val="1"/>
      <w:numFmt w:val="decimal"/>
      <w:lvlText w:val="%4."/>
      <w:lvlJc w:val="left"/>
      <w:pPr>
        <w:ind w:left="3153" w:hanging="360"/>
      </w:pPr>
    </w:lvl>
    <w:lvl w:ilvl="4" w:tplc="04150019" w:tentative="1">
      <w:start w:val="1"/>
      <w:numFmt w:val="lowerLetter"/>
      <w:lvlText w:val="%5."/>
      <w:lvlJc w:val="left"/>
      <w:pPr>
        <w:ind w:left="3873" w:hanging="360"/>
      </w:pPr>
    </w:lvl>
    <w:lvl w:ilvl="5" w:tplc="0415001B" w:tentative="1">
      <w:start w:val="1"/>
      <w:numFmt w:val="lowerRoman"/>
      <w:lvlText w:val="%6."/>
      <w:lvlJc w:val="right"/>
      <w:pPr>
        <w:ind w:left="4593" w:hanging="180"/>
      </w:pPr>
    </w:lvl>
    <w:lvl w:ilvl="6" w:tplc="0415000F" w:tentative="1">
      <w:start w:val="1"/>
      <w:numFmt w:val="decimal"/>
      <w:lvlText w:val="%7."/>
      <w:lvlJc w:val="left"/>
      <w:pPr>
        <w:ind w:left="5313" w:hanging="360"/>
      </w:pPr>
    </w:lvl>
    <w:lvl w:ilvl="7" w:tplc="04150019" w:tentative="1">
      <w:start w:val="1"/>
      <w:numFmt w:val="lowerLetter"/>
      <w:lvlText w:val="%8."/>
      <w:lvlJc w:val="left"/>
      <w:pPr>
        <w:ind w:left="6033" w:hanging="360"/>
      </w:pPr>
    </w:lvl>
    <w:lvl w:ilvl="8" w:tplc="0415001B" w:tentative="1">
      <w:start w:val="1"/>
      <w:numFmt w:val="lowerRoman"/>
      <w:lvlText w:val="%9."/>
      <w:lvlJc w:val="right"/>
      <w:pPr>
        <w:ind w:left="6753" w:hanging="180"/>
      </w:pPr>
    </w:lvl>
  </w:abstractNum>
  <w:abstractNum w:abstractNumId="39" w15:restartNumberingAfterBreak="0">
    <w:nsid w:val="4CB20F3A"/>
    <w:multiLevelType w:val="hybridMultilevel"/>
    <w:tmpl w:val="29504CEE"/>
    <w:lvl w:ilvl="0" w:tplc="3F20FA7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54E6310E"/>
    <w:multiLevelType w:val="hybridMultilevel"/>
    <w:tmpl w:val="5FD62482"/>
    <w:lvl w:ilvl="0" w:tplc="3B5EE6B0">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1" w15:restartNumberingAfterBreak="0">
    <w:nsid w:val="564A2DA4"/>
    <w:multiLevelType w:val="hybridMultilevel"/>
    <w:tmpl w:val="E7BEFEF0"/>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3BF589D"/>
    <w:multiLevelType w:val="hybridMultilevel"/>
    <w:tmpl w:val="A3A0B194"/>
    <w:lvl w:ilvl="0" w:tplc="04150017">
      <w:start w:val="1"/>
      <w:numFmt w:val="lowerLetter"/>
      <w:lvlText w:val="%1)"/>
      <w:lvlJc w:val="left"/>
      <w:pPr>
        <w:ind w:left="1080" w:hanging="360"/>
      </w:pPr>
      <w:rPr>
        <w:rFonts w:hint="default"/>
        <w:lang w:val="x-no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643C0DD9"/>
    <w:multiLevelType w:val="multilevel"/>
    <w:tmpl w:val="2CDA1EE4"/>
    <w:lvl w:ilvl="0">
      <w:start w:val="1"/>
      <w:numFmt w:val="decimal"/>
      <w:lvlText w:val="%1)"/>
      <w:lvlJc w:val="left"/>
      <w:pPr>
        <w:tabs>
          <w:tab w:val="num" w:pos="720"/>
        </w:tabs>
        <w:ind w:left="720" w:hanging="360"/>
      </w:pPr>
      <w:rPr>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5762F4A"/>
    <w:multiLevelType w:val="multilevel"/>
    <w:tmpl w:val="627CC484"/>
    <w:lvl w:ilvl="0">
      <w:start w:val="5"/>
      <w:numFmt w:val="decimal"/>
      <w:lvlText w:val="%1"/>
      <w:lvlJc w:val="left"/>
      <w:pPr>
        <w:ind w:left="360" w:hanging="360"/>
      </w:pPr>
      <w:rPr>
        <w:rFonts w:ascii="Calibri" w:hAnsi="Calibri" w:cs="Calibri" w:hint="default"/>
      </w:rPr>
    </w:lvl>
    <w:lvl w:ilvl="1">
      <w:start w:val="7"/>
      <w:numFmt w:val="decimal"/>
      <w:lvlText w:val="%1.%2"/>
      <w:lvlJc w:val="left"/>
      <w:pPr>
        <w:ind w:left="360" w:hanging="360"/>
      </w:pPr>
      <w:rPr>
        <w:rFonts w:ascii="Trebuchet MS" w:hAnsi="Trebuchet MS" w:cs="Calibri" w:hint="default"/>
      </w:rPr>
    </w:lvl>
    <w:lvl w:ilvl="2">
      <w:start w:val="1"/>
      <w:numFmt w:val="decimal"/>
      <w:lvlText w:val="%1.%2.%3"/>
      <w:lvlJc w:val="left"/>
      <w:pPr>
        <w:ind w:left="720" w:hanging="720"/>
      </w:pPr>
      <w:rPr>
        <w:rFonts w:ascii="Calibri" w:hAnsi="Calibri" w:cs="Calibri" w:hint="default"/>
      </w:rPr>
    </w:lvl>
    <w:lvl w:ilvl="3">
      <w:start w:val="1"/>
      <w:numFmt w:val="decimal"/>
      <w:lvlText w:val="%1.%2.%3.%4"/>
      <w:lvlJc w:val="left"/>
      <w:pPr>
        <w:ind w:left="720" w:hanging="720"/>
      </w:pPr>
      <w:rPr>
        <w:rFonts w:ascii="Calibri" w:hAnsi="Calibri" w:cs="Calibri" w:hint="default"/>
      </w:rPr>
    </w:lvl>
    <w:lvl w:ilvl="4">
      <w:start w:val="1"/>
      <w:numFmt w:val="decimal"/>
      <w:lvlText w:val="%1.%2.%3.%4.%5"/>
      <w:lvlJc w:val="left"/>
      <w:pPr>
        <w:ind w:left="720" w:hanging="720"/>
      </w:pPr>
      <w:rPr>
        <w:rFonts w:ascii="Calibri" w:hAnsi="Calibri" w:cs="Calibri" w:hint="default"/>
      </w:rPr>
    </w:lvl>
    <w:lvl w:ilvl="5">
      <w:start w:val="1"/>
      <w:numFmt w:val="decimal"/>
      <w:lvlText w:val="%1.%2.%3.%4.%5.%6"/>
      <w:lvlJc w:val="left"/>
      <w:pPr>
        <w:ind w:left="1080" w:hanging="1080"/>
      </w:pPr>
      <w:rPr>
        <w:rFonts w:ascii="Calibri" w:hAnsi="Calibri" w:cs="Calibri" w:hint="default"/>
      </w:rPr>
    </w:lvl>
    <w:lvl w:ilvl="6">
      <w:start w:val="1"/>
      <w:numFmt w:val="decimal"/>
      <w:lvlText w:val="%1.%2.%3.%4.%5.%6.%7"/>
      <w:lvlJc w:val="left"/>
      <w:pPr>
        <w:ind w:left="1080" w:hanging="1080"/>
      </w:pPr>
      <w:rPr>
        <w:rFonts w:ascii="Calibri" w:hAnsi="Calibri" w:cs="Calibri" w:hint="default"/>
      </w:rPr>
    </w:lvl>
    <w:lvl w:ilvl="7">
      <w:start w:val="1"/>
      <w:numFmt w:val="decimal"/>
      <w:lvlText w:val="%1.%2.%3.%4.%5.%6.%7.%8"/>
      <w:lvlJc w:val="left"/>
      <w:pPr>
        <w:ind w:left="1440" w:hanging="1440"/>
      </w:pPr>
      <w:rPr>
        <w:rFonts w:ascii="Calibri" w:hAnsi="Calibri" w:cs="Calibri" w:hint="default"/>
      </w:rPr>
    </w:lvl>
    <w:lvl w:ilvl="8">
      <w:start w:val="1"/>
      <w:numFmt w:val="decimal"/>
      <w:lvlText w:val="%1.%2.%3.%4.%5.%6.%7.%8.%9"/>
      <w:lvlJc w:val="left"/>
      <w:pPr>
        <w:ind w:left="1440" w:hanging="1440"/>
      </w:pPr>
      <w:rPr>
        <w:rFonts w:ascii="Calibri" w:hAnsi="Calibri" w:cs="Calibri" w:hint="default"/>
      </w:rPr>
    </w:lvl>
  </w:abstractNum>
  <w:abstractNum w:abstractNumId="45" w15:restartNumberingAfterBreak="0">
    <w:nsid w:val="66E1149D"/>
    <w:multiLevelType w:val="hybridMultilevel"/>
    <w:tmpl w:val="029A1F8E"/>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6" w15:restartNumberingAfterBreak="0">
    <w:nsid w:val="67421065"/>
    <w:multiLevelType w:val="multilevel"/>
    <w:tmpl w:val="26200166"/>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1230" w:hanging="720"/>
      </w:pPr>
      <w:rPr>
        <w:rFonts w:hint="default"/>
      </w:rPr>
    </w:lvl>
    <w:lvl w:ilvl="4">
      <w:start w:val="1"/>
      <w:numFmt w:val="decimal"/>
      <w:lvlText w:val="%1.%2.%3.%4.%5"/>
      <w:lvlJc w:val="left"/>
      <w:pPr>
        <w:ind w:left="1760" w:hanging="1080"/>
      </w:pPr>
      <w:rPr>
        <w:rFonts w:hint="default"/>
      </w:rPr>
    </w:lvl>
    <w:lvl w:ilvl="5">
      <w:start w:val="1"/>
      <w:numFmt w:val="decimal"/>
      <w:lvlText w:val="%1.%2.%3.%4.%5.%6"/>
      <w:lvlJc w:val="left"/>
      <w:pPr>
        <w:ind w:left="1930" w:hanging="1080"/>
      </w:pPr>
      <w:rPr>
        <w:rFonts w:hint="default"/>
      </w:rPr>
    </w:lvl>
    <w:lvl w:ilvl="6">
      <w:start w:val="1"/>
      <w:numFmt w:val="decimal"/>
      <w:lvlText w:val="%1.%2.%3.%4.%5.%6.%7"/>
      <w:lvlJc w:val="left"/>
      <w:pPr>
        <w:ind w:left="2460" w:hanging="1440"/>
      </w:pPr>
      <w:rPr>
        <w:rFonts w:hint="default"/>
      </w:rPr>
    </w:lvl>
    <w:lvl w:ilvl="7">
      <w:start w:val="1"/>
      <w:numFmt w:val="decimal"/>
      <w:lvlText w:val="%1.%2.%3.%4.%5.%6.%7.%8"/>
      <w:lvlJc w:val="left"/>
      <w:pPr>
        <w:ind w:left="2630" w:hanging="1440"/>
      </w:pPr>
      <w:rPr>
        <w:rFonts w:hint="default"/>
      </w:rPr>
    </w:lvl>
    <w:lvl w:ilvl="8">
      <w:start w:val="1"/>
      <w:numFmt w:val="decimal"/>
      <w:lvlText w:val="%1.%2.%3.%4.%5.%6.%7.%8.%9"/>
      <w:lvlJc w:val="left"/>
      <w:pPr>
        <w:ind w:left="3160" w:hanging="1800"/>
      </w:pPr>
      <w:rPr>
        <w:rFonts w:hint="default"/>
      </w:rPr>
    </w:lvl>
  </w:abstractNum>
  <w:abstractNum w:abstractNumId="47" w15:restartNumberingAfterBreak="0">
    <w:nsid w:val="6B5604F2"/>
    <w:multiLevelType w:val="hybridMultilevel"/>
    <w:tmpl w:val="B5EE0CA0"/>
    <w:lvl w:ilvl="0" w:tplc="C306406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6BD35B14"/>
    <w:multiLevelType w:val="multilevel"/>
    <w:tmpl w:val="06E49E84"/>
    <w:lvl w:ilvl="0">
      <w:start w:val="1"/>
      <w:numFmt w:val="decimal"/>
      <w:lvlText w:val="%1."/>
      <w:lvlJc w:val="left"/>
      <w:pPr>
        <w:ind w:left="360" w:hanging="360"/>
      </w:pPr>
      <w:rPr>
        <w:rFonts w:hint="default"/>
      </w:rPr>
    </w:lvl>
    <w:lvl w:ilvl="1">
      <w:start w:val="1"/>
      <w:numFmt w:val="lowerLetter"/>
      <w:lvlText w:val="%2)"/>
      <w:lvlJc w:val="left"/>
      <w:pPr>
        <w:ind w:left="644" w:hanging="360"/>
      </w:pPr>
      <w:rPr>
        <w:rFonts w:asciiTheme="minorHAnsi" w:eastAsiaTheme="minorHAnsi" w:hAnsiTheme="minorHAnsi" w:cstheme="minorBidi"/>
        <w:b w:val="0"/>
      </w:rPr>
    </w:lvl>
    <w:lvl w:ilvl="2">
      <w:start w:val="1"/>
      <w:numFmt w:val="lowerLetter"/>
      <w:lvlText w:val="%3)"/>
      <w:lvlJc w:val="left"/>
      <w:pPr>
        <w:ind w:left="1440" w:hanging="720"/>
      </w:pPr>
      <w:rPr>
        <w:rFonts w:asciiTheme="minorHAnsi" w:eastAsiaTheme="minorHAnsi" w:hAnsiTheme="minorHAnsi" w:cstheme="minorBidi"/>
      </w:rPr>
    </w:lvl>
    <w:lvl w:ilvl="3">
      <w:start w:val="1"/>
      <w:numFmt w:val="decimal"/>
      <w:lvlText w:val="%1.%2.%3.%4."/>
      <w:lvlJc w:val="left"/>
      <w:pPr>
        <w:ind w:left="1800" w:hanging="720"/>
      </w:pPr>
      <w:rPr>
        <w:rFonts w:hint="default"/>
      </w:rPr>
    </w:lvl>
    <w:lvl w:ilvl="4">
      <w:start w:val="1"/>
      <w:numFmt w:val="decimal"/>
      <w:lvlText w:val="%5."/>
      <w:lvlJc w:val="left"/>
      <w:pPr>
        <w:ind w:left="2520" w:hanging="1080"/>
      </w:pPr>
      <w:rPr>
        <w:rFonts w:asciiTheme="minorHAnsi" w:eastAsiaTheme="minorHAnsi" w:hAnsiTheme="minorHAnsi" w:cstheme="minorBidi"/>
        <w:b w:val="0"/>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9" w15:restartNumberingAfterBreak="0">
    <w:nsid w:val="6C2D4144"/>
    <w:multiLevelType w:val="hybridMultilevel"/>
    <w:tmpl w:val="72386766"/>
    <w:lvl w:ilvl="0" w:tplc="3664F90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6FB95470"/>
    <w:multiLevelType w:val="hybridMultilevel"/>
    <w:tmpl w:val="28C802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FEE4CCC"/>
    <w:multiLevelType w:val="hybridMultilevel"/>
    <w:tmpl w:val="04BE3C50"/>
    <w:lvl w:ilvl="0" w:tplc="7BB43624">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rPr>
        <w:rFonts w:hint="default"/>
      </w:rPr>
    </w:lvl>
    <w:lvl w:ilvl="2" w:tplc="201C1C70">
      <w:start w:val="1"/>
      <w:numFmt w:val="decimal"/>
      <w:pStyle w:val="DZPNaglowek3"/>
      <w:lvlText w:val="%3)"/>
      <w:lvlJc w:val="right"/>
      <w:pPr>
        <w:tabs>
          <w:tab w:val="num" w:pos="2160"/>
        </w:tabs>
        <w:ind w:left="2160" w:hanging="180"/>
      </w:pPr>
      <w:rPr>
        <w:rFonts w:ascii="Cambria" w:eastAsia="Times New Roman" w:hAnsi="Cambria" w:cs="Times New Roman" w:hint="default"/>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70EA0D53"/>
    <w:multiLevelType w:val="hybridMultilevel"/>
    <w:tmpl w:val="B0C64B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0EB4751"/>
    <w:multiLevelType w:val="hybridMultilevel"/>
    <w:tmpl w:val="C20840EC"/>
    <w:lvl w:ilvl="0" w:tplc="EA4E386C">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2CA0CF6"/>
    <w:multiLevelType w:val="hybridMultilevel"/>
    <w:tmpl w:val="BB78A07E"/>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2E174F3"/>
    <w:multiLevelType w:val="hybridMultilevel"/>
    <w:tmpl w:val="4F76BE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35B48D8"/>
    <w:multiLevelType w:val="hybridMultilevel"/>
    <w:tmpl w:val="EB1EA56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5C727AF"/>
    <w:multiLevelType w:val="hybridMultilevel"/>
    <w:tmpl w:val="9A486828"/>
    <w:lvl w:ilvl="0" w:tplc="20F00AF2">
      <w:start w:val="1"/>
      <w:numFmt w:val="decimal"/>
      <w:lvlText w:val="%1."/>
      <w:lvlJc w:val="left"/>
      <w:pPr>
        <w:ind w:left="644" w:hanging="360"/>
      </w:pPr>
      <w:rPr>
        <w:rFonts w:asciiTheme="minorHAnsi" w:eastAsiaTheme="minorHAnsi" w:hAnsiTheme="minorHAnsi" w:cstheme="minorBidi"/>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8EA7F07"/>
    <w:multiLevelType w:val="multilevel"/>
    <w:tmpl w:val="0415001F"/>
    <w:styleLink w:val="Styl2"/>
    <w:lvl w:ilvl="0">
      <w:start w:val="2"/>
      <w:numFmt w:val="decimal"/>
      <w:lvlText w:val="%1."/>
      <w:lvlJc w:val="left"/>
      <w:pPr>
        <w:ind w:left="360" w:hanging="360"/>
      </w:pPr>
    </w:lvl>
    <w:lvl w:ilvl="1">
      <w:start w:val="1"/>
      <w:numFmt w:val="decimal"/>
      <w:lvlText w:val="%2)"/>
      <w:lvlJc w:val="left"/>
      <w:pPr>
        <w:ind w:left="792" w:hanging="432"/>
      </w:pPr>
      <w:rPr>
        <w:rFonts w:ascii="Cambria" w:eastAsia="Calibri" w:hAnsi="Cambria"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79410B6E"/>
    <w:multiLevelType w:val="hybridMultilevel"/>
    <w:tmpl w:val="84ECD50E"/>
    <w:lvl w:ilvl="0" w:tplc="76FC205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7BE839F9"/>
    <w:multiLevelType w:val="hybridMultilevel"/>
    <w:tmpl w:val="43125A4C"/>
    <w:lvl w:ilvl="0" w:tplc="A79488F2">
      <w:start w:val="2"/>
      <w:numFmt w:val="decimal"/>
      <w:lvlText w:val="%1."/>
      <w:lvlJc w:val="left"/>
      <w:pPr>
        <w:tabs>
          <w:tab w:val="num" w:pos="1724"/>
        </w:tabs>
        <w:ind w:left="1724" w:hanging="360"/>
      </w:pPr>
      <w:rPr>
        <w:rFonts w:hint="default"/>
      </w:r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61" w15:restartNumberingAfterBreak="0">
    <w:nsid w:val="7CA930BA"/>
    <w:multiLevelType w:val="hybridMultilevel"/>
    <w:tmpl w:val="243434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CDE2304"/>
    <w:multiLevelType w:val="hybridMultilevel"/>
    <w:tmpl w:val="713A2F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DD0745A"/>
    <w:multiLevelType w:val="multilevel"/>
    <w:tmpl w:val="13F64D00"/>
    <w:lvl w:ilvl="0">
      <w:start w:val="1"/>
      <w:numFmt w:val="decimal"/>
      <w:lvlText w:val="%1."/>
      <w:lvlJc w:val="left"/>
      <w:pPr>
        <w:tabs>
          <w:tab w:val="num" w:pos="360"/>
        </w:tabs>
        <w:ind w:left="360" w:hanging="360"/>
      </w:pPr>
      <w:rPr>
        <w:rFonts w:ascii="Cambria" w:eastAsia="Calibri" w:hAnsi="Cambria" w:cs="Times New Roman"/>
      </w:rPr>
    </w:lvl>
    <w:lvl w:ilvl="1">
      <w:start w:val="1"/>
      <w:numFmt w:val="decimal"/>
      <w:lvlText w:val="%2)"/>
      <w:lvlJc w:val="left"/>
      <w:pPr>
        <w:ind w:left="1440" w:hanging="360"/>
      </w:pPr>
      <w:rPr>
        <w:rFonts w:hint="default"/>
        <w:spacing w:val="0"/>
        <w:w w:val="100"/>
        <w:position w:val="0"/>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4" w15:restartNumberingAfterBreak="0">
    <w:nsid w:val="7E1C4020"/>
    <w:multiLevelType w:val="hybridMultilevel"/>
    <w:tmpl w:val="48007ED2"/>
    <w:lvl w:ilvl="0" w:tplc="2C4AA1D0">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65" w15:restartNumberingAfterBreak="0">
    <w:nsid w:val="7F122B21"/>
    <w:multiLevelType w:val="hybridMultilevel"/>
    <w:tmpl w:val="C15C76F2"/>
    <w:lvl w:ilvl="0" w:tplc="9FAC1C1C">
      <w:start w:val="1"/>
      <w:numFmt w:val="decimal"/>
      <w:lvlText w:val="%1."/>
      <w:lvlJc w:val="left"/>
      <w:pPr>
        <w:ind w:left="1004" w:hanging="360"/>
      </w:pPr>
      <w:rPr>
        <w:rFonts w:asciiTheme="minorHAnsi" w:hAnsiTheme="minorHAnsi" w:hint="default"/>
        <w:b w:val="0"/>
        <w:sz w:val="22"/>
        <w:szCs w:val="22"/>
      </w:rPr>
    </w:lvl>
    <w:lvl w:ilvl="1" w:tplc="543E3174">
      <w:start w:val="1"/>
      <w:numFmt w:val="decimal"/>
      <w:lvlText w:val="%2)"/>
      <w:lvlJc w:val="left"/>
      <w:pPr>
        <w:ind w:left="1724" w:hanging="360"/>
      </w:pPr>
      <w:rPr>
        <w:rFonts w:asciiTheme="minorHAnsi" w:hAnsiTheme="minorHAnsi" w:hint="default"/>
        <w:sz w:val="22"/>
        <w:szCs w:val="22"/>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31"/>
  </w:num>
  <w:num w:numId="2">
    <w:abstractNumId w:val="1"/>
  </w:num>
  <w:num w:numId="3">
    <w:abstractNumId w:val="3"/>
  </w:num>
  <w:num w:numId="4">
    <w:abstractNumId w:val="15"/>
  </w:num>
  <w:num w:numId="5">
    <w:abstractNumId w:val="4"/>
  </w:num>
  <w:num w:numId="6">
    <w:abstractNumId w:val="46"/>
  </w:num>
  <w:num w:numId="7">
    <w:abstractNumId w:val="40"/>
  </w:num>
  <w:num w:numId="8">
    <w:abstractNumId w:val="65"/>
  </w:num>
  <w:num w:numId="9">
    <w:abstractNumId w:val="58"/>
  </w:num>
  <w:num w:numId="10">
    <w:abstractNumId w:val="13"/>
  </w:num>
  <w:num w:numId="11">
    <w:abstractNumId w:val="20"/>
  </w:num>
  <w:num w:numId="12">
    <w:abstractNumId w:val="12"/>
  </w:num>
  <w:num w:numId="13">
    <w:abstractNumId w:val="44"/>
  </w:num>
  <w:num w:numId="14">
    <w:abstractNumId w:val="27"/>
  </w:num>
  <w:num w:numId="15">
    <w:abstractNumId w:val="49"/>
  </w:num>
  <w:num w:numId="16">
    <w:abstractNumId w:val="48"/>
  </w:num>
  <w:num w:numId="17">
    <w:abstractNumId w:val="43"/>
  </w:num>
  <w:num w:numId="18">
    <w:abstractNumId w:val="22"/>
  </w:num>
  <w:num w:numId="19">
    <w:abstractNumId w:val="41"/>
  </w:num>
  <w:num w:numId="20">
    <w:abstractNumId w:val="54"/>
  </w:num>
  <w:num w:numId="21">
    <w:abstractNumId w:val="24"/>
  </w:num>
  <w:num w:numId="22">
    <w:abstractNumId w:val="7"/>
  </w:num>
  <w:num w:numId="23">
    <w:abstractNumId w:val="2"/>
  </w:num>
  <w:num w:numId="24">
    <w:abstractNumId w:val="21"/>
  </w:num>
  <w:num w:numId="25">
    <w:abstractNumId w:val="56"/>
  </w:num>
  <w:num w:numId="26">
    <w:abstractNumId w:val="55"/>
  </w:num>
  <w:num w:numId="27">
    <w:abstractNumId w:val="28"/>
  </w:num>
  <w:num w:numId="28">
    <w:abstractNumId w:val="28"/>
  </w:num>
  <w:num w:numId="29">
    <w:abstractNumId w:val="38"/>
  </w:num>
  <w:num w:numId="30">
    <w:abstractNumId w:val="39"/>
  </w:num>
  <w:num w:numId="31">
    <w:abstractNumId w:val="18"/>
  </w:num>
  <w:num w:numId="32">
    <w:abstractNumId w:val="29"/>
  </w:num>
  <w:num w:numId="33">
    <w:abstractNumId w:val="53"/>
  </w:num>
  <w:num w:numId="34">
    <w:abstractNumId w:val="8"/>
  </w:num>
  <w:num w:numId="35">
    <w:abstractNumId w:val="0"/>
  </w:num>
  <w:num w:numId="36">
    <w:abstractNumId w:val="51"/>
  </w:num>
  <w:num w:numId="37">
    <w:abstractNumId w:val="11"/>
  </w:num>
  <w:num w:numId="38">
    <w:abstractNumId w:val="60"/>
  </w:num>
  <w:num w:numId="39">
    <w:abstractNumId w:val="19"/>
  </w:num>
  <w:num w:numId="40">
    <w:abstractNumId w:val="30"/>
  </w:num>
  <w:num w:numId="41">
    <w:abstractNumId w:val="14"/>
  </w:num>
  <w:num w:numId="42">
    <w:abstractNumId w:val="10"/>
  </w:num>
  <w:num w:numId="43">
    <w:abstractNumId w:val="64"/>
  </w:num>
  <w:num w:numId="44">
    <w:abstractNumId w:val="6"/>
  </w:num>
  <w:num w:numId="45">
    <w:abstractNumId w:val="5"/>
  </w:num>
  <w:num w:numId="46">
    <w:abstractNumId w:val="63"/>
  </w:num>
  <w:num w:numId="47">
    <w:abstractNumId w:val="16"/>
  </w:num>
  <w:num w:numId="48">
    <w:abstractNumId w:val="32"/>
  </w:num>
  <w:num w:numId="49">
    <w:abstractNumId w:val="17"/>
  </w:num>
  <w:num w:numId="50">
    <w:abstractNumId w:val="42"/>
  </w:num>
  <w:num w:numId="51">
    <w:abstractNumId w:val="62"/>
  </w:num>
  <w:num w:numId="52">
    <w:abstractNumId w:val="59"/>
  </w:num>
  <w:num w:numId="53">
    <w:abstractNumId w:val="47"/>
  </w:num>
  <w:num w:numId="54">
    <w:abstractNumId w:val="37"/>
  </w:num>
  <w:num w:numId="55">
    <w:abstractNumId w:val="45"/>
  </w:num>
  <w:num w:numId="56">
    <w:abstractNumId w:val="23"/>
  </w:num>
  <w:num w:numId="57">
    <w:abstractNumId w:val="50"/>
  </w:num>
  <w:num w:numId="58">
    <w:abstractNumId w:val="61"/>
  </w:num>
  <w:num w:numId="59">
    <w:abstractNumId w:val="35"/>
  </w:num>
  <w:num w:numId="60">
    <w:abstractNumId w:val="52"/>
  </w:num>
  <w:num w:numId="61">
    <w:abstractNumId w:val="9"/>
  </w:num>
  <w:num w:numId="62">
    <w:abstractNumId w:val="57"/>
  </w:num>
  <w:num w:numId="63">
    <w:abstractNumId w:val="33"/>
  </w:num>
  <w:num w:numId="64">
    <w:abstractNumId w:val="26"/>
  </w:num>
  <w:num w:numId="65">
    <w:abstractNumId w:val="34"/>
  </w:num>
  <w:num w:numId="66">
    <w:abstractNumId w:val="36"/>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trackedChanges"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AF1"/>
    <w:rsid w:val="00002CD4"/>
    <w:rsid w:val="00015306"/>
    <w:rsid w:val="00025810"/>
    <w:rsid w:val="00030BD9"/>
    <w:rsid w:val="000346C9"/>
    <w:rsid w:val="00080D4D"/>
    <w:rsid w:val="000868D7"/>
    <w:rsid w:val="000C1525"/>
    <w:rsid w:val="000D4CAD"/>
    <w:rsid w:val="000E01A9"/>
    <w:rsid w:val="00114EC1"/>
    <w:rsid w:val="00125C03"/>
    <w:rsid w:val="00132971"/>
    <w:rsid w:val="0013573D"/>
    <w:rsid w:val="001419D4"/>
    <w:rsid w:val="001477B1"/>
    <w:rsid w:val="001637B8"/>
    <w:rsid w:val="001863F9"/>
    <w:rsid w:val="001949DA"/>
    <w:rsid w:val="001A3FF4"/>
    <w:rsid w:val="001C1CD6"/>
    <w:rsid w:val="001D3FCD"/>
    <w:rsid w:val="001F1F64"/>
    <w:rsid w:val="00220CC0"/>
    <w:rsid w:val="00222B83"/>
    <w:rsid w:val="0023470C"/>
    <w:rsid w:val="0023654E"/>
    <w:rsid w:val="00251E7E"/>
    <w:rsid w:val="00272CDB"/>
    <w:rsid w:val="002A3D06"/>
    <w:rsid w:val="002E35A9"/>
    <w:rsid w:val="002F76B8"/>
    <w:rsid w:val="00300F5A"/>
    <w:rsid w:val="00301C43"/>
    <w:rsid w:val="00302B53"/>
    <w:rsid w:val="0030602E"/>
    <w:rsid w:val="00314B18"/>
    <w:rsid w:val="00316AD9"/>
    <w:rsid w:val="003210F0"/>
    <w:rsid w:val="00324E5C"/>
    <w:rsid w:val="00337A3D"/>
    <w:rsid w:val="0034069C"/>
    <w:rsid w:val="00343D12"/>
    <w:rsid w:val="00354AB4"/>
    <w:rsid w:val="00371E83"/>
    <w:rsid w:val="00387338"/>
    <w:rsid w:val="00390473"/>
    <w:rsid w:val="00396BB9"/>
    <w:rsid w:val="003A01E5"/>
    <w:rsid w:val="003A5DB3"/>
    <w:rsid w:val="003B3729"/>
    <w:rsid w:val="003C12A0"/>
    <w:rsid w:val="003C1902"/>
    <w:rsid w:val="003C32A9"/>
    <w:rsid w:val="004051E4"/>
    <w:rsid w:val="004154B4"/>
    <w:rsid w:val="004708CC"/>
    <w:rsid w:val="0048104D"/>
    <w:rsid w:val="00486A5F"/>
    <w:rsid w:val="00490901"/>
    <w:rsid w:val="00492661"/>
    <w:rsid w:val="004928D2"/>
    <w:rsid w:val="00494319"/>
    <w:rsid w:val="004A5425"/>
    <w:rsid w:val="004A6254"/>
    <w:rsid w:val="004A634B"/>
    <w:rsid w:val="004A7E02"/>
    <w:rsid w:val="004D6784"/>
    <w:rsid w:val="004E02E7"/>
    <w:rsid w:val="004E76D6"/>
    <w:rsid w:val="004F3DFA"/>
    <w:rsid w:val="00501EAE"/>
    <w:rsid w:val="00504A83"/>
    <w:rsid w:val="005068A1"/>
    <w:rsid w:val="00513EEA"/>
    <w:rsid w:val="00524797"/>
    <w:rsid w:val="005322B4"/>
    <w:rsid w:val="00542634"/>
    <w:rsid w:val="005534D6"/>
    <w:rsid w:val="005617EC"/>
    <w:rsid w:val="0056756D"/>
    <w:rsid w:val="00573B86"/>
    <w:rsid w:val="00584E12"/>
    <w:rsid w:val="00586C8B"/>
    <w:rsid w:val="0059231F"/>
    <w:rsid w:val="00592EFC"/>
    <w:rsid w:val="005C5626"/>
    <w:rsid w:val="005C59D4"/>
    <w:rsid w:val="005D1A4A"/>
    <w:rsid w:val="005D69FA"/>
    <w:rsid w:val="005E6049"/>
    <w:rsid w:val="005F0ECC"/>
    <w:rsid w:val="005F56E5"/>
    <w:rsid w:val="0060549D"/>
    <w:rsid w:val="006212BE"/>
    <w:rsid w:val="00631F5A"/>
    <w:rsid w:val="006914E8"/>
    <w:rsid w:val="00693DFB"/>
    <w:rsid w:val="006D2DDB"/>
    <w:rsid w:val="006E746E"/>
    <w:rsid w:val="006F1FE5"/>
    <w:rsid w:val="00702EFB"/>
    <w:rsid w:val="007033BD"/>
    <w:rsid w:val="0072496B"/>
    <w:rsid w:val="0074150D"/>
    <w:rsid w:val="00746090"/>
    <w:rsid w:val="00752CF5"/>
    <w:rsid w:val="00787FD2"/>
    <w:rsid w:val="007967FA"/>
    <w:rsid w:val="007B6154"/>
    <w:rsid w:val="007C3ABD"/>
    <w:rsid w:val="007C62EB"/>
    <w:rsid w:val="007D4E4D"/>
    <w:rsid w:val="007F1B1A"/>
    <w:rsid w:val="00810EB8"/>
    <w:rsid w:val="00841A58"/>
    <w:rsid w:val="00843AF1"/>
    <w:rsid w:val="00844FF8"/>
    <w:rsid w:val="00866263"/>
    <w:rsid w:val="008757B9"/>
    <w:rsid w:val="00877374"/>
    <w:rsid w:val="00887565"/>
    <w:rsid w:val="008949F5"/>
    <w:rsid w:val="00895D50"/>
    <w:rsid w:val="008C468B"/>
    <w:rsid w:val="008D7076"/>
    <w:rsid w:val="008F26C7"/>
    <w:rsid w:val="008F7D27"/>
    <w:rsid w:val="00917186"/>
    <w:rsid w:val="00923F1A"/>
    <w:rsid w:val="00926FA4"/>
    <w:rsid w:val="00932494"/>
    <w:rsid w:val="00935F00"/>
    <w:rsid w:val="00951119"/>
    <w:rsid w:val="00956023"/>
    <w:rsid w:val="00957E4D"/>
    <w:rsid w:val="00961DDA"/>
    <w:rsid w:val="00971F51"/>
    <w:rsid w:val="00990D95"/>
    <w:rsid w:val="009968BB"/>
    <w:rsid w:val="009A7F43"/>
    <w:rsid w:val="009B3776"/>
    <w:rsid w:val="009E1C9C"/>
    <w:rsid w:val="009E32C6"/>
    <w:rsid w:val="009E3520"/>
    <w:rsid w:val="00A00227"/>
    <w:rsid w:val="00A02A60"/>
    <w:rsid w:val="00A07611"/>
    <w:rsid w:val="00A13887"/>
    <w:rsid w:val="00A14E21"/>
    <w:rsid w:val="00A17EC0"/>
    <w:rsid w:val="00A3288B"/>
    <w:rsid w:val="00A42322"/>
    <w:rsid w:val="00A42CE6"/>
    <w:rsid w:val="00A52C3D"/>
    <w:rsid w:val="00A634C3"/>
    <w:rsid w:val="00A64BC8"/>
    <w:rsid w:val="00A71EAD"/>
    <w:rsid w:val="00A721C7"/>
    <w:rsid w:val="00A72744"/>
    <w:rsid w:val="00AA3238"/>
    <w:rsid w:val="00B1074C"/>
    <w:rsid w:val="00B14573"/>
    <w:rsid w:val="00B20A11"/>
    <w:rsid w:val="00B26283"/>
    <w:rsid w:val="00B33160"/>
    <w:rsid w:val="00B36A18"/>
    <w:rsid w:val="00B37E34"/>
    <w:rsid w:val="00B4175F"/>
    <w:rsid w:val="00B41F55"/>
    <w:rsid w:val="00B5324F"/>
    <w:rsid w:val="00B53928"/>
    <w:rsid w:val="00B70AC3"/>
    <w:rsid w:val="00B83155"/>
    <w:rsid w:val="00B9255D"/>
    <w:rsid w:val="00BA3D18"/>
    <w:rsid w:val="00BA46BE"/>
    <w:rsid w:val="00BB0F1C"/>
    <w:rsid w:val="00BB2327"/>
    <w:rsid w:val="00BC2254"/>
    <w:rsid w:val="00BD265C"/>
    <w:rsid w:val="00BD56C0"/>
    <w:rsid w:val="00BD7BE0"/>
    <w:rsid w:val="00BE0184"/>
    <w:rsid w:val="00C27A16"/>
    <w:rsid w:val="00C43664"/>
    <w:rsid w:val="00C45695"/>
    <w:rsid w:val="00C53E71"/>
    <w:rsid w:val="00C62419"/>
    <w:rsid w:val="00CE73F5"/>
    <w:rsid w:val="00D01F17"/>
    <w:rsid w:val="00D04E84"/>
    <w:rsid w:val="00D10B18"/>
    <w:rsid w:val="00D13CD0"/>
    <w:rsid w:val="00D273CE"/>
    <w:rsid w:val="00D47340"/>
    <w:rsid w:val="00D64FD3"/>
    <w:rsid w:val="00D72B9A"/>
    <w:rsid w:val="00D765C3"/>
    <w:rsid w:val="00D76EED"/>
    <w:rsid w:val="00D84E51"/>
    <w:rsid w:val="00DB4BF6"/>
    <w:rsid w:val="00DD1DFB"/>
    <w:rsid w:val="00DE75C9"/>
    <w:rsid w:val="00E364BC"/>
    <w:rsid w:val="00E5478F"/>
    <w:rsid w:val="00E602CE"/>
    <w:rsid w:val="00EA6216"/>
    <w:rsid w:val="00EB158F"/>
    <w:rsid w:val="00EB6031"/>
    <w:rsid w:val="00ED1CB8"/>
    <w:rsid w:val="00EF0FB4"/>
    <w:rsid w:val="00F01012"/>
    <w:rsid w:val="00F03BB7"/>
    <w:rsid w:val="00F115E2"/>
    <w:rsid w:val="00F124ED"/>
    <w:rsid w:val="00F338BA"/>
    <w:rsid w:val="00F44037"/>
    <w:rsid w:val="00F530B4"/>
    <w:rsid w:val="00F7172E"/>
    <w:rsid w:val="00F73BB1"/>
    <w:rsid w:val="00F85F67"/>
    <w:rsid w:val="00F91AD1"/>
    <w:rsid w:val="00F94E30"/>
    <w:rsid w:val="00FB0855"/>
    <w:rsid w:val="00FB0CB6"/>
    <w:rsid w:val="00FB5EA3"/>
    <w:rsid w:val="00FC2207"/>
    <w:rsid w:val="00FE1D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16EC72"/>
  <w15:chartTrackingRefBased/>
  <w15:docId w15:val="{FF2E6A77-9684-4580-948C-B7B4E2231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E32C6"/>
  </w:style>
  <w:style w:type="paragraph" w:styleId="Nagwek1">
    <w:name w:val="heading 1"/>
    <w:basedOn w:val="Normalny"/>
    <w:next w:val="Normalny"/>
    <w:link w:val="Nagwek1Znak"/>
    <w:uiPriority w:val="9"/>
    <w:qFormat/>
    <w:rsid w:val="00843AF1"/>
    <w:pPr>
      <w:keepNext/>
      <w:keepLines/>
      <w:spacing w:before="480" w:after="0" w:line="276" w:lineRule="auto"/>
      <w:outlineLvl w:val="0"/>
    </w:pPr>
    <w:rPr>
      <w:rFonts w:ascii="Cambria" w:eastAsia="Times New Roman" w:hAnsi="Cambria" w:cs="Times New Roman"/>
      <w:b/>
      <w:bCs/>
      <w:color w:val="365F91"/>
      <w:sz w:val="28"/>
      <w:szCs w:val="28"/>
      <w:lang w:eastAsia="pl-PL"/>
    </w:rPr>
  </w:style>
  <w:style w:type="paragraph" w:styleId="Nagwek2">
    <w:name w:val="heading 2"/>
    <w:basedOn w:val="Normalny"/>
    <w:next w:val="Normalny"/>
    <w:link w:val="Nagwek2Znak"/>
    <w:uiPriority w:val="9"/>
    <w:unhideWhenUsed/>
    <w:qFormat/>
    <w:rsid w:val="00843AF1"/>
    <w:pPr>
      <w:keepNext/>
      <w:keepLines/>
      <w:spacing w:before="200" w:after="0" w:line="276" w:lineRule="auto"/>
      <w:ind w:left="576" w:hanging="576"/>
      <w:outlineLvl w:val="1"/>
    </w:pPr>
    <w:rPr>
      <w:rFonts w:ascii="Cambria" w:eastAsia="Times New Roman" w:hAnsi="Cambria" w:cs="Times New Roman"/>
      <w:b/>
      <w:bCs/>
      <w:color w:val="4F81BD"/>
      <w:sz w:val="26"/>
      <w:szCs w:val="26"/>
      <w:lang w:eastAsia="pl-PL"/>
    </w:rPr>
  </w:style>
  <w:style w:type="paragraph" w:styleId="Nagwek3">
    <w:name w:val="heading 3"/>
    <w:basedOn w:val="Normalny"/>
    <w:next w:val="Normalny"/>
    <w:link w:val="Nagwek3Znak"/>
    <w:uiPriority w:val="9"/>
    <w:unhideWhenUsed/>
    <w:qFormat/>
    <w:rsid w:val="00843AF1"/>
    <w:pPr>
      <w:keepNext/>
      <w:spacing w:before="240" w:after="60" w:line="276" w:lineRule="auto"/>
      <w:outlineLvl w:val="2"/>
    </w:pPr>
    <w:rPr>
      <w:rFonts w:ascii="Cambria" w:eastAsia="Times New Roman" w:hAnsi="Cambria" w:cs="Times New Roman"/>
      <w:b/>
      <w:bCs/>
      <w:sz w:val="26"/>
      <w:szCs w:val="26"/>
      <w:lang w:eastAsia="pl-PL"/>
    </w:rPr>
  </w:style>
  <w:style w:type="paragraph" w:styleId="Nagwek4">
    <w:name w:val="heading 4"/>
    <w:basedOn w:val="Normalny"/>
    <w:next w:val="Normalny"/>
    <w:link w:val="Nagwek4Znak"/>
    <w:uiPriority w:val="9"/>
    <w:unhideWhenUsed/>
    <w:qFormat/>
    <w:rsid w:val="00843AF1"/>
    <w:pPr>
      <w:keepNext/>
      <w:spacing w:before="240" w:after="60" w:line="276" w:lineRule="auto"/>
      <w:outlineLvl w:val="3"/>
    </w:pPr>
    <w:rPr>
      <w:rFonts w:ascii="Calibri" w:eastAsia="Times New Roman" w:hAnsi="Calibri" w:cs="Times New Roman"/>
      <w:b/>
      <w:bCs/>
      <w:sz w:val="28"/>
      <w:szCs w:val="28"/>
      <w:lang w:eastAsia="pl-PL"/>
    </w:rPr>
  </w:style>
  <w:style w:type="paragraph" w:styleId="Nagwek5">
    <w:name w:val="heading 5"/>
    <w:basedOn w:val="Normalny"/>
    <w:next w:val="Normalny"/>
    <w:link w:val="Nagwek5Znak"/>
    <w:uiPriority w:val="9"/>
    <w:semiHidden/>
    <w:unhideWhenUsed/>
    <w:qFormat/>
    <w:rsid w:val="00843AF1"/>
    <w:pPr>
      <w:keepNext/>
      <w:keepLines/>
      <w:spacing w:before="200" w:after="0" w:line="276" w:lineRule="auto"/>
      <w:ind w:left="1008" w:hanging="1008"/>
      <w:outlineLvl w:val="4"/>
    </w:pPr>
    <w:rPr>
      <w:rFonts w:ascii="Cambria" w:eastAsia="Times New Roman" w:hAnsi="Cambria" w:cs="Times New Roman"/>
      <w:color w:val="243F60"/>
      <w:lang w:eastAsia="pl-PL"/>
    </w:rPr>
  </w:style>
  <w:style w:type="paragraph" w:styleId="Nagwek6">
    <w:name w:val="heading 6"/>
    <w:basedOn w:val="Normalny"/>
    <w:next w:val="Normalny"/>
    <w:link w:val="Nagwek6Znak"/>
    <w:uiPriority w:val="9"/>
    <w:semiHidden/>
    <w:unhideWhenUsed/>
    <w:qFormat/>
    <w:rsid w:val="00843AF1"/>
    <w:pPr>
      <w:keepNext/>
      <w:keepLines/>
      <w:spacing w:before="200" w:after="0" w:line="276" w:lineRule="auto"/>
      <w:ind w:left="1152" w:hanging="1152"/>
      <w:outlineLvl w:val="5"/>
    </w:pPr>
    <w:rPr>
      <w:rFonts w:ascii="Cambria" w:eastAsia="Times New Roman" w:hAnsi="Cambria" w:cs="Times New Roman"/>
      <w:i/>
      <w:iCs/>
      <w:color w:val="243F60"/>
      <w:lang w:eastAsia="pl-PL"/>
    </w:rPr>
  </w:style>
  <w:style w:type="paragraph" w:styleId="Nagwek7">
    <w:name w:val="heading 7"/>
    <w:basedOn w:val="Normalny"/>
    <w:next w:val="Normalny"/>
    <w:link w:val="Nagwek7Znak"/>
    <w:uiPriority w:val="9"/>
    <w:semiHidden/>
    <w:unhideWhenUsed/>
    <w:qFormat/>
    <w:rsid w:val="00843AF1"/>
    <w:pPr>
      <w:keepNext/>
      <w:keepLines/>
      <w:spacing w:before="200" w:after="0" w:line="276" w:lineRule="auto"/>
      <w:ind w:left="1296" w:hanging="1296"/>
      <w:outlineLvl w:val="6"/>
    </w:pPr>
    <w:rPr>
      <w:rFonts w:ascii="Cambria" w:eastAsia="Times New Roman" w:hAnsi="Cambria" w:cs="Times New Roman"/>
      <w:i/>
      <w:iCs/>
      <w:color w:val="404040"/>
      <w:lang w:eastAsia="pl-PL"/>
    </w:rPr>
  </w:style>
  <w:style w:type="paragraph" w:styleId="Nagwek8">
    <w:name w:val="heading 8"/>
    <w:basedOn w:val="Normalny"/>
    <w:next w:val="Normalny"/>
    <w:link w:val="Nagwek8Znak"/>
    <w:qFormat/>
    <w:rsid w:val="00843AF1"/>
    <w:p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uiPriority w:val="9"/>
    <w:semiHidden/>
    <w:unhideWhenUsed/>
    <w:qFormat/>
    <w:rsid w:val="00843AF1"/>
    <w:pPr>
      <w:keepNext/>
      <w:keepLines/>
      <w:spacing w:before="200" w:after="0" w:line="276" w:lineRule="auto"/>
      <w:ind w:left="1584" w:hanging="1584"/>
      <w:outlineLvl w:val="8"/>
    </w:pPr>
    <w:rPr>
      <w:rFonts w:ascii="Cambria" w:eastAsia="Times New Roman" w:hAnsi="Cambria" w:cs="Times New Roman"/>
      <w:i/>
      <w:iCs/>
      <w:color w:val="404040"/>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43AF1"/>
    <w:rPr>
      <w:rFonts w:ascii="Cambria" w:eastAsia="Times New Roman" w:hAnsi="Cambria" w:cs="Times New Roman"/>
      <w:b/>
      <w:bCs/>
      <w:color w:val="365F91"/>
      <w:sz w:val="28"/>
      <w:szCs w:val="28"/>
      <w:lang w:eastAsia="pl-PL"/>
    </w:rPr>
  </w:style>
  <w:style w:type="character" w:customStyle="1" w:styleId="Nagwek2Znak">
    <w:name w:val="Nagłówek 2 Znak"/>
    <w:basedOn w:val="Domylnaczcionkaakapitu"/>
    <w:link w:val="Nagwek2"/>
    <w:uiPriority w:val="9"/>
    <w:rsid w:val="00843AF1"/>
    <w:rPr>
      <w:rFonts w:ascii="Cambria" w:eastAsia="Times New Roman" w:hAnsi="Cambria" w:cs="Times New Roman"/>
      <w:b/>
      <w:bCs/>
      <w:color w:val="4F81BD"/>
      <w:sz w:val="26"/>
      <w:szCs w:val="26"/>
      <w:lang w:eastAsia="pl-PL"/>
    </w:rPr>
  </w:style>
  <w:style w:type="character" w:customStyle="1" w:styleId="Nagwek3Znak">
    <w:name w:val="Nagłówek 3 Znak"/>
    <w:basedOn w:val="Domylnaczcionkaakapitu"/>
    <w:link w:val="Nagwek3"/>
    <w:uiPriority w:val="9"/>
    <w:rsid w:val="00843AF1"/>
    <w:rPr>
      <w:rFonts w:ascii="Cambria" w:eastAsia="Times New Roman" w:hAnsi="Cambria" w:cs="Times New Roman"/>
      <w:b/>
      <w:bCs/>
      <w:sz w:val="26"/>
      <w:szCs w:val="26"/>
      <w:lang w:eastAsia="pl-PL"/>
    </w:rPr>
  </w:style>
  <w:style w:type="character" w:customStyle="1" w:styleId="Nagwek4Znak">
    <w:name w:val="Nagłówek 4 Znak"/>
    <w:basedOn w:val="Domylnaczcionkaakapitu"/>
    <w:link w:val="Nagwek4"/>
    <w:uiPriority w:val="9"/>
    <w:rsid w:val="00843AF1"/>
    <w:rPr>
      <w:rFonts w:ascii="Calibri" w:eastAsia="Times New Roman" w:hAnsi="Calibri" w:cs="Times New Roman"/>
      <w:b/>
      <w:bCs/>
      <w:sz w:val="28"/>
      <w:szCs w:val="28"/>
      <w:lang w:eastAsia="pl-PL"/>
    </w:rPr>
  </w:style>
  <w:style w:type="character" w:customStyle="1" w:styleId="Nagwek5Znak">
    <w:name w:val="Nagłówek 5 Znak"/>
    <w:basedOn w:val="Domylnaczcionkaakapitu"/>
    <w:link w:val="Nagwek5"/>
    <w:uiPriority w:val="9"/>
    <w:semiHidden/>
    <w:rsid w:val="00843AF1"/>
    <w:rPr>
      <w:rFonts w:ascii="Cambria" w:eastAsia="Times New Roman" w:hAnsi="Cambria" w:cs="Times New Roman"/>
      <w:color w:val="243F60"/>
      <w:lang w:eastAsia="pl-PL"/>
    </w:rPr>
  </w:style>
  <w:style w:type="character" w:customStyle="1" w:styleId="Nagwek6Znak">
    <w:name w:val="Nagłówek 6 Znak"/>
    <w:basedOn w:val="Domylnaczcionkaakapitu"/>
    <w:link w:val="Nagwek6"/>
    <w:uiPriority w:val="9"/>
    <w:semiHidden/>
    <w:rsid w:val="00843AF1"/>
    <w:rPr>
      <w:rFonts w:ascii="Cambria" w:eastAsia="Times New Roman" w:hAnsi="Cambria" w:cs="Times New Roman"/>
      <w:i/>
      <w:iCs/>
      <w:color w:val="243F60"/>
      <w:lang w:eastAsia="pl-PL"/>
    </w:rPr>
  </w:style>
  <w:style w:type="character" w:customStyle="1" w:styleId="Nagwek7Znak">
    <w:name w:val="Nagłówek 7 Znak"/>
    <w:basedOn w:val="Domylnaczcionkaakapitu"/>
    <w:link w:val="Nagwek7"/>
    <w:uiPriority w:val="9"/>
    <w:semiHidden/>
    <w:rsid w:val="00843AF1"/>
    <w:rPr>
      <w:rFonts w:ascii="Cambria" w:eastAsia="Times New Roman" w:hAnsi="Cambria" w:cs="Times New Roman"/>
      <w:i/>
      <w:iCs/>
      <w:color w:val="404040"/>
      <w:lang w:eastAsia="pl-PL"/>
    </w:rPr>
  </w:style>
  <w:style w:type="character" w:customStyle="1" w:styleId="Nagwek8Znak">
    <w:name w:val="Nagłówek 8 Znak"/>
    <w:basedOn w:val="Domylnaczcionkaakapitu"/>
    <w:link w:val="Nagwek8"/>
    <w:rsid w:val="00843AF1"/>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
    <w:semiHidden/>
    <w:rsid w:val="00843AF1"/>
    <w:rPr>
      <w:rFonts w:ascii="Cambria" w:eastAsia="Times New Roman" w:hAnsi="Cambria" w:cs="Times New Roman"/>
      <w:i/>
      <w:iCs/>
      <w:color w:val="404040"/>
      <w:sz w:val="20"/>
      <w:szCs w:val="20"/>
      <w:lang w:eastAsia="pl-PL"/>
    </w:rPr>
  </w:style>
  <w:style w:type="numbering" w:customStyle="1" w:styleId="Bezlisty1">
    <w:name w:val="Bez listy1"/>
    <w:next w:val="Bezlisty"/>
    <w:uiPriority w:val="99"/>
    <w:semiHidden/>
    <w:unhideWhenUsed/>
    <w:rsid w:val="00843AF1"/>
  </w:style>
  <w:style w:type="paragraph" w:styleId="Nagwek">
    <w:name w:val="header"/>
    <w:basedOn w:val="Normalny"/>
    <w:link w:val="NagwekZnak"/>
    <w:uiPriority w:val="99"/>
    <w:unhideWhenUsed/>
    <w:rsid w:val="00843AF1"/>
    <w:pPr>
      <w:tabs>
        <w:tab w:val="center" w:pos="4536"/>
        <w:tab w:val="right" w:pos="9072"/>
      </w:tabs>
      <w:spacing w:after="0" w:line="240" w:lineRule="auto"/>
    </w:pPr>
    <w:rPr>
      <w:rFonts w:ascii="Calibri" w:eastAsia="Times New Roman" w:hAnsi="Calibri" w:cs="Times New Roman"/>
      <w:lang w:eastAsia="pl-PL"/>
    </w:rPr>
  </w:style>
  <w:style w:type="character" w:customStyle="1" w:styleId="NagwekZnak">
    <w:name w:val="Nagłówek Znak"/>
    <w:basedOn w:val="Domylnaczcionkaakapitu"/>
    <w:link w:val="Nagwek"/>
    <w:uiPriority w:val="99"/>
    <w:rsid w:val="00843AF1"/>
    <w:rPr>
      <w:rFonts w:ascii="Calibri" w:eastAsia="Times New Roman" w:hAnsi="Calibri" w:cs="Times New Roman"/>
      <w:lang w:eastAsia="pl-PL"/>
    </w:rPr>
  </w:style>
  <w:style w:type="paragraph" w:styleId="Stopka">
    <w:name w:val="footer"/>
    <w:basedOn w:val="Normalny"/>
    <w:link w:val="StopkaZnak"/>
    <w:unhideWhenUsed/>
    <w:rsid w:val="00843AF1"/>
    <w:pPr>
      <w:tabs>
        <w:tab w:val="center" w:pos="4536"/>
        <w:tab w:val="right" w:pos="9072"/>
      </w:tabs>
      <w:spacing w:after="0" w:line="240" w:lineRule="auto"/>
    </w:pPr>
    <w:rPr>
      <w:rFonts w:ascii="Calibri" w:eastAsia="Times New Roman" w:hAnsi="Calibri" w:cs="Times New Roman"/>
      <w:lang w:eastAsia="pl-PL"/>
    </w:rPr>
  </w:style>
  <w:style w:type="character" w:customStyle="1" w:styleId="StopkaZnak">
    <w:name w:val="Stopka Znak"/>
    <w:basedOn w:val="Domylnaczcionkaakapitu"/>
    <w:link w:val="Stopka"/>
    <w:rsid w:val="00843AF1"/>
    <w:rPr>
      <w:rFonts w:ascii="Calibri" w:eastAsia="Times New Roman" w:hAnsi="Calibri" w:cs="Times New Roman"/>
      <w:lang w:eastAsia="pl-PL"/>
    </w:rPr>
  </w:style>
  <w:style w:type="character" w:customStyle="1" w:styleId="TekstdymkaZnak">
    <w:name w:val="Tekst dymka Znak"/>
    <w:basedOn w:val="Domylnaczcionkaakapitu"/>
    <w:link w:val="Tekstdymka"/>
    <w:uiPriority w:val="99"/>
    <w:semiHidden/>
    <w:rsid w:val="00843AF1"/>
    <w:rPr>
      <w:rFonts w:ascii="Tahoma" w:eastAsia="Times New Roman" w:hAnsi="Tahoma" w:cs="Times New Roman"/>
      <w:sz w:val="16"/>
      <w:szCs w:val="16"/>
      <w:lang w:eastAsia="pl-PL"/>
    </w:rPr>
  </w:style>
  <w:style w:type="paragraph" w:styleId="Tekstdymka">
    <w:name w:val="Balloon Text"/>
    <w:basedOn w:val="Normalny"/>
    <w:link w:val="TekstdymkaZnak"/>
    <w:uiPriority w:val="99"/>
    <w:semiHidden/>
    <w:unhideWhenUsed/>
    <w:rsid w:val="00843AF1"/>
    <w:pPr>
      <w:spacing w:after="0" w:line="240" w:lineRule="auto"/>
    </w:pPr>
    <w:rPr>
      <w:rFonts w:ascii="Tahoma" w:eastAsia="Times New Roman" w:hAnsi="Tahoma" w:cs="Times New Roman"/>
      <w:sz w:val="16"/>
      <w:szCs w:val="16"/>
      <w:lang w:eastAsia="pl-PL"/>
    </w:rPr>
  </w:style>
  <w:style w:type="character" w:customStyle="1" w:styleId="TekstdymkaZnak1">
    <w:name w:val="Tekst dymka Znak1"/>
    <w:basedOn w:val="Domylnaczcionkaakapitu"/>
    <w:uiPriority w:val="99"/>
    <w:semiHidden/>
    <w:rsid w:val="00843AF1"/>
    <w:rPr>
      <w:rFonts w:ascii="Segoe UI" w:hAnsi="Segoe UI" w:cs="Segoe UI"/>
      <w:sz w:val="18"/>
      <w:szCs w:val="18"/>
    </w:rPr>
  </w:style>
  <w:style w:type="character" w:styleId="Hipercze">
    <w:name w:val="Hyperlink"/>
    <w:unhideWhenUsed/>
    <w:rsid w:val="00843AF1"/>
    <w:rPr>
      <w:color w:val="0000FF"/>
      <w:u w:val="single"/>
    </w:rPr>
  </w:style>
  <w:style w:type="character" w:styleId="Odwoaniedokomentarza">
    <w:name w:val="annotation reference"/>
    <w:uiPriority w:val="99"/>
    <w:unhideWhenUsed/>
    <w:rsid w:val="00843AF1"/>
    <w:rPr>
      <w:sz w:val="16"/>
      <w:szCs w:val="16"/>
    </w:rPr>
  </w:style>
  <w:style w:type="character" w:customStyle="1" w:styleId="TekstkomentarzaZnak">
    <w:name w:val="Tekst komentarza Znak"/>
    <w:basedOn w:val="Domylnaczcionkaakapitu"/>
    <w:link w:val="Tekstkomentarza"/>
    <w:uiPriority w:val="99"/>
    <w:semiHidden/>
    <w:rsid w:val="00843AF1"/>
    <w:rPr>
      <w:rFonts w:ascii="Calibri" w:eastAsia="Times New Roman" w:hAnsi="Calibri" w:cs="Times New Roman"/>
      <w:sz w:val="20"/>
      <w:szCs w:val="20"/>
      <w:lang w:eastAsia="pl-PL"/>
    </w:rPr>
  </w:style>
  <w:style w:type="paragraph" w:styleId="Tekstkomentarza">
    <w:name w:val="annotation text"/>
    <w:basedOn w:val="Normalny"/>
    <w:link w:val="TekstkomentarzaZnak"/>
    <w:uiPriority w:val="99"/>
    <w:semiHidden/>
    <w:unhideWhenUsed/>
    <w:rsid w:val="00843AF1"/>
    <w:pPr>
      <w:spacing w:after="200" w:line="240" w:lineRule="auto"/>
    </w:pPr>
    <w:rPr>
      <w:rFonts w:ascii="Calibri" w:eastAsia="Times New Roman" w:hAnsi="Calibri" w:cs="Times New Roman"/>
      <w:sz w:val="20"/>
      <w:szCs w:val="20"/>
      <w:lang w:eastAsia="pl-PL"/>
    </w:rPr>
  </w:style>
  <w:style w:type="character" w:customStyle="1" w:styleId="TekstkomentarzaZnak1">
    <w:name w:val="Tekst komentarza Znak1"/>
    <w:basedOn w:val="Domylnaczcionkaakapitu"/>
    <w:uiPriority w:val="99"/>
    <w:semiHidden/>
    <w:rsid w:val="00843AF1"/>
    <w:rPr>
      <w:sz w:val="20"/>
      <w:szCs w:val="20"/>
    </w:rPr>
  </w:style>
  <w:style w:type="character" w:customStyle="1" w:styleId="TematkomentarzaZnak">
    <w:name w:val="Temat komentarza Znak"/>
    <w:basedOn w:val="TekstkomentarzaZnak"/>
    <w:link w:val="Tematkomentarza"/>
    <w:uiPriority w:val="99"/>
    <w:semiHidden/>
    <w:rsid w:val="00843AF1"/>
    <w:rPr>
      <w:rFonts w:ascii="Calibri" w:eastAsia="Times New Roman" w:hAnsi="Calibri"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843AF1"/>
    <w:rPr>
      <w:b/>
      <w:bCs/>
    </w:rPr>
  </w:style>
  <w:style w:type="character" w:customStyle="1" w:styleId="TematkomentarzaZnak1">
    <w:name w:val="Temat komentarza Znak1"/>
    <w:basedOn w:val="TekstkomentarzaZnak1"/>
    <w:uiPriority w:val="99"/>
    <w:semiHidden/>
    <w:rsid w:val="00843AF1"/>
    <w:rPr>
      <w:b/>
      <w:bCs/>
      <w:sz w:val="20"/>
      <w:szCs w:val="20"/>
    </w:rPr>
  </w:style>
  <w:style w:type="paragraph" w:styleId="Tekstprzypisudolnego">
    <w:name w:val="footnote text"/>
    <w:aliases w:val="Footnote,Podrozdział,Podrozdzia3,Fußnote,-E Fuﬂnotentext,Fuﬂnotentext Ursprung,Fußnotentext Ursprung,-E Fußnotentext,Footnote text,Tekst przypisu Znak Znak Znak Znak,Tekst przypisu Znak Znak Znak Znak Znak,footnote text"/>
    <w:basedOn w:val="Normalny"/>
    <w:link w:val="TekstprzypisudolnegoZnak"/>
    <w:rsid w:val="00843AF1"/>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Footnote Znak,Podrozdział Znak,Podrozdzia3 Znak,Fußnote Znak,-E Fuﬂnotentext Znak,Fuﬂnotentext Ursprung Znak,Fußnotentext Ursprung Znak,-E Fußnotentext Znak,Footnote text Znak,Tekst przypisu Znak Znak Znak Znak Znak1"/>
    <w:basedOn w:val="Domylnaczcionkaakapitu"/>
    <w:link w:val="Tekstprzypisudolnego"/>
    <w:rsid w:val="00843AF1"/>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
    <w:rsid w:val="00843AF1"/>
    <w:rPr>
      <w:vertAlign w:val="superscript"/>
    </w:rPr>
  </w:style>
  <w:style w:type="paragraph" w:styleId="Tekstpodstawowy2">
    <w:name w:val="Body Text 2"/>
    <w:basedOn w:val="Normalny"/>
    <w:link w:val="Tekstpodstawowy2Znak"/>
    <w:uiPriority w:val="99"/>
    <w:rsid w:val="00843AF1"/>
    <w:pPr>
      <w:spacing w:after="0" w:line="240" w:lineRule="auto"/>
      <w:jc w:val="both"/>
    </w:pPr>
    <w:rPr>
      <w:rFonts w:ascii="Arial" w:eastAsia="Times New Roman" w:hAnsi="Arial" w:cs="Times New Roman"/>
      <w:color w:val="000000"/>
      <w:sz w:val="18"/>
      <w:szCs w:val="18"/>
      <w:lang w:eastAsia="pl-PL"/>
    </w:rPr>
  </w:style>
  <w:style w:type="character" w:customStyle="1" w:styleId="Tekstpodstawowy2Znak">
    <w:name w:val="Tekst podstawowy 2 Znak"/>
    <w:basedOn w:val="Domylnaczcionkaakapitu"/>
    <w:link w:val="Tekstpodstawowy2"/>
    <w:uiPriority w:val="99"/>
    <w:rsid w:val="00843AF1"/>
    <w:rPr>
      <w:rFonts w:ascii="Arial" w:eastAsia="Times New Roman" w:hAnsi="Arial" w:cs="Times New Roman"/>
      <w:color w:val="000000"/>
      <w:sz w:val="18"/>
      <w:szCs w:val="18"/>
      <w:lang w:eastAsia="pl-PL"/>
    </w:rPr>
  </w:style>
  <w:style w:type="paragraph" w:styleId="Akapitzlist">
    <w:name w:val="List Paragraph"/>
    <w:aliases w:val="L1,Numerowanie,List Paragraph,BulletC,Wyliczanie,Obiekt,normalny tekst,Akapit z listą31,Bullets,List Paragraph1"/>
    <w:basedOn w:val="Normalny"/>
    <w:link w:val="AkapitzlistZnak"/>
    <w:uiPriority w:val="34"/>
    <w:qFormat/>
    <w:rsid w:val="00843AF1"/>
    <w:pPr>
      <w:spacing w:after="200" w:line="276" w:lineRule="auto"/>
      <w:ind w:left="720"/>
      <w:contextualSpacing/>
    </w:pPr>
    <w:rPr>
      <w:rFonts w:ascii="Calibri" w:eastAsia="Times New Roman" w:hAnsi="Calibri" w:cs="Times New Roman"/>
      <w:lang w:eastAsia="pl-PL"/>
    </w:rPr>
  </w:style>
  <w:style w:type="character" w:customStyle="1" w:styleId="AkapitzlistZnak">
    <w:name w:val="Akapit z listą Znak"/>
    <w:aliases w:val="L1 Znak,Numerowanie Znak,List Paragraph Znak,BulletC Znak,Wyliczanie Znak,Obiekt Znak,normalny tekst Znak,Akapit z listą31 Znak,Bullets Znak,List Paragraph1 Znak"/>
    <w:link w:val="Akapitzlist"/>
    <w:locked/>
    <w:rsid w:val="00843AF1"/>
    <w:rPr>
      <w:rFonts w:ascii="Calibri" w:eastAsia="Times New Roman" w:hAnsi="Calibri" w:cs="Times New Roman"/>
      <w:lang w:eastAsia="pl-PL"/>
    </w:rPr>
  </w:style>
  <w:style w:type="character" w:customStyle="1" w:styleId="ZwykytekstZnak">
    <w:name w:val="Zwykły tekst Znak"/>
    <w:basedOn w:val="Domylnaczcionkaakapitu"/>
    <w:link w:val="Zwykytekst"/>
    <w:uiPriority w:val="99"/>
    <w:semiHidden/>
    <w:rsid w:val="00843AF1"/>
    <w:rPr>
      <w:rFonts w:ascii="Consolas" w:eastAsia="Times New Roman" w:hAnsi="Consolas" w:cs="Times New Roman"/>
      <w:sz w:val="21"/>
      <w:szCs w:val="21"/>
      <w:lang w:eastAsia="pl-PL"/>
    </w:rPr>
  </w:style>
  <w:style w:type="paragraph" w:styleId="Zwykytekst">
    <w:name w:val="Plain Text"/>
    <w:basedOn w:val="Normalny"/>
    <w:link w:val="ZwykytekstZnak"/>
    <w:uiPriority w:val="99"/>
    <w:semiHidden/>
    <w:unhideWhenUsed/>
    <w:rsid w:val="00843AF1"/>
    <w:pPr>
      <w:spacing w:after="0" w:line="240" w:lineRule="auto"/>
    </w:pPr>
    <w:rPr>
      <w:rFonts w:ascii="Consolas" w:eastAsia="Times New Roman" w:hAnsi="Consolas" w:cs="Times New Roman"/>
      <w:sz w:val="21"/>
      <w:szCs w:val="21"/>
      <w:lang w:eastAsia="pl-PL"/>
    </w:rPr>
  </w:style>
  <w:style w:type="character" w:customStyle="1" w:styleId="ZwykytekstZnak1">
    <w:name w:val="Zwykły tekst Znak1"/>
    <w:basedOn w:val="Domylnaczcionkaakapitu"/>
    <w:uiPriority w:val="99"/>
    <w:semiHidden/>
    <w:rsid w:val="00843AF1"/>
    <w:rPr>
      <w:rFonts w:ascii="Consolas" w:hAnsi="Consolas" w:cs="Consolas"/>
      <w:sz w:val="21"/>
      <w:szCs w:val="21"/>
    </w:rPr>
  </w:style>
  <w:style w:type="character" w:styleId="Pogrubienie">
    <w:name w:val="Strong"/>
    <w:qFormat/>
    <w:rsid w:val="00843AF1"/>
    <w:rPr>
      <w:b/>
      <w:bCs/>
    </w:rPr>
  </w:style>
  <w:style w:type="paragraph" w:styleId="Tekstpodstawowy">
    <w:name w:val="Body Text"/>
    <w:basedOn w:val="Normalny"/>
    <w:link w:val="TekstpodstawowyZnak"/>
    <w:uiPriority w:val="99"/>
    <w:unhideWhenUsed/>
    <w:rsid w:val="00843AF1"/>
    <w:pPr>
      <w:spacing w:after="120" w:line="276" w:lineRule="auto"/>
    </w:pPr>
    <w:rPr>
      <w:rFonts w:ascii="Calibri" w:eastAsia="Times New Roman" w:hAnsi="Calibri" w:cs="Times New Roman"/>
      <w:lang w:eastAsia="pl-PL"/>
    </w:rPr>
  </w:style>
  <w:style w:type="character" w:customStyle="1" w:styleId="TekstpodstawowyZnak">
    <w:name w:val="Tekst podstawowy Znak"/>
    <w:basedOn w:val="Domylnaczcionkaakapitu"/>
    <w:link w:val="Tekstpodstawowy"/>
    <w:uiPriority w:val="99"/>
    <w:rsid w:val="00843AF1"/>
    <w:rPr>
      <w:rFonts w:ascii="Calibri" w:eastAsia="Times New Roman" w:hAnsi="Calibri" w:cs="Times New Roman"/>
      <w:lang w:eastAsia="pl-PL"/>
    </w:rPr>
  </w:style>
  <w:style w:type="character" w:customStyle="1" w:styleId="Tekstpodstawowywcity2Znak">
    <w:name w:val="Tekst podstawowy wcięty 2 Znak"/>
    <w:basedOn w:val="Domylnaczcionkaakapitu"/>
    <w:link w:val="Tekstpodstawowywcity2"/>
    <w:uiPriority w:val="99"/>
    <w:semiHidden/>
    <w:rsid w:val="00843AF1"/>
    <w:rPr>
      <w:rFonts w:ascii="Calibri" w:eastAsia="Times New Roman" w:hAnsi="Calibri" w:cs="Times New Roman"/>
      <w:lang w:eastAsia="pl-PL"/>
    </w:rPr>
  </w:style>
  <w:style w:type="paragraph" w:styleId="Tekstpodstawowywcity2">
    <w:name w:val="Body Text Indent 2"/>
    <w:basedOn w:val="Normalny"/>
    <w:link w:val="Tekstpodstawowywcity2Znak"/>
    <w:uiPriority w:val="99"/>
    <w:semiHidden/>
    <w:unhideWhenUsed/>
    <w:rsid w:val="00843AF1"/>
    <w:pPr>
      <w:spacing w:after="120" w:line="480" w:lineRule="auto"/>
      <w:ind w:left="283"/>
    </w:pPr>
    <w:rPr>
      <w:rFonts w:ascii="Calibri" w:eastAsia="Times New Roman" w:hAnsi="Calibri" w:cs="Times New Roman"/>
      <w:lang w:eastAsia="pl-PL"/>
    </w:rPr>
  </w:style>
  <w:style w:type="character" w:customStyle="1" w:styleId="Tekstpodstawowywcity2Znak1">
    <w:name w:val="Tekst podstawowy wcięty 2 Znak1"/>
    <w:basedOn w:val="Domylnaczcionkaakapitu"/>
    <w:uiPriority w:val="99"/>
    <w:semiHidden/>
    <w:rsid w:val="00843AF1"/>
  </w:style>
  <w:style w:type="paragraph" w:customStyle="1" w:styleId="Datedadoption">
    <w:name w:val="Date d'adoption"/>
    <w:basedOn w:val="Normalny"/>
    <w:next w:val="Normalny"/>
    <w:rsid w:val="00843AF1"/>
    <w:pPr>
      <w:autoSpaceDE w:val="0"/>
      <w:autoSpaceDN w:val="0"/>
      <w:spacing w:before="360" w:after="0" w:line="240" w:lineRule="auto"/>
      <w:jc w:val="center"/>
    </w:pPr>
    <w:rPr>
      <w:rFonts w:ascii="Times New Roman" w:eastAsia="Times New Roman" w:hAnsi="Times New Roman" w:cs="Times New Roman"/>
      <w:b/>
      <w:bCs/>
      <w:sz w:val="24"/>
      <w:szCs w:val="24"/>
      <w:lang w:eastAsia="pl-PL"/>
    </w:rPr>
  </w:style>
  <w:style w:type="character" w:customStyle="1" w:styleId="HTML-adresZnak">
    <w:name w:val="HTML - adres Znak"/>
    <w:basedOn w:val="Domylnaczcionkaakapitu"/>
    <w:link w:val="HTML-adres"/>
    <w:uiPriority w:val="99"/>
    <w:semiHidden/>
    <w:rsid w:val="00843AF1"/>
    <w:rPr>
      <w:rFonts w:ascii="Times New Roman" w:eastAsia="Times New Roman" w:hAnsi="Times New Roman" w:cs="Times New Roman"/>
      <w:i/>
      <w:iCs/>
      <w:sz w:val="24"/>
      <w:szCs w:val="24"/>
      <w:lang w:eastAsia="pl-PL"/>
    </w:rPr>
  </w:style>
  <w:style w:type="paragraph" w:styleId="HTML-adres">
    <w:name w:val="HTML Address"/>
    <w:basedOn w:val="Normalny"/>
    <w:link w:val="HTML-adresZnak"/>
    <w:uiPriority w:val="99"/>
    <w:semiHidden/>
    <w:unhideWhenUsed/>
    <w:rsid w:val="00843AF1"/>
    <w:pPr>
      <w:spacing w:after="0" w:line="240" w:lineRule="auto"/>
    </w:pPr>
    <w:rPr>
      <w:rFonts w:ascii="Times New Roman" w:eastAsia="Times New Roman" w:hAnsi="Times New Roman" w:cs="Times New Roman"/>
      <w:i/>
      <w:iCs/>
      <w:sz w:val="24"/>
      <w:szCs w:val="24"/>
      <w:lang w:eastAsia="pl-PL"/>
    </w:rPr>
  </w:style>
  <w:style w:type="character" w:customStyle="1" w:styleId="HTML-adresZnak1">
    <w:name w:val="HTML - adres Znak1"/>
    <w:basedOn w:val="Domylnaczcionkaakapitu"/>
    <w:uiPriority w:val="99"/>
    <w:semiHidden/>
    <w:rsid w:val="00843AF1"/>
    <w:rPr>
      <w:i/>
      <w:iCs/>
    </w:rPr>
  </w:style>
  <w:style w:type="paragraph" w:styleId="Listapunktowana">
    <w:name w:val="List Bullet"/>
    <w:basedOn w:val="Normalny"/>
    <w:autoRedefine/>
    <w:rsid w:val="00843AF1"/>
    <w:pPr>
      <w:spacing w:before="120" w:after="0" w:line="240" w:lineRule="auto"/>
      <w:ind w:left="638" w:hanging="283"/>
      <w:jc w:val="center"/>
    </w:pPr>
    <w:rPr>
      <w:rFonts w:ascii="Arial Narrow" w:eastAsia="Times New Roman" w:hAnsi="Arial Narrow" w:cs="Times New Roman"/>
      <w:b/>
      <w:snapToGrid w:val="0"/>
      <w:color w:val="000000"/>
      <w:sz w:val="24"/>
      <w:szCs w:val="24"/>
      <w:lang w:eastAsia="pl-PL"/>
    </w:rPr>
  </w:style>
  <w:style w:type="character" w:styleId="Numerstrony">
    <w:name w:val="page number"/>
    <w:basedOn w:val="Domylnaczcionkaakapitu"/>
    <w:rsid w:val="00843AF1"/>
  </w:style>
  <w:style w:type="paragraph" w:styleId="Adreszwrotnynakopercie">
    <w:name w:val="envelope return"/>
    <w:basedOn w:val="Normalny"/>
    <w:rsid w:val="00843AF1"/>
    <w:pPr>
      <w:tabs>
        <w:tab w:val="left" w:pos="1134"/>
      </w:tabs>
      <w:spacing w:after="0" w:line="280" w:lineRule="atLeast"/>
    </w:pPr>
    <w:rPr>
      <w:rFonts w:ascii="Arial" w:eastAsia="Times New Roman" w:hAnsi="Arial" w:cs="Times New Roman"/>
      <w:sz w:val="20"/>
      <w:szCs w:val="20"/>
      <w:lang w:val="en-US"/>
    </w:rPr>
  </w:style>
  <w:style w:type="paragraph" w:styleId="Tytu">
    <w:name w:val="Title"/>
    <w:basedOn w:val="Normalny"/>
    <w:link w:val="TytuZnak"/>
    <w:qFormat/>
    <w:rsid w:val="00843AF1"/>
    <w:pPr>
      <w:spacing w:after="0" w:line="240" w:lineRule="auto"/>
      <w:jc w:val="center"/>
    </w:pPr>
    <w:rPr>
      <w:rFonts w:ascii="Times New Roman" w:eastAsia="Times New Roman" w:hAnsi="Times New Roman" w:cs="Times New Roman"/>
      <w:b/>
      <w:sz w:val="32"/>
      <w:szCs w:val="20"/>
      <w:lang w:eastAsia="pl-PL"/>
    </w:rPr>
  </w:style>
  <w:style w:type="character" w:customStyle="1" w:styleId="TytuZnak">
    <w:name w:val="Tytuł Znak"/>
    <w:basedOn w:val="Domylnaczcionkaakapitu"/>
    <w:link w:val="Tytu"/>
    <w:rsid w:val="00843AF1"/>
    <w:rPr>
      <w:rFonts w:ascii="Times New Roman" w:eastAsia="Times New Roman" w:hAnsi="Times New Roman" w:cs="Times New Roman"/>
      <w:b/>
      <w:sz w:val="32"/>
      <w:szCs w:val="20"/>
      <w:lang w:eastAsia="pl-PL"/>
    </w:rPr>
  </w:style>
  <w:style w:type="paragraph" w:customStyle="1" w:styleId="Nagwek2Nagwek2Znak1">
    <w:name w:val="Nagłówek 2.Nagłówek 2 Znak1"/>
    <w:basedOn w:val="Normalny"/>
    <w:next w:val="Normalny"/>
    <w:rsid w:val="00843AF1"/>
    <w:pPr>
      <w:keepNext/>
      <w:spacing w:after="0" w:line="240" w:lineRule="auto"/>
      <w:jc w:val="both"/>
      <w:outlineLvl w:val="1"/>
    </w:pPr>
    <w:rPr>
      <w:rFonts w:ascii="Times New Roman" w:eastAsia="Times New Roman" w:hAnsi="Times New Roman" w:cs="Times New Roman"/>
      <w:b/>
      <w:sz w:val="26"/>
      <w:szCs w:val="20"/>
      <w:lang w:eastAsia="pl-PL"/>
    </w:rPr>
  </w:style>
  <w:style w:type="character" w:customStyle="1" w:styleId="TekstpodstawowywcityZnak">
    <w:name w:val="Tekst podstawowy wcięty Znak"/>
    <w:basedOn w:val="Domylnaczcionkaakapitu"/>
    <w:link w:val="Tekstpodstawowywcity"/>
    <w:uiPriority w:val="99"/>
    <w:semiHidden/>
    <w:rsid w:val="00843AF1"/>
    <w:rPr>
      <w:rFonts w:ascii="Calibri" w:eastAsia="Times New Roman" w:hAnsi="Calibri" w:cs="Times New Roman"/>
      <w:lang w:eastAsia="pl-PL"/>
    </w:rPr>
  </w:style>
  <w:style w:type="paragraph" w:styleId="Tekstpodstawowywcity">
    <w:name w:val="Body Text Indent"/>
    <w:basedOn w:val="Normalny"/>
    <w:link w:val="TekstpodstawowywcityZnak"/>
    <w:uiPriority w:val="99"/>
    <w:semiHidden/>
    <w:unhideWhenUsed/>
    <w:rsid w:val="00843AF1"/>
    <w:pPr>
      <w:spacing w:after="120" w:line="276" w:lineRule="auto"/>
      <w:ind w:left="283"/>
    </w:pPr>
    <w:rPr>
      <w:rFonts w:ascii="Calibri" w:eastAsia="Times New Roman" w:hAnsi="Calibri" w:cs="Times New Roman"/>
      <w:lang w:eastAsia="pl-PL"/>
    </w:rPr>
  </w:style>
  <w:style w:type="character" w:customStyle="1" w:styleId="TekstpodstawowywcityZnak1">
    <w:name w:val="Tekst podstawowy wcięty Znak1"/>
    <w:basedOn w:val="Domylnaczcionkaakapitu"/>
    <w:uiPriority w:val="99"/>
    <w:semiHidden/>
    <w:rsid w:val="00843AF1"/>
  </w:style>
  <w:style w:type="character" w:customStyle="1" w:styleId="Domylnaczcionkaakapitu2">
    <w:name w:val="Domyślna czcionka akapitu2"/>
    <w:rsid w:val="00843AF1"/>
  </w:style>
  <w:style w:type="character" w:customStyle="1" w:styleId="lead">
    <w:name w:val="lead"/>
    <w:basedOn w:val="Domylnaczcionkaakapitu"/>
    <w:rsid w:val="00843AF1"/>
  </w:style>
  <w:style w:type="paragraph" w:styleId="Tekstblokowy">
    <w:name w:val="Block Text"/>
    <w:basedOn w:val="Normalny"/>
    <w:rsid w:val="00843AF1"/>
    <w:pPr>
      <w:tabs>
        <w:tab w:val="left" w:pos="0"/>
      </w:tabs>
      <w:spacing w:after="200" w:line="480" w:lineRule="atLeast"/>
      <w:ind w:left="567" w:right="-2" w:hanging="283"/>
      <w:jc w:val="both"/>
    </w:pPr>
    <w:rPr>
      <w:rFonts w:ascii="Times New Roman" w:eastAsia="Times New Roman" w:hAnsi="Times New Roman" w:cs="Times New Roman"/>
      <w:sz w:val="26"/>
      <w:szCs w:val="20"/>
      <w:lang w:bidi="en-US"/>
    </w:rPr>
  </w:style>
  <w:style w:type="paragraph" w:customStyle="1" w:styleId="WW-Tekstpodstawowy2">
    <w:name w:val="WW-Tekst podstawowy 2"/>
    <w:basedOn w:val="Normalny"/>
    <w:rsid w:val="00843AF1"/>
    <w:pPr>
      <w:suppressAutoHyphens/>
      <w:spacing w:after="0" w:line="240" w:lineRule="auto"/>
      <w:jc w:val="both"/>
    </w:pPr>
    <w:rPr>
      <w:rFonts w:ascii="Times New Roman" w:eastAsia="Times New Roman" w:hAnsi="Times New Roman" w:cs="Times New Roman"/>
      <w:sz w:val="24"/>
      <w:szCs w:val="20"/>
      <w:lang w:eastAsia="pl-PL"/>
    </w:rPr>
  </w:style>
  <w:style w:type="paragraph" w:styleId="Lista">
    <w:name w:val="List"/>
    <w:basedOn w:val="Normalny"/>
    <w:semiHidden/>
    <w:unhideWhenUsed/>
    <w:rsid w:val="00843AF1"/>
    <w:pPr>
      <w:widowControl w:val="0"/>
      <w:adjustRightInd w:val="0"/>
      <w:spacing w:after="0" w:line="360" w:lineRule="atLeast"/>
      <w:ind w:left="283" w:hanging="283"/>
      <w:jc w:val="both"/>
    </w:pPr>
    <w:rPr>
      <w:rFonts w:ascii="Times New Roman" w:eastAsia="Times New Roman" w:hAnsi="Times New Roman" w:cs="Times New Roman"/>
      <w:sz w:val="20"/>
      <w:szCs w:val="20"/>
      <w:lang w:eastAsia="pl-PL"/>
    </w:rPr>
  </w:style>
  <w:style w:type="paragraph" w:customStyle="1" w:styleId="Poradnik">
    <w:name w:val="Poradnik"/>
    <w:basedOn w:val="Normalny"/>
    <w:rsid w:val="00843AF1"/>
    <w:pPr>
      <w:spacing w:before="120" w:after="0" w:line="288" w:lineRule="auto"/>
    </w:pPr>
    <w:rPr>
      <w:rFonts w:ascii="Times New Roman" w:eastAsia="Times New Roman" w:hAnsi="Times New Roman" w:cs="Times New Roman"/>
      <w:sz w:val="24"/>
      <w:szCs w:val="24"/>
      <w:lang w:eastAsia="pl-PL"/>
    </w:rPr>
  </w:style>
  <w:style w:type="character" w:customStyle="1" w:styleId="TekstprzypisukocowegoZnak">
    <w:name w:val="Tekst przypisu końcowego Znak"/>
    <w:basedOn w:val="Domylnaczcionkaakapitu"/>
    <w:link w:val="Tekstprzypisukocowego"/>
    <w:uiPriority w:val="99"/>
    <w:semiHidden/>
    <w:rsid w:val="00843AF1"/>
    <w:rPr>
      <w:rFonts w:ascii="Calibri" w:eastAsia="Times New Roman" w:hAnsi="Calibri" w:cs="Times New Roman"/>
      <w:sz w:val="20"/>
      <w:szCs w:val="20"/>
      <w:lang w:eastAsia="pl-PL"/>
    </w:rPr>
  </w:style>
  <w:style w:type="paragraph" w:styleId="Tekstprzypisukocowego">
    <w:name w:val="endnote text"/>
    <w:basedOn w:val="Normalny"/>
    <w:link w:val="TekstprzypisukocowegoZnak"/>
    <w:uiPriority w:val="99"/>
    <w:semiHidden/>
    <w:unhideWhenUsed/>
    <w:rsid w:val="00843AF1"/>
    <w:pPr>
      <w:spacing w:after="200" w:line="276" w:lineRule="auto"/>
    </w:pPr>
    <w:rPr>
      <w:rFonts w:ascii="Calibri" w:eastAsia="Times New Roman" w:hAnsi="Calibri" w:cs="Times New Roman"/>
      <w:sz w:val="20"/>
      <w:szCs w:val="20"/>
      <w:lang w:eastAsia="pl-PL"/>
    </w:rPr>
  </w:style>
  <w:style w:type="character" w:customStyle="1" w:styleId="TekstprzypisukocowegoZnak1">
    <w:name w:val="Tekst przypisu końcowego Znak1"/>
    <w:basedOn w:val="Domylnaczcionkaakapitu"/>
    <w:uiPriority w:val="99"/>
    <w:semiHidden/>
    <w:rsid w:val="00843AF1"/>
    <w:rPr>
      <w:sz w:val="20"/>
      <w:szCs w:val="20"/>
    </w:rPr>
  </w:style>
  <w:style w:type="paragraph" w:customStyle="1" w:styleId="content1">
    <w:name w:val="content1"/>
    <w:basedOn w:val="Normalny"/>
    <w:rsid w:val="00843AF1"/>
    <w:pPr>
      <w:spacing w:after="0" w:line="240" w:lineRule="auto"/>
      <w:ind w:right="272"/>
    </w:pPr>
    <w:rPr>
      <w:rFonts w:ascii="Times New Roman" w:eastAsia="Times New Roman" w:hAnsi="Times New Roman" w:cs="Times New Roman"/>
      <w:sz w:val="24"/>
      <w:szCs w:val="24"/>
      <w:lang w:eastAsia="pl-PL"/>
    </w:rPr>
  </w:style>
  <w:style w:type="character" w:customStyle="1" w:styleId="Znakiprzypiswdolnych">
    <w:name w:val="Znaki przypisów dolnych"/>
    <w:rsid w:val="00843AF1"/>
    <w:rPr>
      <w:vertAlign w:val="superscript"/>
    </w:rPr>
  </w:style>
  <w:style w:type="character" w:customStyle="1" w:styleId="Odwoaniedokomentarza1">
    <w:name w:val="Odwołanie do komentarza1"/>
    <w:rsid w:val="00843AF1"/>
    <w:rPr>
      <w:sz w:val="16"/>
      <w:szCs w:val="16"/>
    </w:rPr>
  </w:style>
  <w:style w:type="table" w:styleId="Tabela-Siatka">
    <w:name w:val="Table Grid"/>
    <w:basedOn w:val="Standardowy"/>
    <w:rsid w:val="00843AF1"/>
    <w:pPr>
      <w:spacing w:after="0" w:line="240" w:lineRule="auto"/>
    </w:pPr>
    <w:rPr>
      <w:rFonts w:eastAsia="Times New Roman" w:cs="Calibri"/>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3">
    <w:name w:val="List 3"/>
    <w:basedOn w:val="Normalny"/>
    <w:uiPriority w:val="99"/>
    <w:semiHidden/>
    <w:unhideWhenUsed/>
    <w:rsid w:val="00843AF1"/>
    <w:pPr>
      <w:spacing w:after="200" w:line="276" w:lineRule="auto"/>
      <w:ind w:left="849" w:hanging="283"/>
      <w:contextualSpacing/>
    </w:pPr>
    <w:rPr>
      <w:rFonts w:ascii="Calibri" w:eastAsia="Times New Roman" w:hAnsi="Calibri" w:cs="Times New Roman"/>
      <w:lang w:eastAsia="pl-PL"/>
    </w:rPr>
  </w:style>
  <w:style w:type="numbering" w:customStyle="1" w:styleId="Styl2">
    <w:name w:val="Styl2"/>
    <w:uiPriority w:val="99"/>
    <w:rsid w:val="00843AF1"/>
    <w:pPr>
      <w:numPr>
        <w:numId w:val="9"/>
      </w:numPr>
    </w:pPr>
  </w:style>
  <w:style w:type="table" w:customStyle="1" w:styleId="Tabela-Siatka1">
    <w:name w:val="Tabela - Siatka1"/>
    <w:basedOn w:val="Standardowy"/>
    <w:next w:val="Tabela-Siatka"/>
    <w:rsid w:val="00843AF1"/>
    <w:pPr>
      <w:spacing w:after="0" w:line="240" w:lineRule="auto"/>
    </w:pPr>
    <w:rPr>
      <w:rFonts w:eastAsia="Times New Roman" w:cs="Calibri"/>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3B3729"/>
    <w:pPr>
      <w:spacing w:after="0" w:line="240" w:lineRule="auto"/>
    </w:pPr>
    <w:rPr>
      <w:rFonts w:ascii="Times New Roman" w:eastAsia="Calibri"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9E3520"/>
    <w:pPr>
      <w:spacing w:after="0" w:line="240" w:lineRule="auto"/>
    </w:pPr>
  </w:style>
  <w:style w:type="table" w:customStyle="1" w:styleId="Tabela-Siatka3">
    <w:name w:val="Tabela - Siatka3"/>
    <w:basedOn w:val="Standardowy"/>
    <w:next w:val="Tabela-Siatka"/>
    <w:rsid w:val="00D04E84"/>
    <w:pPr>
      <w:spacing w:after="0" w:line="240" w:lineRule="auto"/>
    </w:pPr>
    <w:rPr>
      <w:rFonts w:ascii="Times New Roman" w:eastAsia="Calibri"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14EC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DZPNaglowek3">
    <w:name w:val="DZPNaglowek 3"/>
    <w:basedOn w:val="Normalny"/>
    <w:next w:val="Normalny"/>
    <w:autoRedefine/>
    <w:rsid w:val="00114EC1"/>
    <w:pPr>
      <w:numPr>
        <w:ilvl w:val="2"/>
        <w:numId w:val="36"/>
      </w:numPr>
      <w:tabs>
        <w:tab w:val="clear" w:pos="2160"/>
        <w:tab w:val="num" w:pos="567"/>
      </w:tabs>
      <w:suppressAutoHyphens/>
      <w:spacing w:after="0" w:line="240" w:lineRule="auto"/>
      <w:ind w:left="567" w:hanging="142"/>
      <w:jc w:val="both"/>
      <w:outlineLvl w:val="2"/>
    </w:pPr>
    <w:rPr>
      <w:rFonts w:ascii="Trebuchet MS" w:eastAsia="Times New Roman" w:hAnsi="Trebuchet MS" w:cs="Times New Roman"/>
      <w:szCs w:val="20"/>
      <w:lang w:eastAsia="pl-PL"/>
    </w:rPr>
  </w:style>
  <w:style w:type="table" w:styleId="Tabelasiatki4akcent1">
    <w:name w:val="Grid Table 4 Accent 1"/>
    <w:basedOn w:val="Standardowy"/>
    <w:uiPriority w:val="49"/>
    <w:rsid w:val="001949DA"/>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UyteHipercze">
    <w:name w:val="FollowedHyperlink"/>
    <w:basedOn w:val="Domylnaczcionkaakapitu"/>
    <w:uiPriority w:val="99"/>
    <w:semiHidden/>
    <w:unhideWhenUsed/>
    <w:rsid w:val="00B3316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303385">
      <w:bodyDiv w:val="1"/>
      <w:marLeft w:val="0"/>
      <w:marRight w:val="0"/>
      <w:marTop w:val="0"/>
      <w:marBottom w:val="0"/>
      <w:divBdr>
        <w:top w:val="none" w:sz="0" w:space="0" w:color="auto"/>
        <w:left w:val="none" w:sz="0" w:space="0" w:color="auto"/>
        <w:bottom w:val="none" w:sz="0" w:space="0" w:color="auto"/>
        <w:right w:val="none" w:sz="0" w:space="0" w:color="auto"/>
      </w:divBdr>
    </w:div>
    <w:div w:id="374239716">
      <w:bodyDiv w:val="1"/>
      <w:marLeft w:val="0"/>
      <w:marRight w:val="0"/>
      <w:marTop w:val="0"/>
      <w:marBottom w:val="0"/>
      <w:divBdr>
        <w:top w:val="none" w:sz="0" w:space="0" w:color="auto"/>
        <w:left w:val="none" w:sz="0" w:space="0" w:color="auto"/>
        <w:bottom w:val="none" w:sz="0" w:space="0" w:color="auto"/>
        <w:right w:val="none" w:sz="0" w:space="0" w:color="auto"/>
      </w:divBdr>
    </w:div>
    <w:div w:id="423039575">
      <w:bodyDiv w:val="1"/>
      <w:marLeft w:val="0"/>
      <w:marRight w:val="0"/>
      <w:marTop w:val="0"/>
      <w:marBottom w:val="0"/>
      <w:divBdr>
        <w:top w:val="none" w:sz="0" w:space="0" w:color="auto"/>
        <w:left w:val="none" w:sz="0" w:space="0" w:color="auto"/>
        <w:bottom w:val="none" w:sz="0" w:space="0" w:color="auto"/>
        <w:right w:val="none" w:sz="0" w:space="0" w:color="auto"/>
      </w:divBdr>
    </w:div>
    <w:div w:id="669066428">
      <w:bodyDiv w:val="1"/>
      <w:marLeft w:val="0"/>
      <w:marRight w:val="0"/>
      <w:marTop w:val="0"/>
      <w:marBottom w:val="0"/>
      <w:divBdr>
        <w:top w:val="none" w:sz="0" w:space="0" w:color="auto"/>
        <w:left w:val="none" w:sz="0" w:space="0" w:color="auto"/>
        <w:bottom w:val="none" w:sz="0" w:space="0" w:color="auto"/>
        <w:right w:val="none" w:sz="0" w:space="0" w:color="auto"/>
      </w:divBdr>
    </w:div>
    <w:div w:id="696010346">
      <w:bodyDiv w:val="1"/>
      <w:marLeft w:val="0"/>
      <w:marRight w:val="0"/>
      <w:marTop w:val="0"/>
      <w:marBottom w:val="0"/>
      <w:divBdr>
        <w:top w:val="none" w:sz="0" w:space="0" w:color="auto"/>
        <w:left w:val="none" w:sz="0" w:space="0" w:color="auto"/>
        <w:bottom w:val="none" w:sz="0" w:space="0" w:color="auto"/>
        <w:right w:val="none" w:sz="0" w:space="0" w:color="auto"/>
      </w:divBdr>
    </w:div>
    <w:div w:id="1032266487">
      <w:bodyDiv w:val="1"/>
      <w:marLeft w:val="0"/>
      <w:marRight w:val="0"/>
      <w:marTop w:val="0"/>
      <w:marBottom w:val="0"/>
      <w:divBdr>
        <w:top w:val="none" w:sz="0" w:space="0" w:color="auto"/>
        <w:left w:val="none" w:sz="0" w:space="0" w:color="auto"/>
        <w:bottom w:val="none" w:sz="0" w:space="0" w:color="auto"/>
        <w:right w:val="none" w:sz="0" w:space="0" w:color="auto"/>
      </w:divBdr>
    </w:div>
    <w:div w:id="1079210474">
      <w:bodyDiv w:val="1"/>
      <w:marLeft w:val="0"/>
      <w:marRight w:val="0"/>
      <w:marTop w:val="0"/>
      <w:marBottom w:val="0"/>
      <w:divBdr>
        <w:top w:val="none" w:sz="0" w:space="0" w:color="auto"/>
        <w:left w:val="none" w:sz="0" w:space="0" w:color="auto"/>
        <w:bottom w:val="none" w:sz="0" w:space="0" w:color="auto"/>
        <w:right w:val="none" w:sz="0" w:space="0" w:color="auto"/>
      </w:divBdr>
    </w:div>
    <w:div w:id="1091394117">
      <w:bodyDiv w:val="1"/>
      <w:marLeft w:val="0"/>
      <w:marRight w:val="0"/>
      <w:marTop w:val="0"/>
      <w:marBottom w:val="0"/>
      <w:divBdr>
        <w:top w:val="none" w:sz="0" w:space="0" w:color="auto"/>
        <w:left w:val="none" w:sz="0" w:space="0" w:color="auto"/>
        <w:bottom w:val="none" w:sz="0" w:space="0" w:color="auto"/>
        <w:right w:val="none" w:sz="0" w:space="0" w:color="auto"/>
      </w:divBdr>
    </w:div>
    <w:div w:id="1264193382">
      <w:bodyDiv w:val="1"/>
      <w:marLeft w:val="0"/>
      <w:marRight w:val="0"/>
      <w:marTop w:val="0"/>
      <w:marBottom w:val="0"/>
      <w:divBdr>
        <w:top w:val="none" w:sz="0" w:space="0" w:color="auto"/>
        <w:left w:val="none" w:sz="0" w:space="0" w:color="auto"/>
        <w:bottom w:val="none" w:sz="0" w:space="0" w:color="auto"/>
        <w:right w:val="none" w:sz="0" w:space="0" w:color="auto"/>
      </w:divBdr>
    </w:div>
    <w:div w:id="1283001042">
      <w:bodyDiv w:val="1"/>
      <w:marLeft w:val="0"/>
      <w:marRight w:val="0"/>
      <w:marTop w:val="0"/>
      <w:marBottom w:val="0"/>
      <w:divBdr>
        <w:top w:val="none" w:sz="0" w:space="0" w:color="auto"/>
        <w:left w:val="none" w:sz="0" w:space="0" w:color="auto"/>
        <w:bottom w:val="none" w:sz="0" w:space="0" w:color="auto"/>
        <w:right w:val="none" w:sz="0" w:space="0" w:color="auto"/>
      </w:divBdr>
    </w:div>
    <w:div w:id="1360280940">
      <w:bodyDiv w:val="1"/>
      <w:marLeft w:val="0"/>
      <w:marRight w:val="0"/>
      <w:marTop w:val="0"/>
      <w:marBottom w:val="0"/>
      <w:divBdr>
        <w:top w:val="none" w:sz="0" w:space="0" w:color="auto"/>
        <w:left w:val="none" w:sz="0" w:space="0" w:color="auto"/>
        <w:bottom w:val="none" w:sz="0" w:space="0" w:color="auto"/>
        <w:right w:val="none" w:sz="0" w:space="0" w:color="auto"/>
      </w:divBdr>
    </w:div>
    <w:div w:id="1624337137">
      <w:bodyDiv w:val="1"/>
      <w:marLeft w:val="0"/>
      <w:marRight w:val="0"/>
      <w:marTop w:val="0"/>
      <w:marBottom w:val="0"/>
      <w:divBdr>
        <w:top w:val="none" w:sz="0" w:space="0" w:color="auto"/>
        <w:left w:val="none" w:sz="0" w:space="0" w:color="auto"/>
        <w:bottom w:val="none" w:sz="0" w:space="0" w:color="auto"/>
        <w:right w:val="none" w:sz="0" w:space="0" w:color="auto"/>
      </w:divBdr>
    </w:div>
    <w:div w:id="1748071546">
      <w:bodyDiv w:val="1"/>
      <w:marLeft w:val="0"/>
      <w:marRight w:val="0"/>
      <w:marTop w:val="0"/>
      <w:marBottom w:val="0"/>
      <w:divBdr>
        <w:top w:val="none" w:sz="0" w:space="0" w:color="auto"/>
        <w:left w:val="none" w:sz="0" w:space="0" w:color="auto"/>
        <w:bottom w:val="none" w:sz="0" w:space="0" w:color="auto"/>
        <w:right w:val="none" w:sz="0" w:space="0" w:color="auto"/>
      </w:divBdr>
    </w:div>
    <w:div w:id="196234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xelos.com/best-practice-solutions/itil/what-is-itil" TargetMode="External"/><Relationship Id="rId13" Type="http://schemas.openxmlformats.org/officeDocument/2006/relationships/hyperlink" Target="https://www.axelos.com/store/book/itil-service-design" TargetMode="External"/><Relationship Id="rId18" Type="http://schemas.openxmlformats.org/officeDocument/2006/relationships/hyperlink" Target="https://www.axelos.com/store/book/itil-continual-service-improvement"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axelos.com/store/book/itil-service-design" TargetMode="External"/><Relationship Id="rId17" Type="http://schemas.openxmlformats.org/officeDocument/2006/relationships/hyperlink" Target="https://www.axelos.com/store/book/itil-service-operation" TargetMode="External"/><Relationship Id="rId2" Type="http://schemas.openxmlformats.org/officeDocument/2006/relationships/numbering" Target="numbering.xml"/><Relationship Id="rId16" Type="http://schemas.openxmlformats.org/officeDocument/2006/relationships/hyperlink" Target="https://www.axelos.com/store/book/itil-service-operatio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xelos.com/store/book/itil-service-strategy"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axelos.com/store/book/itil-service-transition" TargetMode="External"/><Relationship Id="rId23" Type="http://schemas.openxmlformats.org/officeDocument/2006/relationships/fontTable" Target="fontTable.xml"/><Relationship Id="rId10" Type="http://schemas.openxmlformats.org/officeDocument/2006/relationships/hyperlink" Target="file:///C:\Users\pciechanowski\AppData\Local\Microsoft\Windows\Temporary%20Internet%20Files\Content.Outlook\5ZF5OCAR\ITIL%20Service%20Strategy" TargetMode="External"/><Relationship Id="rId19" Type="http://schemas.openxmlformats.org/officeDocument/2006/relationships/hyperlink" Target="https://www.axelos.com/store/book/itil-" TargetMode="External"/><Relationship Id="rId4" Type="http://schemas.openxmlformats.org/officeDocument/2006/relationships/settings" Target="settings.xml"/><Relationship Id="rId9" Type="http://schemas.openxmlformats.org/officeDocument/2006/relationships/hyperlink" Target="https://www.axelos.com/best-practice-solutions/itil/what-is-itil" TargetMode="External"/><Relationship Id="rId14" Type="http://schemas.openxmlformats.org/officeDocument/2006/relationships/hyperlink" Target="https://www.axelos.com/store/book/itil-service-transition"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1DE397-CBC0-4140-9324-A278D9152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48</Pages>
  <Words>17460</Words>
  <Characters>104761</Characters>
  <Application>Microsoft Office Word</Application>
  <DocSecurity>0</DocSecurity>
  <Lines>873</Lines>
  <Paragraphs>243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Walczak</dc:creator>
  <cp:keywords/>
  <dc:description/>
  <cp:lastModifiedBy>Katarzyna Walczak</cp:lastModifiedBy>
  <cp:revision>4</cp:revision>
  <cp:lastPrinted>2017-12-13T09:06:00Z</cp:lastPrinted>
  <dcterms:created xsi:type="dcterms:W3CDTF">2017-12-12T14:32:00Z</dcterms:created>
  <dcterms:modified xsi:type="dcterms:W3CDTF">2017-12-13T12:25:00Z</dcterms:modified>
</cp:coreProperties>
</file>