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1" w:rsidRPr="00665651" w:rsidRDefault="00665651" w:rsidP="00665651">
      <w:pPr>
        <w:jc w:val="right"/>
        <w:rPr>
          <w:rFonts w:ascii="Trebuchet MS" w:eastAsia="Calibri" w:hAnsi="Trebuchet MS" w:cs="Times New Roman"/>
          <w:sz w:val="20"/>
          <w:szCs w:val="20"/>
        </w:rPr>
      </w:pPr>
      <w:r w:rsidRPr="00665651">
        <w:rPr>
          <w:rFonts w:ascii="Trebuchet MS" w:eastAsia="Calibri" w:hAnsi="Trebuchet MS" w:cs="Times New Roman"/>
          <w:sz w:val="20"/>
          <w:szCs w:val="20"/>
        </w:rPr>
        <w:t xml:space="preserve">Warszawa, </w:t>
      </w:r>
      <w:r w:rsidRPr="002D18ED">
        <w:rPr>
          <w:rFonts w:ascii="Trebuchet MS" w:eastAsia="Calibri" w:hAnsi="Trebuchet MS" w:cs="Times New Roman"/>
          <w:sz w:val="20"/>
          <w:szCs w:val="20"/>
        </w:rPr>
        <w:t xml:space="preserve">21 grudnia </w:t>
      </w:r>
      <w:r w:rsidRPr="00665651">
        <w:rPr>
          <w:rFonts w:ascii="Trebuchet MS" w:eastAsia="Calibri" w:hAnsi="Trebuchet MS" w:cs="Times New Roman"/>
          <w:sz w:val="20"/>
          <w:szCs w:val="20"/>
        </w:rPr>
        <w:t xml:space="preserve">2017 r. </w:t>
      </w:r>
    </w:p>
    <w:p w:rsidR="00665651" w:rsidRPr="00665651" w:rsidRDefault="00665651" w:rsidP="00665651">
      <w:pPr>
        <w:jc w:val="right"/>
        <w:rPr>
          <w:rFonts w:ascii="Trebuchet MS" w:eastAsia="Calibri" w:hAnsi="Trebuchet MS" w:cs="Times New Roman"/>
          <w:sz w:val="20"/>
          <w:szCs w:val="20"/>
        </w:rPr>
      </w:pPr>
    </w:p>
    <w:p w:rsidR="00665651" w:rsidRPr="00665651" w:rsidRDefault="00665651" w:rsidP="00665651">
      <w:pPr>
        <w:jc w:val="center"/>
        <w:rPr>
          <w:rFonts w:ascii="Trebuchet MS" w:eastAsia="Calibri" w:hAnsi="Trebuchet MS" w:cs="Times New Roman"/>
          <w:b/>
          <w:sz w:val="20"/>
          <w:szCs w:val="20"/>
        </w:rPr>
      </w:pPr>
      <w:r w:rsidRPr="00665651">
        <w:rPr>
          <w:rFonts w:ascii="Trebuchet MS" w:eastAsia="Calibri" w:hAnsi="Trebuchet MS" w:cs="Times New Roman"/>
          <w:b/>
          <w:sz w:val="20"/>
          <w:szCs w:val="20"/>
        </w:rPr>
        <w:t xml:space="preserve">Informacja z otwarcia ofert </w:t>
      </w:r>
      <w:r w:rsidRPr="002D18ED">
        <w:rPr>
          <w:rFonts w:ascii="Trebuchet MS" w:eastAsia="Calibri" w:hAnsi="Trebuchet MS" w:cs="Times New Roman"/>
          <w:b/>
          <w:sz w:val="20"/>
          <w:szCs w:val="20"/>
        </w:rPr>
        <w:t>z dnia 21 grudnia</w:t>
      </w:r>
      <w:r w:rsidRPr="00665651">
        <w:rPr>
          <w:rFonts w:ascii="Trebuchet MS" w:eastAsia="Calibri" w:hAnsi="Trebuchet MS" w:cs="Times New Roman"/>
          <w:b/>
          <w:sz w:val="20"/>
          <w:szCs w:val="20"/>
        </w:rPr>
        <w:t xml:space="preserve"> 2017 roku</w:t>
      </w:r>
    </w:p>
    <w:p w:rsidR="00665651" w:rsidRPr="00665651" w:rsidRDefault="00665651" w:rsidP="00981CA6">
      <w:pPr>
        <w:spacing w:after="0" w:line="360" w:lineRule="auto"/>
        <w:ind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665651">
        <w:rPr>
          <w:rFonts w:ascii="Trebuchet MS" w:eastAsia="Calibri" w:hAnsi="Trebuchet MS" w:cs="Times New Roman"/>
          <w:sz w:val="20"/>
          <w:szCs w:val="20"/>
        </w:rPr>
        <w:t xml:space="preserve">W postepowaniu prowadzonym w trybie przetargu nieograniczonego </w:t>
      </w:r>
      <w:r w:rsidRPr="00665651">
        <w:rPr>
          <w:rFonts w:ascii="Trebuchet MS" w:eastAsia="Calibri" w:hAnsi="Trebuchet MS" w:cs="Times New Roman"/>
          <w:b/>
          <w:sz w:val="20"/>
          <w:szCs w:val="20"/>
        </w:rPr>
        <w:t>ZP/1</w:t>
      </w:r>
      <w:r w:rsidRPr="002D18ED">
        <w:rPr>
          <w:rFonts w:ascii="Trebuchet MS" w:eastAsia="Calibri" w:hAnsi="Trebuchet MS" w:cs="Times New Roman"/>
          <w:b/>
          <w:sz w:val="20"/>
          <w:szCs w:val="20"/>
        </w:rPr>
        <w:t>1</w:t>
      </w:r>
      <w:r w:rsidRPr="00665651">
        <w:rPr>
          <w:rFonts w:ascii="Trebuchet MS" w:eastAsia="Calibri" w:hAnsi="Trebuchet MS" w:cs="Times New Roman"/>
          <w:b/>
          <w:sz w:val="20"/>
          <w:szCs w:val="20"/>
        </w:rPr>
        <w:t>/2017</w:t>
      </w:r>
      <w:r w:rsidRPr="00665651">
        <w:rPr>
          <w:rFonts w:ascii="Trebuchet MS" w:eastAsia="Calibri" w:hAnsi="Trebuchet MS" w:cs="Times New Roman"/>
          <w:sz w:val="20"/>
          <w:szCs w:val="20"/>
        </w:rPr>
        <w:t xml:space="preserve"> poniżej 135 000 euro na podstawie przepisów ustawy Prawo zamówień publicznych (Dz. U. </w:t>
      </w:r>
      <w:r w:rsidRPr="00665651">
        <w:rPr>
          <w:rFonts w:ascii="Trebuchet MS" w:eastAsia="Calibri" w:hAnsi="Trebuchet MS" w:cs="Times New Roman"/>
          <w:sz w:val="20"/>
          <w:szCs w:val="20"/>
        </w:rPr>
        <w:br/>
        <w:t xml:space="preserve">z 2017 r. poz. 1579) na </w:t>
      </w:r>
      <w:r w:rsidRPr="002D18ED">
        <w:rPr>
          <w:rFonts w:ascii="Calibri" w:hAnsi="Calibri"/>
          <w:b/>
          <w:sz w:val="20"/>
          <w:szCs w:val="20"/>
        </w:rPr>
        <w:t xml:space="preserve">„Świadczenie usługi pełnienia funkcji Pełnomocnika Dyrektora CPPC ds. bezpieczeństwa informacji oraz Administratora Bezpieczeństwa Informacji w Centrum Projektów Polska Cyfrowa”  </w:t>
      </w:r>
    </w:p>
    <w:p w:rsidR="00665651" w:rsidRPr="00665651" w:rsidRDefault="00665651" w:rsidP="00981CA6">
      <w:pPr>
        <w:spacing w:after="0" w:line="276" w:lineRule="auto"/>
        <w:ind w:firstLine="708"/>
        <w:jc w:val="both"/>
        <w:rPr>
          <w:rFonts w:ascii="Trebuchet MS" w:eastAsia="Calibri" w:hAnsi="Trebuchet MS" w:cs="Times New Roman"/>
          <w:sz w:val="20"/>
          <w:szCs w:val="20"/>
        </w:rPr>
      </w:pPr>
      <w:r w:rsidRPr="00665651">
        <w:rPr>
          <w:rFonts w:ascii="Trebuchet MS" w:eastAsia="Calibri" w:hAnsi="Trebuchet MS" w:cs="Times New Roman"/>
          <w:sz w:val="20"/>
          <w:szCs w:val="20"/>
        </w:rPr>
        <w:t>Działając na podstawie art. 86 ust. 5 ustawy z dnia 29 stycznia 2004 r. Prawo zamówień publicznych (</w:t>
      </w:r>
      <w:r w:rsidRPr="00665651">
        <w:rPr>
          <w:rFonts w:ascii="Trebuchet MS" w:hAnsi="Trebuchet MS"/>
          <w:sz w:val="20"/>
          <w:szCs w:val="20"/>
        </w:rPr>
        <w:t>Dz. U. z 201</w:t>
      </w:r>
      <w:r w:rsidR="00981CA6" w:rsidRPr="002D18ED">
        <w:rPr>
          <w:rFonts w:ascii="Trebuchet MS" w:hAnsi="Trebuchet MS"/>
          <w:sz w:val="20"/>
          <w:szCs w:val="20"/>
        </w:rPr>
        <w:t>7</w:t>
      </w:r>
      <w:r w:rsidRPr="00665651">
        <w:rPr>
          <w:rFonts w:ascii="Trebuchet MS" w:hAnsi="Trebuchet MS"/>
          <w:sz w:val="20"/>
          <w:szCs w:val="20"/>
        </w:rPr>
        <w:t xml:space="preserve"> r., poz. </w:t>
      </w:r>
      <w:r w:rsidR="00981CA6" w:rsidRPr="002D18ED">
        <w:rPr>
          <w:rFonts w:ascii="Trebuchet MS" w:hAnsi="Trebuchet MS"/>
          <w:sz w:val="20"/>
          <w:szCs w:val="20"/>
        </w:rPr>
        <w:t>1579</w:t>
      </w:r>
      <w:r w:rsidRPr="00665651">
        <w:rPr>
          <w:rFonts w:ascii="Trebuchet MS" w:eastAsia="Calibri" w:hAnsi="Trebuchet MS" w:cs="Times New Roman"/>
          <w:sz w:val="20"/>
          <w:szCs w:val="20"/>
        </w:rPr>
        <w:t>), Zamawiający przekazuje poniższe informacje:</w:t>
      </w:r>
    </w:p>
    <w:p w:rsidR="00665651" w:rsidRPr="00665651" w:rsidRDefault="00665651" w:rsidP="00981CA6">
      <w:p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665651">
        <w:rPr>
          <w:rFonts w:ascii="Trebuchet MS" w:eastAsia="Calibri" w:hAnsi="Trebuchet MS" w:cs="Times New Roman"/>
          <w:sz w:val="20"/>
          <w:szCs w:val="20"/>
        </w:rPr>
        <w:t xml:space="preserve">Kwota, jaką zamierza przeznaczyć na sfinansowanie zamówienia: </w:t>
      </w:r>
      <w:r w:rsidRPr="002D18ED">
        <w:rPr>
          <w:rFonts w:ascii="Trebuchet MS" w:eastAsia="Calibri" w:hAnsi="Trebuchet MS" w:cs="Times New Roman"/>
          <w:b/>
          <w:sz w:val="20"/>
          <w:szCs w:val="20"/>
        </w:rPr>
        <w:t>613 831,44</w:t>
      </w:r>
      <w:r w:rsidRPr="002D18ED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665651">
        <w:rPr>
          <w:rFonts w:ascii="Trebuchet MS" w:eastAsia="Calibri" w:hAnsi="Trebuchet MS" w:cs="Times New Roman"/>
          <w:b/>
          <w:sz w:val="20"/>
          <w:szCs w:val="20"/>
        </w:rPr>
        <w:t>zł brutto.</w:t>
      </w:r>
    </w:p>
    <w:p w:rsidR="00665651" w:rsidRPr="00665651" w:rsidRDefault="00665651" w:rsidP="00981CA6">
      <w:pPr>
        <w:spacing w:after="0" w:line="276" w:lineRule="auto"/>
        <w:contextualSpacing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:rsidR="00665651" w:rsidRPr="00665651" w:rsidRDefault="00665651" w:rsidP="00981CA6">
      <w:pPr>
        <w:spacing w:after="0" w:line="276" w:lineRule="auto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  <w:r w:rsidRPr="00665651">
        <w:rPr>
          <w:rFonts w:ascii="Trebuchet MS" w:eastAsia="Calibri" w:hAnsi="Trebuchet MS" w:cs="Times New Roman"/>
          <w:sz w:val="20"/>
          <w:szCs w:val="20"/>
        </w:rPr>
        <w:t>Nazwy oraz adresy Wykonawców, którzy złożyli oferty w terminie oraz</w:t>
      </w:r>
      <w:r w:rsidR="00981CA6" w:rsidRPr="002D18ED">
        <w:rPr>
          <w:rFonts w:ascii="Trebuchet MS" w:eastAsia="Calibri" w:hAnsi="Trebuchet MS" w:cs="Times New Roman"/>
          <w:sz w:val="20"/>
          <w:szCs w:val="20"/>
        </w:rPr>
        <w:t xml:space="preserve"> informacje zawarte w ofertach: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2121"/>
      </w:tblGrid>
      <w:tr w:rsidR="002C6E0D" w:rsidRPr="002D18ED" w:rsidTr="00910CFF">
        <w:trPr>
          <w:trHeight w:val="22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C6E0D" w:rsidRPr="00665651" w:rsidRDefault="002C6E0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C6E0D" w:rsidRPr="002D18ED" w:rsidRDefault="002C6E0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Oferta nr 1 </w:t>
            </w:r>
          </w:p>
          <w:p w:rsidR="00981CA6" w:rsidRPr="002D18ED" w:rsidRDefault="002C6E0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Blue Energy </w:t>
            </w:r>
          </w:p>
          <w:p w:rsidR="002D18ED" w:rsidRPr="002D18ED" w:rsidRDefault="002C6E0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Sp. z o.o. </w:t>
            </w:r>
          </w:p>
          <w:p w:rsidR="002C6E0D" w:rsidRPr="00665651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ul. Towarowa 35 61-896 Poznań 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C6E0D" w:rsidRPr="002D18ED" w:rsidRDefault="002C6E0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Oferta nr 2 </w:t>
            </w:r>
          </w:p>
          <w:p w:rsidR="002D18ED" w:rsidRPr="002D18ED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Kamil Pszczółkowski ul. Powsińska 33A </w:t>
            </w:r>
          </w:p>
          <w:p w:rsidR="002D18ED" w:rsidRPr="00665651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05-520 Bielawa 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2C6E0D" w:rsidRPr="002D18ED" w:rsidRDefault="002C6E0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Oferta nr 3 </w:t>
            </w:r>
          </w:p>
          <w:p w:rsidR="002C6E0D" w:rsidRPr="002D18ED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Krajowy Instytut Rozwoju </w:t>
            </w: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br/>
              <w:t xml:space="preserve">Sp. z o.o. </w:t>
            </w:r>
          </w:p>
          <w:p w:rsidR="00910CFF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Spektrum Tower, </w:t>
            </w:r>
          </w:p>
          <w:p w:rsidR="00910CFF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XI piętro </w:t>
            </w:r>
          </w:p>
          <w:p w:rsidR="002D18ED" w:rsidRPr="002D18ED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ul. Twarda 18 </w:t>
            </w:r>
          </w:p>
          <w:p w:rsidR="002D18ED" w:rsidRPr="002D18ED" w:rsidRDefault="002D18ED" w:rsidP="00910CFF">
            <w:pPr>
              <w:spacing w:line="276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b/>
                <w:sz w:val="20"/>
                <w:szCs w:val="20"/>
              </w:rPr>
              <w:t xml:space="preserve">00-105 Warszawa 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2C6E0D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vAlign w:val="center"/>
          </w:tcPr>
          <w:p w:rsidR="002C6E0D" w:rsidRPr="00665651" w:rsidRDefault="00981CA6" w:rsidP="00665651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349.992,00</w:t>
            </w:r>
          </w:p>
        </w:tc>
        <w:tc>
          <w:tcPr>
            <w:tcW w:w="1984" w:type="dxa"/>
            <w:vAlign w:val="center"/>
          </w:tcPr>
          <w:p w:rsidR="002C6E0D" w:rsidRPr="00665651" w:rsidRDefault="002D18ED" w:rsidP="00665651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384.000</w:t>
            </w:r>
            <w:r w:rsidR="006F21BF">
              <w:rPr>
                <w:rFonts w:ascii="Trebuchet MS" w:eastAsia="Calibri" w:hAnsi="Trebuchet MS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2121" w:type="dxa"/>
          </w:tcPr>
          <w:p w:rsidR="002C6E0D" w:rsidRPr="002D18ED" w:rsidRDefault="002D18ED" w:rsidP="00665651">
            <w:pPr>
              <w:spacing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420.000,00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981CA6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2C6E0D" w:rsidRPr="00665651" w:rsidRDefault="00981CA6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430.500,00</w:t>
            </w:r>
          </w:p>
        </w:tc>
        <w:tc>
          <w:tcPr>
            <w:tcW w:w="1984" w:type="dxa"/>
            <w:vAlign w:val="center"/>
          </w:tcPr>
          <w:p w:rsidR="002C6E0D" w:rsidRPr="00665651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 xml:space="preserve">472.320,00 </w:t>
            </w:r>
          </w:p>
        </w:tc>
        <w:tc>
          <w:tcPr>
            <w:tcW w:w="2121" w:type="dxa"/>
          </w:tcPr>
          <w:p w:rsidR="002C6E0D" w:rsidRPr="002D18ED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516.600,00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2C6E0D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Miesięczny ryczałt świadczenia usługi netto</w:t>
            </w:r>
          </w:p>
        </w:tc>
        <w:tc>
          <w:tcPr>
            <w:tcW w:w="2268" w:type="dxa"/>
            <w:vAlign w:val="center"/>
          </w:tcPr>
          <w:p w:rsidR="002C6E0D" w:rsidRPr="00665651" w:rsidRDefault="00981CA6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14.583,00</w:t>
            </w:r>
          </w:p>
        </w:tc>
        <w:tc>
          <w:tcPr>
            <w:tcW w:w="1984" w:type="dxa"/>
            <w:vAlign w:val="center"/>
          </w:tcPr>
          <w:p w:rsidR="002C6E0D" w:rsidRPr="00665651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16.000,00</w:t>
            </w:r>
          </w:p>
        </w:tc>
        <w:tc>
          <w:tcPr>
            <w:tcW w:w="2121" w:type="dxa"/>
          </w:tcPr>
          <w:p w:rsidR="002C6E0D" w:rsidRPr="002D18ED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17.500,00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2C6E0D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Miesięczny ryczałt świadczenia usługi brutto</w:t>
            </w:r>
          </w:p>
        </w:tc>
        <w:tc>
          <w:tcPr>
            <w:tcW w:w="2268" w:type="dxa"/>
            <w:vAlign w:val="center"/>
          </w:tcPr>
          <w:p w:rsidR="002C6E0D" w:rsidRPr="00665651" w:rsidRDefault="00981CA6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17.937,09</w:t>
            </w:r>
          </w:p>
        </w:tc>
        <w:tc>
          <w:tcPr>
            <w:tcW w:w="1984" w:type="dxa"/>
            <w:vAlign w:val="center"/>
          </w:tcPr>
          <w:p w:rsidR="002C6E0D" w:rsidRPr="00665651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19.680,00</w:t>
            </w:r>
          </w:p>
        </w:tc>
        <w:tc>
          <w:tcPr>
            <w:tcW w:w="2121" w:type="dxa"/>
          </w:tcPr>
          <w:p w:rsidR="002C6E0D" w:rsidRPr="002D18ED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21.525,00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2C6E0D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Doświadczenie osoby wskazanej do pełnienia funkcji Administratora Bezpieczeństwa Informacji</w:t>
            </w:r>
          </w:p>
        </w:tc>
        <w:tc>
          <w:tcPr>
            <w:tcW w:w="2268" w:type="dxa"/>
            <w:vAlign w:val="center"/>
          </w:tcPr>
          <w:p w:rsidR="002C6E0D" w:rsidRPr="00665651" w:rsidRDefault="00981CA6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13 lat</w:t>
            </w:r>
          </w:p>
        </w:tc>
        <w:tc>
          <w:tcPr>
            <w:tcW w:w="1984" w:type="dxa"/>
            <w:vAlign w:val="center"/>
          </w:tcPr>
          <w:p w:rsidR="002C6E0D" w:rsidRPr="00665651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268 miesięcy</w:t>
            </w:r>
          </w:p>
        </w:tc>
        <w:tc>
          <w:tcPr>
            <w:tcW w:w="2121" w:type="dxa"/>
          </w:tcPr>
          <w:p w:rsidR="00910CFF" w:rsidRDefault="00910CFF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2C6E0D" w:rsidRPr="002D18ED" w:rsidRDefault="002D18ED" w:rsidP="00665651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 xml:space="preserve">Ponad 200 miesięcy </w:t>
            </w:r>
          </w:p>
        </w:tc>
      </w:tr>
      <w:tr w:rsidR="002C6E0D" w:rsidRPr="002D18ED" w:rsidTr="00910CFF">
        <w:tc>
          <w:tcPr>
            <w:tcW w:w="2694" w:type="dxa"/>
            <w:vAlign w:val="center"/>
          </w:tcPr>
          <w:p w:rsidR="002C6E0D" w:rsidRPr="00665651" w:rsidRDefault="00981CA6" w:rsidP="00981CA6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Doświadczenie osoby wskazanej do pełnienia funkcji Pełnomocnika Bezpieczeństwa Informacji we wdrożeniu Systemu Bezpieczeństwa</w:t>
            </w:r>
          </w:p>
        </w:tc>
        <w:tc>
          <w:tcPr>
            <w:tcW w:w="2268" w:type="dxa"/>
            <w:vAlign w:val="center"/>
          </w:tcPr>
          <w:p w:rsidR="00910CFF" w:rsidRDefault="002D18ED" w:rsidP="00910CFF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 xml:space="preserve">5 odbiorców </w:t>
            </w:r>
          </w:p>
          <w:p w:rsidR="002C6E0D" w:rsidRPr="00665651" w:rsidRDefault="002D18ED" w:rsidP="00910CFF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36 miesięcy</w:t>
            </w:r>
          </w:p>
        </w:tc>
        <w:tc>
          <w:tcPr>
            <w:tcW w:w="1984" w:type="dxa"/>
            <w:vAlign w:val="center"/>
          </w:tcPr>
          <w:p w:rsidR="00910CFF" w:rsidRDefault="002D18ED" w:rsidP="002D18E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 xml:space="preserve">39 miesięcy, </w:t>
            </w:r>
          </w:p>
          <w:p w:rsidR="002C6E0D" w:rsidRPr="00665651" w:rsidRDefault="002D18ED" w:rsidP="002D18E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8 odbiorców</w:t>
            </w:r>
          </w:p>
        </w:tc>
        <w:tc>
          <w:tcPr>
            <w:tcW w:w="2121" w:type="dxa"/>
          </w:tcPr>
          <w:p w:rsidR="002D18ED" w:rsidRPr="002D18ED" w:rsidRDefault="002D18ED" w:rsidP="002D18E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  <w:p w:rsidR="00910CFF" w:rsidRDefault="002D18ED" w:rsidP="002D18E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 xml:space="preserve">60 miesięcy </w:t>
            </w:r>
          </w:p>
          <w:p w:rsidR="002C6E0D" w:rsidRPr="002D18ED" w:rsidRDefault="002D18ED" w:rsidP="002D18ED">
            <w:pPr>
              <w:spacing w:after="120" w:line="276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2D18ED">
              <w:rPr>
                <w:rFonts w:ascii="Trebuchet MS" w:eastAsia="Calibri" w:hAnsi="Trebuchet MS" w:cs="Times New Roman"/>
                <w:sz w:val="20"/>
                <w:szCs w:val="20"/>
              </w:rPr>
              <w:t>6 usług</w:t>
            </w:r>
          </w:p>
        </w:tc>
      </w:tr>
    </w:tbl>
    <w:p w:rsidR="00665651" w:rsidRPr="00665651" w:rsidRDefault="00665651" w:rsidP="00981CA6">
      <w:pPr>
        <w:spacing w:line="276" w:lineRule="auto"/>
        <w:contextualSpacing/>
        <w:jc w:val="both"/>
        <w:rPr>
          <w:rFonts w:ascii="Trebuchet MS" w:eastAsia="Calibri" w:hAnsi="Trebuchet MS" w:cs="Times New Roman"/>
          <w:sz w:val="20"/>
          <w:szCs w:val="20"/>
        </w:rPr>
      </w:pPr>
    </w:p>
    <w:p w:rsidR="00665651" w:rsidRPr="00665651" w:rsidRDefault="00665651" w:rsidP="00665651">
      <w:pPr>
        <w:spacing w:after="0" w:line="276" w:lineRule="auto"/>
        <w:ind w:left="4248" w:firstLine="708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665651">
        <w:rPr>
          <w:rFonts w:ascii="Trebuchet MS" w:eastAsia="Calibri" w:hAnsi="Trebuchet MS" w:cs="Times New Roman"/>
          <w:i/>
          <w:sz w:val="20"/>
          <w:szCs w:val="20"/>
        </w:rPr>
        <w:t xml:space="preserve">Przewodniczący Komisji Przetargowej </w:t>
      </w:r>
    </w:p>
    <w:p w:rsidR="00665651" w:rsidRPr="00665651" w:rsidRDefault="00665651" w:rsidP="00665651">
      <w:pPr>
        <w:spacing w:after="0" w:line="276" w:lineRule="auto"/>
        <w:ind w:left="5670" w:firstLine="702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665651">
        <w:rPr>
          <w:rFonts w:ascii="Trebuchet MS" w:eastAsia="Calibri" w:hAnsi="Trebuchet MS" w:cs="Times New Roman"/>
          <w:i/>
          <w:sz w:val="20"/>
          <w:szCs w:val="20"/>
        </w:rPr>
        <w:t xml:space="preserve">(-) </w:t>
      </w:r>
    </w:p>
    <w:p w:rsidR="00665651" w:rsidRPr="00665651" w:rsidRDefault="00665651" w:rsidP="00981CA6">
      <w:pPr>
        <w:spacing w:after="0" w:line="276" w:lineRule="auto"/>
        <w:jc w:val="both"/>
        <w:rPr>
          <w:rFonts w:ascii="Trebuchet MS" w:eastAsia="Calibri" w:hAnsi="Trebuchet MS" w:cs="Times New Roman"/>
          <w:i/>
          <w:sz w:val="20"/>
          <w:szCs w:val="20"/>
        </w:rPr>
      </w:pP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</w:r>
      <w:r w:rsidRPr="00665651">
        <w:rPr>
          <w:rFonts w:ascii="Trebuchet MS" w:eastAsia="Calibri" w:hAnsi="Trebuchet MS" w:cs="Times New Roman"/>
          <w:i/>
          <w:sz w:val="20"/>
          <w:szCs w:val="20"/>
        </w:rPr>
        <w:tab/>
        <w:t xml:space="preserve"> Piotr Ciechanowski </w:t>
      </w:r>
      <w:r w:rsidRPr="00665651">
        <w:rPr>
          <w:rFonts w:ascii="Trebuchet MS" w:hAnsi="Trebuchet MS"/>
          <w:sz w:val="20"/>
          <w:szCs w:val="20"/>
        </w:rPr>
        <w:t xml:space="preserve">                                                          </w:t>
      </w:r>
    </w:p>
    <w:p w:rsidR="00910CFF" w:rsidRDefault="00910CFF" w:rsidP="00981CA6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910CFF" w:rsidRDefault="00910CFF" w:rsidP="00981CA6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</w:p>
    <w:p w:rsidR="00665651" w:rsidRPr="00665651" w:rsidRDefault="00665651" w:rsidP="00981CA6">
      <w:pPr>
        <w:spacing w:after="120" w:line="276" w:lineRule="auto"/>
        <w:jc w:val="both"/>
        <w:rPr>
          <w:rFonts w:ascii="Trebuchet MS" w:hAnsi="Trebuchet MS"/>
          <w:sz w:val="20"/>
          <w:szCs w:val="20"/>
        </w:rPr>
      </w:pPr>
      <w:r w:rsidRPr="00665651">
        <w:rPr>
          <w:rFonts w:ascii="Trebuchet MS" w:hAnsi="Trebuchet MS"/>
          <w:sz w:val="20"/>
          <w:szCs w:val="20"/>
        </w:rPr>
        <w:t xml:space="preserve">Sporządziła K. Walczak </w:t>
      </w:r>
    </w:p>
    <w:sectPr w:rsidR="00665651" w:rsidRPr="00665651" w:rsidSect="00454DF8">
      <w:footerReference w:type="default" r:id="rId5"/>
      <w:headerReference w:type="first" r:id="rId6"/>
      <w:footerReference w:type="first" r:id="rId7"/>
      <w:pgSz w:w="11906" w:h="16838"/>
      <w:pgMar w:top="1677" w:right="1417" w:bottom="1417" w:left="1417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6F21BF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2D18ED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6F21BF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06E521F7" wp14:editId="1F54AAE1">
          <wp:extent cx="57550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41" w:rsidRDefault="006F21BF">
    <w:pPr>
      <w:pStyle w:val="Stopka"/>
    </w:pPr>
    <w:r>
      <w:rPr>
        <w:noProof/>
        <w:sz w:val="18"/>
        <w:szCs w:val="18"/>
        <w:lang w:eastAsia="pl-PL"/>
      </w:rPr>
      <w:drawing>
        <wp:inline distT="0" distB="0" distL="0" distR="0" wp14:anchorId="48B02764" wp14:editId="28E4037E">
          <wp:extent cx="5755005" cy="548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9" w:rsidRDefault="006F21BF">
    <w:pPr>
      <w:pStyle w:val="Nagwek"/>
    </w:pPr>
    <w:r w:rsidRPr="00663845">
      <w:rPr>
        <w:noProof/>
        <w:lang w:eastAsia="pl-PL"/>
      </w:rPr>
      <w:drawing>
        <wp:inline distT="0" distB="0" distL="0" distR="0" wp14:anchorId="0E2C4708" wp14:editId="53ADAC19">
          <wp:extent cx="5760720" cy="580833"/>
          <wp:effectExtent l="0" t="0" r="0" b="0"/>
          <wp:docPr id="2" name="Obraz 2" descr="fe-PCCP-UE-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-PCCP-UE-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1"/>
    <w:rsid w:val="002C6E0D"/>
    <w:rsid w:val="002D18ED"/>
    <w:rsid w:val="00665651"/>
    <w:rsid w:val="006F21BF"/>
    <w:rsid w:val="00910CFF"/>
    <w:rsid w:val="00981CA6"/>
    <w:rsid w:val="00D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B7EA"/>
  <w15:chartTrackingRefBased/>
  <w15:docId w15:val="{3DF25F48-5864-4DD1-9005-9DAECE96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651"/>
  </w:style>
  <w:style w:type="paragraph" w:styleId="Stopka">
    <w:name w:val="footer"/>
    <w:basedOn w:val="Normalny"/>
    <w:link w:val="StopkaZnak"/>
    <w:uiPriority w:val="99"/>
    <w:semiHidden/>
    <w:unhideWhenUsed/>
    <w:rsid w:val="0066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651"/>
  </w:style>
  <w:style w:type="table" w:styleId="Tabela-Siatka">
    <w:name w:val="Table Grid"/>
    <w:basedOn w:val="Standardowy"/>
    <w:uiPriority w:val="59"/>
    <w:rsid w:val="0066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AE6C-30FE-4EA4-8296-62B8B1BB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dcterms:created xsi:type="dcterms:W3CDTF">2017-12-21T11:15:00Z</dcterms:created>
  <dcterms:modified xsi:type="dcterms:W3CDTF">2017-12-21T12:47:00Z</dcterms:modified>
</cp:coreProperties>
</file>