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5A" w:rsidRDefault="00486133" w:rsidP="00486133">
      <w:pPr>
        <w:spacing w:after="160" w:line="259" w:lineRule="auto"/>
        <w:ind w:left="0" w:firstLine="0"/>
        <w:jc w:val="right"/>
        <w:rPr>
          <w:rFonts w:eastAsia="Calibri" w:cs="Times New Roman"/>
        </w:rPr>
      </w:pPr>
      <w:r w:rsidRPr="00486133">
        <w:rPr>
          <w:rFonts w:eastAsia="Calibri" w:cs="Times New Roman"/>
        </w:rPr>
        <w:t xml:space="preserve">Warszawa, 30 listopada 2017 r. </w:t>
      </w:r>
    </w:p>
    <w:p w:rsidR="00486133" w:rsidRPr="00486133" w:rsidRDefault="00486133" w:rsidP="00486133">
      <w:pPr>
        <w:spacing w:after="160" w:line="259" w:lineRule="auto"/>
        <w:ind w:left="0" w:firstLine="0"/>
        <w:jc w:val="right"/>
        <w:rPr>
          <w:rFonts w:eastAsia="Calibri" w:cs="Times New Roman"/>
        </w:rPr>
      </w:pPr>
    </w:p>
    <w:p w:rsidR="00A35E5A" w:rsidRPr="00DC4581" w:rsidRDefault="00A35E5A" w:rsidP="00A35E5A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  <w:r w:rsidRPr="00DC4581">
        <w:rPr>
          <w:rFonts w:eastAsia="Calibri" w:cs="Times New Roman"/>
          <w:b/>
        </w:rPr>
        <w:t xml:space="preserve">Informacja z otwarcia ofert w dniu </w:t>
      </w:r>
      <w:r>
        <w:rPr>
          <w:rFonts w:eastAsia="Calibri" w:cs="Times New Roman"/>
          <w:b/>
        </w:rPr>
        <w:t xml:space="preserve">30 listopada </w:t>
      </w:r>
      <w:r w:rsidRPr="00DC4581">
        <w:rPr>
          <w:rFonts w:eastAsia="Calibri" w:cs="Times New Roman"/>
          <w:b/>
        </w:rPr>
        <w:t>2017 roku</w:t>
      </w:r>
    </w:p>
    <w:p w:rsidR="00A35E5A" w:rsidRPr="00A35E5A" w:rsidRDefault="00A35E5A" w:rsidP="00A35E5A">
      <w:pPr>
        <w:spacing w:after="160" w:line="360" w:lineRule="auto"/>
        <w:ind w:left="0" w:firstLine="708"/>
        <w:rPr>
          <w:rFonts w:eastAsia="Calibri" w:cs="Times New Roman"/>
        </w:rPr>
      </w:pPr>
      <w:r>
        <w:rPr>
          <w:rFonts w:eastAsia="Calibri" w:cs="Times New Roman"/>
        </w:rPr>
        <w:t xml:space="preserve">W postepowaniu prowadzonym </w:t>
      </w:r>
      <w:r w:rsidRPr="00A35E5A">
        <w:rPr>
          <w:rFonts w:eastAsia="Calibri" w:cs="Times New Roman"/>
        </w:rPr>
        <w:t xml:space="preserve">w trybie przetargu nieograniczonego </w:t>
      </w:r>
      <w:r w:rsidRPr="00A35E5A">
        <w:rPr>
          <w:rFonts w:eastAsia="Calibri" w:cs="Times New Roman"/>
          <w:b/>
        </w:rPr>
        <w:t>ZP/10/2017</w:t>
      </w:r>
      <w:r>
        <w:rPr>
          <w:rFonts w:eastAsia="Calibri" w:cs="Times New Roman"/>
        </w:rPr>
        <w:t xml:space="preserve"> </w:t>
      </w:r>
      <w:r w:rsidRPr="00A35E5A">
        <w:rPr>
          <w:rFonts w:eastAsia="Calibri" w:cs="Times New Roman"/>
        </w:rPr>
        <w:t>poniżej 135 000 euro</w:t>
      </w:r>
      <w:r>
        <w:rPr>
          <w:rFonts w:eastAsia="Calibri" w:cs="Times New Roman"/>
        </w:rPr>
        <w:t xml:space="preserve"> </w:t>
      </w:r>
      <w:r w:rsidRPr="00A35E5A">
        <w:rPr>
          <w:rFonts w:eastAsia="Calibri" w:cs="Times New Roman"/>
        </w:rPr>
        <w:t>na podstawie przepisów ustawy Prawo zamówień publicznych</w:t>
      </w:r>
      <w:r>
        <w:rPr>
          <w:rFonts w:eastAsia="Calibri" w:cs="Times New Roman"/>
        </w:rPr>
        <w:t xml:space="preserve"> </w:t>
      </w:r>
      <w:r w:rsidRPr="00A35E5A">
        <w:rPr>
          <w:rFonts w:eastAsia="Calibri" w:cs="Times New Roman"/>
        </w:rPr>
        <w:t xml:space="preserve">(Dz. U. </w:t>
      </w:r>
      <w:r>
        <w:rPr>
          <w:rFonts w:eastAsia="Calibri" w:cs="Times New Roman"/>
        </w:rPr>
        <w:br/>
      </w:r>
      <w:r w:rsidRPr="00A35E5A">
        <w:rPr>
          <w:rFonts w:eastAsia="Calibri" w:cs="Times New Roman"/>
        </w:rPr>
        <w:t>z 2017 r. poz. 1579)</w:t>
      </w:r>
      <w:r>
        <w:rPr>
          <w:rFonts w:eastAsia="Calibri" w:cs="Times New Roman"/>
        </w:rPr>
        <w:t xml:space="preserve"> na </w:t>
      </w:r>
      <w:r w:rsidRPr="00A35E5A">
        <w:rPr>
          <w:rFonts w:eastAsia="Calibri" w:cs="Times New Roman"/>
          <w:b/>
        </w:rPr>
        <w:t xml:space="preserve">,,Rezerwację, sprzedaż i sukcesywne dostawy biletów lotniczych i kolejowych na zagraniczne i krajowe przewozy pasażerskie, rezerwację i zakup miejsc hotelowych i polis na potrzeby Centrum Projektów Polska Cyfrowa (CPPC).” </w:t>
      </w:r>
    </w:p>
    <w:p w:rsidR="00A35E5A" w:rsidRPr="00DC4581" w:rsidRDefault="00A35E5A" w:rsidP="00A35E5A">
      <w:pPr>
        <w:spacing w:after="160"/>
        <w:ind w:left="0" w:firstLine="708"/>
        <w:rPr>
          <w:rFonts w:eastAsia="Calibri" w:cs="Times New Roman"/>
        </w:rPr>
      </w:pPr>
      <w:r w:rsidRPr="00DC4581">
        <w:rPr>
          <w:rFonts w:eastAsia="Calibri" w:cs="Times New Roman"/>
        </w:rPr>
        <w:t>Działając na podstawie art. 86 ust. 5 ustawy z dnia 29 stycznia 2004 r. Prawo zamówień publicznych (</w:t>
      </w:r>
      <w:r w:rsidRPr="00DC4581">
        <w:t xml:space="preserve">Dz. U. z 2015 r., poz. 2164 z </w:t>
      </w:r>
      <w:proofErr w:type="spellStart"/>
      <w:r w:rsidRPr="00DC4581">
        <w:t>poźn</w:t>
      </w:r>
      <w:proofErr w:type="spellEnd"/>
      <w:r w:rsidRPr="00DC4581">
        <w:t>. zm.</w:t>
      </w:r>
      <w:r w:rsidRPr="00DC4581">
        <w:rPr>
          <w:rFonts w:eastAsia="Calibri" w:cs="Times New Roman"/>
        </w:rPr>
        <w:t>), Zamawiający przekazuje poniższe informacje:</w:t>
      </w:r>
    </w:p>
    <w:p w:rsidR="00A35E5A" w:rsidRPr="00DC4581" w:rsidRDefault="00A35E5A" w:rsidP="00A35E5A">
      <w:pPr>
        <w:spacing w:after="160"/>
        <w:ind w:left="0" w:firstLine="0"/>
        <w:contextualSpacing/>
        <w:rPr>
          <w:rFonts w:eastAsia="Calibri" w:cs="Times New Roman"/>
          <w:b/>
        </w:rPr>
      </w:pPr>
      <w:r w:rsidRPr="00DC4581">
        <w:rPr>
          <w:rFonts w:eastAsia="Calibri" w:cs="Times New Roman"/>
        </w:rPr>
        <w:t xml:space="preserve">Kwota, jaką zamierza przeznaczyć na sfinansowanie zamówienia: </w:t>
      </w:r>
      <w:r w:rsidRPr="00A35E5A">
        <w:rPr>
          <w:rFonts w:eastAsia="Calibri" w:cs="Times New Roman"/>
          <w:b/>
        </w:rPr>
        <w:t>161 684,16</w:t>
      </w:r>
      <w:r w:rsidRPr="00DC4581">
        <w:rPr>
          <w:rFonts w:eastAsia="Calibri" w:cs="Times New Roman"/>
          <w:b/>
        </w:rPr>
        <w:t xml:space="preserve"> zł brutto.</w:t>
      </w:r>
    </w:p>
    <w:p w:rsidR="00A35E5A" w:rsidRPr="00DC4581" w:rsidRDefault="00A35E5A" w:rsidP="00A35E5A">
      <w:pPr>
        <w:spacing w:after="160"/>
        <w:ind w:left="0" w:firstLine="0"/>
        <w:contextualSpacing/>
        <w:rPr>
          <w:rFonts w:eastAsia="Calibri" w:cs="Times New Roman"/>
          <w:b/>
        </w:rPr>
      </w:pPr>
    </w:p>
    <w:p w:rsidR="00A35E5A" w:rsidRPr="00DC4581" w:rsidRDefault="00A35E5A" w:rsidP="00A35E5A">
      <w:pPr>
        <w:spacing w:after="160"/>
        <w:ind w:left="0" w:firstLine="0"/>
        <w:contextualSpacing/>
        <w:rPr>
          <w:rFonts w:eastAsia="Calibri" w:cs="Times New Roman"/>
        </w:rPr>
      </w:pPr>
      <w:r w:rsidRPr="00DC4581">
        <w:rPr>
          <w:rFonts w:eastAsia="Calibri" w:cs="Times New Roman"/>
        </w:rPr>
        <w:t>Nazwy oraz adresy Wykonawców, którzy złożyli oferty w terminie</w:t>
      </w:r>
      <w:r w:rsidR="005A7818">
        <w:rPr>
          <w:rFonts w:eastAsia="Calibri" w:cs="Times New Roman"/>
        </w:rPr>
        <w:t xml:space="preserve"> oraz informacje zawarte w ofertach.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2409"/>
        <w:gridCol w:w="2835"/>
      </w:tblGrid>
      <w:tr w:rsidR="00A35E5A" w:rsidTr="005A7818">
        <w:trPr>
          <w:trHeight w:val="227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A35E5A" w:rsidRPr="00DC4581" w:rsidRDefault="00A35E5A" w:rsidP="00073A14">
            <w:pPr>
              <w:ind w:left="0" w:firstLine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A35E5A" w:rsidRPr="00DC4581" w:rsidRDefault="0084634A" w:rsidP="00073A14">
            <w:pPr>
              <w:ind w:left="0" w:firstLine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Oferta nr 1 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A35E5A" w:rsidRPr="00DC4581" w:rsidRDefault="0084634A" w:rsidP="00073A14">
            <w:pPr>
              <w:ind w:left="0" w:firstLine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Oferta nr 2 </w:t>
            </w:r>
          </w:p>
        </w:tc>
      </w:tr>
      <w:tr w:rsidR="00A35E5A" w:rsidTr="005A7818">
        <w:tc>
          <w:tcPr>
            <w:tcW w:w="3828" w:type="dxa"/>
            <w:vAlign w:val="center"/>
          </w:tcPr>
          <w:p w:rsidR="00A35E5A" w:rsidRPr="00DC4581" w:rsidRDefault="0084634A" w:rsidP="00073A14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Wykonawca </w:t>
            </w:r>
          </w:p>
        </w:tc>
        <w:tc>
          <w:tcPr>
            <w:tcW w:w="2409" w:type="dxa"/>
            <w:vAlign w:val="center"/>
          </w:tcPr>
          <w:p w:rsidR="00A35E5A" w:rsidRDefault="0084634A" w:rsidP="0084634A">
            <w:pPr>
              <w:spacing w:after="0"/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TOP Podróże Sp. z o.o. </w:t>
            </w:r>
          </w:p>
          <w:p w:rsidR="0084634A" w:rsidRPr="00DC4581" w:rsidRDefault="0084634A" w:rsidP="0084634A">
            <w:pPr>
              <w:spacing w:after="0"/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Pl. Zwycięstwa 1, </w:t>
            </w:r>
            <w:r>
              <w:rPr>
                <w:rFonts w:eastAsia="Calibri" w:cs="Times New Roman"/>
              </w:rPr>
              <w:br/>
              <w:t xml:space="preserve">70-233 Szczecin </w:t>
            </w:r>
          </w:p>
        </w:tc>
        <w:tc>
          <w:tcPr>
            <w:tcW w:w="2835" w:type="dxa"/>
            <w:vAlign w:val="center"/>
          </w:tcPr>
          <w:p w:rsidR="0084634A" w:rsidRDefault="0084634A" w:rsidP="0084634A">
            <w:pPr>
              <w:spacing w:after="0"/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Polskie Linie Lotnicze LOT SA ul. 17 Stycznia 43, </w:t>
            </w:r>
          </w:p>
          <w:p w:rsidR="00A35E5A" w:rsidRPr="00DC4581" w:rsidRDefault="0084634A" w:rsidP="0084634A">
            <w:pPr>
              <w:spacing w:after="0"/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02-146 Warszawa </w:t>
            </w:r>
          </w:p>
        </w:tc>
      </w:tr>
      <w:tr w:rsidR="00A35E5A" w:rsidTr="005A7818">
        <w:tc>
          <w:tcPr>
            <w:tcW w:w="3828" w:type="dxa"/>
            <w:vAlign w:val="center"/>
          </w:tcPr>
          <w:p w:rsidR="00A35E5A" w:rsidRPr="00DC4581" w:rsidRDefault="0084634A" w:rsidP="0084634A">
            <w:pPr>
              <w:ind w:left="0" w:firstLine="0"/>
              <w:rPr>
                <w:rFonts w:eastAsia="Calibri" w:cs="Times New Roman"/>
              </w:rPr>
            </w:pPr>
            <w:r w:rsidRPr="0084634A">
              <w:rPr>
                <w:rFonts w:eastAsia="Calibri" w:cs="Times New Roman"/>
              </w:rPr>
              <w:t>Opłata transakcyjna za wystawienie jednego biletu lotniczego na trasach zagranicznych</w:t>
            </w:r>
          </w:p>
        </w:tc>
        <w:tc>
          <w:tcPr>
            <w:tcW w:w="2409" w:type="dxa"/>
            <w:vAlign w:val="center"/>
          </w:tcPr>
          <w:p w:rsidR="00A35E5A" w:rsidRPr="00DC4581" w:rsidRDefault="005A7818" w:rsidP="00073A14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0,01 zł </w:t>
            </w:r>
          </w:p>
        </w:tc>
        <w:tc>
          <w:tcPr>
            <w:tcW w:w="2835" w:type="dxa"/>
            <w:vAlign w:val="center"/>
          </w:tcPr>
          <w:p w:rsidR="00A35E5A" w:rsidRPr="00DC4581" w:rsidRDefault="00486133" w:rsidP="00486133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5,00 zł </w:t>
            </w:r>
          </w:p>
        </w:tc>
      </w:tr>
      <w:tr w:rsidR="0084634A" w:rsidTr="005A7818">
        <w:tc>
          <w:tcPr>
            <w:tcW w:w="3828" w:type="dxa"/>
            <w:vAlign w:val="center"/>
          </w:tcPr>
          <w:p w:rsidR="0084634A" w:rsidRPr="00DC4581" w:rsidRDefault="0084634A" w:rsidP="0084634A">
            <w:pPr>
              <w:ind w:left="0" w:firstLine="0"/>
              <w:rPr>
                <w:rFonts w:eastAsia="Calibri" w:cs="Times New Roman"/>
              </w:rPr>
            </w:pPr>
            <w:r w:rsidRPr="0084634A">
              <w:rPr>
                <w:rFonts w:eastAsia="Calibri" w:cs="Times New Roman"/>
              </w:rPr>
              <w:t>Opłata transakcyjna za wystawienie jednego biletu lotniczego na trasach krajowych</w:t>
            </w:r>
          </w:p>
        </w:tc>
        <w:tc>
          <w:tcPr>
            <w:tcW w:w="2409" w:type="dxa"/>
            <w:vAlign w:val="center"/>
          </w:tcPr>
          <w:p w:rsidR="0084634A" w:rsidRPr="00DC4581" w:rsidRDefault="005A7818" w:rsidP="00073A14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50,00 zł </w:t>
            </w:r>
          </w:p>
        </w:tc>
        <w:tc>
          <w:tcPr>
            <w:tcW w:w="2835" w:type="dxa"/>
            <w:vAlign w:val="center"/>
          </w:tcPr>
          <w:p w:rsidR="0084634A" w:rsidRPr="00DC4581" w:rsidRDefault="00486133" w:rsidP="00073A14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5,00 zł</w:t>
            </w:r>
          </w:p>
        </w:tc>
      </w:tr>
      <w:tr w:rsidR="0084634A" w:rsidTr="005A7818">
        <w:tc>
          <w:tcPr>
            <w:tcW w:w="3828" w:type="dxa"/>
            <w:vAlign w:val="center"/>
          </w:tcPr>
          <w:p w:rsidR="0084634A" w:rsidRPr="00DC4581" w:rsidRDefault="0084634A" w:rsidP="0084634A">
            <w:pPr>
              <w:ind w:left="0" w:firstLine="0"/>
              <w:rPr>
                <w:rFonts w:eastAsia="Calibri" w:cs="Times New Roman"/>
              </w:rPr>
            </w:pPr>
            <w:r w:rsidRPr="0084634A">
              <w:rPr>
                <w:rFonts w:eastAsia="Calibri" w:cs="Times New Roman"/>
              </w:rPr>
              <w:t>Opłata transakcyjna za wystawienie jednego biletu kolejowego na trasach krajowych</w:t>
            </w:r>
          </w:p>
        </w:tc>
        <w:tc>
          <w:tcPr>
            <w:tcW w:w="2409" w:type="dxa"/>
            <w:vAlign w:val="center"/>
          </w:tcPr>
          <w:p w:rsidR="0084634A" w:rsidRPr="00DC4581" w:rsidRDefault="005A7818" w:rsidP="00073A14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0,01 zł </w:t>
            </w:r>
          </w:p>
        </w:tc>
        <w:tc>
          <w:tcPr>
            <w:tcW w:w="2835" w:type="dxa"/>
            <w:vAlign w:val="center"/>
          </w:tcPr>
          <w:p w:rsidR="0084634A" w:rsidRPr="00DC4581" w:rsidRDefault="00486133" w:rsidP="00073A14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10,00 zł </w:t>
            </w:r>
          </w:p>
        </w:tc>
      </w:tr>
      <w:tr w:rsidR="0084634A" w:rsidTr="005A7818">
        <w:tc>
          <w:tcPr>
            <w:tcW w:w="3828" w:type="dxa"/>
            <w:vAlign w:val="center"/>
          </w:tcPr>
          <w:p w:rsidR="0084634A" w:rsidRPr="00DC4581" w:rsidRDefault="0084634A" w:rsidP="0084634A">
            <w:pPr>
              <w:ind w:left="0" w:firstLine="0"/>
              <w:rPr>
                <w:rFonts w:eastAsia="Calibri" w:cs="Times New Roman"/>
              </w:rPr>
            </w:pPr>
            <w:r w:rsidRPr="0084634A">
              <w:rPr>
                <w:rFonts w:eastAsia="Calibri" w:cs="Times New Roman"/>
              </w:rPr>
              <w:t>Opłata transakcyjna za wystawienie polisy ubezpieczeniowej</w:t>
            </w:r>
          </w:p>
        </w:tc>
        <w:tc>
          <w:tcPr>
            <w:tcW w:w="2409" w:type="dxa"/>
            <w:vAlign w:val="center"/>
          </w:tcPr>
          <w:p w:rsidR="0084634A" w:rsidRPr="00DC4581" w:rsidRDefault="005A7818" w:rsidP="00073A14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30,00 zł </w:t>
            </w:r>
          </w:p>
        </w:tc>
        <w:tc>
          <w:tcPr>
            <w:tcW w:w="2835" w:type="dxa"/>
            <w:vAlign w:val="center"/>
          </w:tcPr>
          <w:p w:rsidR="0084634A" w:rsidRPr="00DC4581" w:rsidRDefault="00486133" w:rsidP="00073A14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0,01 zł </w:t>
            </w:r>
          </w:p>
        </w:tc>
      </w:tr>
      <w:tr w:rsidR="0084634A" w:rsidTr="005A7818">
        <w:tc>
          <w:tcPr>
            <w:tcW w:w="3828" w:type="dxa"/>
            <w:vAlign w:val="center"/>
          </w:tcPr>
          <w:p w:rsidR="0084634A" w:rsidRPr="00DC4581" w:rsidRDefault="0084634A" w:rsidP="0084634A">
            <w:pPr>
              <w:ind w:left="0" w:firstLine="0"/>
              <w:rPr>
                <w:rFonts w:eastAsia="Calibri" w:cs="Times New Roman"/>
              </w:rPr>
            </w:pPr>
            <w:r w:rsidRPr="0084634A">
              <w:rPr>
                <w:rFonts w:eastAsia="Calibri" w:cs="Times New Roman"/>
              </w:rPr>
              <w:t>Opłata transakcyjna za dokonanie  jednej zagranicznej rezerwacji hotelowej</w:t>
            </w:r>
          </w:p>
        </w:tc>
        <w:tc>
          <w:tcPr>
            <w:tcW w:w="2409" w:type="dxa"/>
            <w:vAlign w:val="center"/>
          </w:tcPr>
          <w:p w:rsidR="0084634A" w:rsidRPr="00DC4581" w:rsidRDefault="005A7818" w:rsidP="00073A14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30,00 zł </w:t>
            </w:r>
          </w:p>
        </w:tc>
        <w:tc>
          <w:tcPr>
            <w:tcW w:w="2835" w:type="dxa"/>
            <w:vAlign w:val="center"/>
          </w:tcPr>
          <w:p w:rsidR="0084634A" w:rsidRPr="00DC4581" w:rsidRDefault="00486133" w:rsidP="00073A14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0,01 zł </w:t>
            </w:r>
          </w:p>
        </w:tc>
      </w:tr>
      <w:tr w:rsidR="0084634A" w:rsidTr="005A7818">
        <w:tc>
          <w:tcPr>
            <w:tcW w:w="3828" w:type="dxa"/>
            <w:vAlign w:val="center"/>
          </w:tcPr>
          <w:p w:rsidR="0084634A" w:rsidRPr="00DC4581" w:rsidRDefault="0084634A" w:rsidP="0084634A">
            <w:pPr>
              <w:ind w:left="0" w:firstLine="0"/>
              <w:rPr>
                <w:rFonts w:eastAsia="Calibri" w:cs="Times New Roman"/>
              </w:rPr>
            </w:pPr>
            <w:r w:rsidRPr="0084634A">
              <w:rPr>
                <w:rFonts w:eastAsia="Calibri" w:cs="Times New Roman"/>
              </w:rPr>
              <w:t>Opłata transakcyjna za dokonanie jednej rezerwacji hotelowej w kraju</w:t>
            </w:r>
          </w:p>
        </w:tc>
        <w:tc>
          <w:tcPr>
            <w:tcW w:w="2409" w:type="dxa"/>
            <w:vAlign w:val="center"/>
          </w:tcPr>
          <w:p w:rsidR="0084634A" w:rsidRPr="00DC4581" w:rsidRDefault="005A7818" w:rsidP="00073A14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0,01 zł </w:t>
            </w:r>
          </w:p>
        </w:tc>
        <w:tc>
          <w:tcPr>
            <w:tcW w:w="2835" w:type="dxa"/>
            <w:vAlign w:val="center"/>
          </w:tcPr>
          <w:p w:rsidR="0084634A" w:rsidRPr="00DC4581" w:rsidRDefault="00486133" w:rsidP="00073A14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0,01 zł </w:t>
            </w:r>
          </w:p>
        </w:tc>
      </w:tr>
      <w:tr w:rsidR="0084634A" w:rsidTr="005A7818">
        <w:tc>
          <w:tcPr>
            <w:tcW w:w="3828" w:type="dxa"/>
            <w:vAlign w:val="center"/>
          </w:tcPr>
          <w:p w:rsidR="0084634A" w:rsidRPr="00DC4581" w:rsidRDefault="0084634A" w:rsidP="0084634A">
            <w:pPr>
              <w:ind w:left="0" w:firstLine="0"/>
              <w:rPr>
                <w:rFonts w:eastAsia="Calibri" w:cs="Times New Roman"/>
              </w:rPr>
            </w:pPr>
            <w:r w:rsidRPr="0084634A">
              <w:rPr>
                <w:rFonts w:eastAsia="Calibri" w:cs="Times New Roman"/>
              </w:rPr>
              <w:t>Wysokość opustu od ceny przewoźnika dla biletów lotniczych na trasach krajowych</w:t>
            </w:r>
          </w:p>
        </w:tc>
        <w:tc>
          <w:tcPr>
            <w:tcW w:w="2409" w:type="dxa"/>
            <w:vAlign w:val="center"/>
          </w:tcPr>
          <w:p w:rsidR="0084634A" w:rsidRPr="00DC4581" w:rsidRDefault="005A7818" w:rsidP="00073A14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0,00% </w:t>
            </w:r>
          </w:p>
        </w:tc>
        <w:tc>
          <w:tcPr>
            <w:tcW w:w="2835" w:type="dxa"/>
            <w:vAlign w:val="center"/>
          </w:tcPr>
          <w:p w:rsidR="0084634A" w:rsidRPr="00DC4581" w:rsidRDefault="00486133" w:rsidP="00073A14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3, 00%</w:t>
            </w:r>
          </w:p>
        </w:tc>
      </w:tr>
      <w:tr w:rsidR="0084634A" w:rsidTr="005A7818">
        <w:tc>
          <w:tcPr>
            <w:tcW w:w="3828" w:type="dxa"/>
            <w:vAlign w:val="center"/>
          </w:tcPr>
          <w:p w:rsidR="0084634A" w:rsidRPr="00DC4581" w:rsidRDefault="0084634A" w:rsidP="0084634A">
            <w:pPr>
              <w:ind w:left="0" w:firstLine="0"/>
              <w:rPr>
                <w:rFonts w:eastAsia="Calibri" w:cs="Times New Roman"/>
              </w:rPr>
            </w:pPr>
            <w:r w:rsidRPr="0084634A">
              <w:rPr>
                <w:rFonts w:eastAsia="Calibri" w:cs="Times New Roman"/>
              </w:rPr>
              <w:lastRenderedPageBreak/>
              <w:t>Wysokość opustu od ceny przewoźnika dla biletów lotniczych na trasach zagranicznych</w:t>
            </w:r>
          </w:p>
        </w:tc>
        <w:tc>
          <w:tcPr>
            <w:tcW w:w="2409" w:type="dxa"/>
            <w:vAlign w:val="center"/>
          </w:tcPr>
          <w:p w:rsidR="0084634A" w:rsidRPr="00DC4581" w:rsidRDefault="005A7818" w:rsidP="00073A14">
            <w:pPr>
              <w:ind w:left="0" w:firstLine="0"/>
              <w:jc w:val="center"/>
              <w:rPr>
                <w:rFonts w:eastAsia="Calibri" w:cs="Times New Roman"/>
              </w:rPr>
            </w:pPr>
            <w:r w:rsidRPr="005A7818">
              <w:rPr>
                <w:rFonts w:eastAsia="Calibri" w:cs="Times New Roman"/>
              </w:rPr>
              <w:t>0,00%</w:t>
            </w:r>
          </w:p>
        </w:tc>
        <w:tc>
          <w:tcPr>
            <w:tcW w:w="2835" w:type="dxa"/>
            <w:vAlign w:val="center"/>
          </w:tcPr>
          <w:p w:rsidR="0084634A" w:rsidRPr="00DC4581" w:rsidRDefault="00486133" w:rsidP="00073A14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1,50%</w:t>
            </w:r>
          </w:p>
        </w:tc>
      </w:tr>
      <w:tr w:rsidR="0084634A" w:rsidTr="005A7818">
        <w:tc>
          <w:tcPr>
            <w:tcW w:w="3828" w:type="dxa"/>
            <w:vAlign w:val="center"/>
          </w:tcPr>
          <w:p w:rsidR="0084634A" w:rsidRPr="00DC4581" w:rsidRDefault="0084634A" w:rsidP="0084634A">
            <w:pPr>
              <w:ind w:left="0" w:firstLine="0"/>
              <w:rPr>
                <w:rFonts w:eastAsia="Calibri" w:cs="Times New Roman"/>
              </w:rPr>
            </w:pPr>
            <w:r w:rsidRPr="0084634A">
              <w:rPr>
                <w:rFonts w:eastAsia="Calibri" w:cs="Times New Roman"/>
              </w:rPr>
              <w:t>Wysokość opustu od ceny przewoźnika dla biletów kolejowych na trasach krajowych</w:t>
            </w:r>
          </w:p>
        </w:tc>
        <w:tc>
          <w:tcPr>
            <w:tcW w:w="2409" w:type="dxa"/>
            <w:vAlign w:val="center"/>
          </w:tcPr>
          <w:p w:rsidR="0084634A" w:rsidRPr="00DC4581" w:rsidRDefault="005A7818" w:rsidP="00073A14">
            <w:pPr>
              <w:ind w:left="0" w:firstLine="0"/>
              <w:jc w:val="center"/>
              <w:rPr>
                <w:rFonts w:eastAsia="Calibri" w:cs="Times New Roman"/>
              </w:rPr>
            </w:pPr>
            <w:r w:rsidRPr="005A7818">
              <w:rPr>
                <w:rFonts w:eastAsia="Calibri" w:cs="Times New Roman"/>
              </w:rPr>
              <w:t>0,00%</w:t>
            </w:r>
          </w:p>
        </w:tc>
        <w:tc>
          <w:tcPr>
            <w:tcW w:w="2835" w:type="dxa"/>
            <w:vAlign w:val="center"/>
          </w:tcPr>
          <w:p w:rsidR="0084634A" w:rsidRPr="00DC4581" w:rsidRDefault="00486133" w:rsidP="00073A14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0,00 %</w:t>
            </w:r>
          </w:p>
        </w:tc>
      </w:tr>
      <w:tr w:rsidR="0084634A" w:rsidTr="005A7818">
        <w:tc>
          <w:tcPr>
            <w:tcW w:w="3828" w:type="dxa"/>
            <w:vAlign w:val="center"/>
          </w:tcPr>
          <w:p w:rsidR="0084634A" w:rsidRPr="00DC4581" w:rsidRDefault="0084634A" w:rsidP="0084634A">
            <w:pPr>
              <w:ind w:left="0" w:firstLine="0"/>
              <w:rPr>
                <w:rFonts w:eastAsia="Calibri" w:cs="Times New Roman"/>
              </w:rPr>
            </w:pPr>
            <w:r w:rsidRPr="0084634A">
              <w:rPr>
                <w:rFonts w:eastAsia="Calibri" w:cs="Times New Roman"/>
              </w:rPr>
              <w:t>Wysokość opustu od ceny katalogowej pobytu we wszystkich hotelach, w których zostaną dokonane rezerwacje jakiego Wykonawca udzieli Zamawiającemu przy zakupie pobytu</w:t>
            </w:r>
          </w:p>
        </w:tc>
        <w:tc>
          <w:tcPr>
            <w:tcW w:w="2409" w:type="dxa"/>
            <w:vAlign w:val="center"/>
          </w:tcPr>
          <w:p w:rsidR="0084634A" w:rsidRPr="00DC4581" w:rsidRDefault="005A7818" w:rsidP="00073A14">
            <w:pPr>
              <w:ind w:left="0" w:firstLine="0"/>
              <w:jc w:val="center"/>
              <w:rPr>
                <w:rFonts w:eastAsia="Calibri" w:cs="Times New Roman"/>
              </w:rPr>
            </w:pPr>
            <w:r w:rsidRPr="005A7818">
              <w:rPr>
                <w:rFonts w:eastAsia="Calibri" w:cs="Times New Roman"/>
              </w:rPr>
              <w:t>0,00%</w:t>
            </w:r>
          </w:p>
        </w:tc>
        <w:tc>
          <w:tcPr>
            <w:tcW w:w="2835" w:type="dxa"/>
            <w:vAlign w:val="center"/>
          </w:tcPr>
          <w:p w:rsidR="0084634A" w:rsidRPr="00DC4581" w:rsidRDefault="00486133" w:rsidP="00073A14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3,00 %</w:t>
            </w:r>
          </w:p>
        </w:tc>
      </w:tr>
      <w:tr w:rsidR="0084634A" w:rsidTr="005A7818">
        <w:tc>
          <w:tcPr>
            <w:tcW w:w="3828" w:type="dxa"/>
            <w:vAlign w:val="center"/>
          </w:tcPr>
          <w:p w:rsidR="0084634A" w:rsidRPr="00DC4581" w:rsidRDefault="005A7818" w:rsidP="005A7818">
            <w:pPr>
              <w:ind w:left="0" w:firstLine="0"/>
              <w:rPr>
                <w:rFonts w:eastAsia="Calibri" w:cs="Times New Roman"/>
              </w:rPr>
            </w:pPr>
            <w:r w:rsidRPr="005A7818">
              <w:rPr>
                <w:rFonts w:eastAsia="Calibri" w:cs="Times New Roman"/>
              </w:rPr>
              <w:t>czas odpowiedzi na zapytanie dotyczące propozycji rezerwacji biletu lotniczego</w:t>
            </w:r>
          </w:p>
        </w:tc>
        <w:tc>
          <w:tcPr>
            <w:tcW w:w="2409" w:type="dxa"/>
            <w:vAlign w:val="center"/>
          </w:tcPr>
          <w:p w:rsidR="0084634A" w:rsidRPr="00DC4581" w:rsidRDefault="005A7818" w:rsidP="00073A14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 godzina </w:t>
            </w:r>
          </w:p>
        </w:tc>
        <w:tc>
          <w:tcPr>
            <w:tcW w:w="2835" w:type="dxa"/>
            <w:vAlign w:val="center"/>
          </w:tcPr>
          <w:p w:rsidR="0084634A" w:rsidRPr="00DC4581" w:rsidRDefault="00486133" w:rsidP="00073A14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 godzina </w:t>
            </w:r>
          </w:p>
        </w:tc>
      </w:tr>
    </w:tbl>
    <w:p w:rsidR="00A35E5A" w:rsidRPr="00B71C61" w:rsidRDefault="00A35E5A" w:rsidP="00A35E5A">
      <w:pPr>
        <w:spacing w:line="240" w:lineRule="auto"/>
        <w:ind w:left="0" w:firstLine="0"/>
        <w:rPr>
          <w:rFonts w:eastAsia="Calibri" w:cs="Times New Roman"/>
        </w:rPr>
      </w:pPr>
    </w:p>
    <w:p w:rsidR="00A35E5A" w:rsidRPr="00B71C61" w:rsidRDefault="00A35E5A" w:rsidP="00A35E5A">
      <w:pPr>
        <w:pStyle w:val="Akapitzlist"/>
        <w:spacing w:after="160"/>
        <w:ind w:firstLine="0"/>
        <w:rPr>
          <w:rFonts w:eastAsia="Calibri" w:cs="Times New Roman"/>
        </w:rPr>
      </w:pPr>
    </w:p>
    <w:p w:rsidR="007C75B1" w:rsidRPr="007C75B1" w:rsidRDefault="007C75B1" w:rsidP="007C75B1">
      <w:pPr>
        <w:spacing w:after="0"/>
        <w:ind w:left="4248" w:firstLine="708"/>
        <w:rPr>
          <w:rFonts w:eastAsia="Calibri" w:cs="Times New Roman"/>
          <w:i/>
          <w:sz w:val="20"/>
          <w:szCs w:val="20"/>
        </w:rPr>
      </w:pPr>
      <w:r w:rsidRPr="007C75B1">
        <w:rPr>
          <w:rFonts w:eastAsia="Calibri" w:cs="Times New Roman"/>
          <w:i/>
          <w:sz w:val="20"/>
          <w:szCs w:val="20"/>
        </w:rPr>
        <w:t xml:space="preserve">Przewodniczący Komisji Przetargowej </w:t>
      </w:r>
    </w:p>
    <w:p w:rsidR="00A35E5A" w:rsidRPr="007C75B1" w:rsidRDefault="007C75B1" w:rsidP="007C75B1">
      <w:pPr>
        <w:spacing w:after="0"/>
        <w:ind w:left="5670" w:firstLine="702"/>
        <w:rPr>
          <w:rFonts w:eastAsia="Calibri" w:cs="Times New Roman"/>
          <w:i/>
          <w:sz w:val="20"/>
          <w:szCs w:val="20"/>
        </w:rPr>
      </w:pPr>
      <w:r w:rsidRPr="007C75B1">
        <w:rPr>
          <w:rFonts w:eastAsia="Calibri" w:cs="Times New Roman"/>
          <w:i/>
          <w:sz w:val="20"/>
          <w:szCs w:val="20"/>
        </w:rPr>
        <w:t xml:space="preserve">(-) </w:t>
      </w:r>
    </w:p>
    <w:p w:rsidR="00A35E5A" w:rsidRPr="007C75B1" w:rsidRDefault="00A35E5A" w:rsidP="007C75B1">
      <w:pPr>
        <w:spacing w:after="0"/>
        <w:ind w:left="0" w:firstLine="0"/>
        <w:rPr>
          <w:rFonts w:eastAsia="Calibri" w:cs="Times New Roman"/>
          <w:i/>
          <w:sz w:val="20"/>
          <w:szCs w:val="20"/>
        </w:rPr>
      </w:pPr>
      <w:r w:rsidRPr="007C75B1">
        <w:rPr>
          <w:rFonts w:eastAsia="Calibri" w:cs="Times New Roman"/>
          <w:i/>
          <w:sz w:val="20"/>
          <w:szCs w:val="20"/>
        </w:rPr>
        <w:tab/>
      </w:r>
      <w:r w:rsidR="007C75B1" w:rsidRPr="007C75B1">
        <w:rPr>
          <w:rFonts w:eastAsia="Calibri" w:cs="Times New Roman"/>
          <w:i/>
          <w:sz w:val="20"/>
          <w:szCs w:val="20"/>
        </w:rPr>
        <w:tab/>
      </w:r>
      <w:r w:rsidR="007C75B1" w:rsidRPr="007C75B1">
        <w:rPr>
          <w:rFonts w:eastAsia="Calibri" w:cs="Times New Roman"/>
          <w:i/>
          <w:sz w:val="20"/>
          <w:szCs w:val="20"/>
        </w:rPr>
        <w:tab/>
      </w:r>
      <w:r w:rsidR="007C75B1" w:rsidRPr="007C75B1">
        <w:rPr>
          <w:rFonts w:eastAsia="Calibri" w:cs="Times New Roman"/>
          <w:i/>
          <w:sz w:val="20"/>
          <w:szCs w:val="20"/>
        </w:rPr>
        <w:tab/>
      </w:r>
      <w:r w:rsidR="007C75B1" w:rsidRPr="007C75B1">
        <w:rPr>
          <w:rFonts w:eastAsia="Calibri" w:cs="Times New Roman"/>
          <w:i/>
          <w:sz w:val="20"/>
          <w:szCs w:val="20"/>
        </w:rPr>
        <w:tab/>
      </w:r>
      <w:r w:rsidR="007C75B1" w:rsidRPr="007C75B1">
        <w:rPr>
          <w:rFonts w:eastAsia="Calibri" w:cs="Times New Roman"/>
          <w:i/>
          <w:sz w:val="20"/>
          <w:szCs w:val="20"/>
        </w:rPr>
        <w:tab/>
      </w:r>
      <w:r w:rsidR="007C75B1" w:rsidRPr="007C75B1">
        <w:rPr>
          <w:rFonts w:eastAsia="Calibri" w:cs="Times New Roman"/>
          <w:i/>
          <w:sz w:val="20"/>
          <w:szCs w:val="20"/>
        </w:rPr>
        <w:tab/>
      </w:r>
      <w:r w:rsidR="007C75B1" w:rsidRPr="007C75B1">
        <w:rPr>
          <w:rFonts w:eastAsia="Calibri" w:cs="Times New Roman"/>
          <w:i/>
          <w:sz w:val="20"/>
          <w:szCs w:val="20"/>
        </w:rPr>
        <w:tab/>
      </w:r>
      <w:r w:rsidRPr="007C75B1">
        <w:rPr>
          <w:rFonts w:eastAsia="Calibri" w:cs="Times New Roman"/>
          <w:i/>
          <w:sz w:val="20"/>
          <w:szCs w:val="20"/>
        </w:rPr>
        <w:t xml:space="preserve"> </w:t>
      </w:r>
      <w:r w:rsidR="007C75B1" w:rsidRPr="007C75B1">
        <w:rPr>
          <w:rFonts w:eastAsia="Calibri" w:cs="Times New Roman"/>
          <w:i/>
          <w:sz w:val="20"/>
          <w:szCs w:val="20"/>
        </w:rPr>
        <w:t xml:space="preserve">Piotr Ciechanowski </w:t>
      </w:r>
    </w:p>
    <w:p w:rsidR="00A35E5A" w:rsidRPr="00B71C61" w:rsidRDefault="00A35E5A" w:rsidP="007C75B1">
      <w:pPr>
        <w:spacing w:after="0"/>
      </w:pPr>
    </w:p>
    <w:p w:rsidR="00A35E5A" w:rsidRPr="00B71C61" w:rsidRDefault="00A35E5A" w:rsidP="00A35E5A">
      <w:pPr>
        <w:tabs>
          <w:tab w:val="left" w:pos="5715"/>
        </w:tabs>
      </w:pPr>
      <w:r w:rsidRPr="00B71C61">
        <w:tab/>
        <w:t xml:space="preserve">                                                             </w:t>
      </w:r>
    </w:p>
    <w:p w:rsidR="00A35E5A" w:rsidRPr="00B71C61" w:rsidRDefault="00A35E5A" w:rsidP="00A35E5A">
      <w:pPr>
        <w:tabs>
          <w:tab w:val="left" w:pos="5715"/>
        </w:tabs>
      </w:pPr>
    </w:p>
    <w:p w:rsidR="00144C8C" w:rsidRDefault="00144C8C"/>
    <w:p w:rsidR="007C75B1" w:rsidRDefault="007C75B1"/>
    <w:p w:rsidR="007C75B1" w:rsidRDefault="007C75B1"/>
    <w:p w:rsidR="007C75B1" w:rsidRDefault="007C75B1"/>
    <w:p w:rsidR="007C75B1" w:rsidRDefault="007C75B1"/>
    <w:p w:rsidR="007C75B1" w:rsidRDefault="007C75B1"/>
    <w:p w:rsidR="007C75B1" w:rsidRDefault="007C75B1"/>
    <w:p w:rsidR="007C75B1" w:rsidRDefault="007C75B1"/>
    <w:p w:rsidR="007C75B1" w:rsidRDefault="007C75B1"/>
    <w:p w:rsidR="007C75B1" w:rsidRDefault="007C75B1"/>
    <w:p w:rsidR="007C75B1" w:rsidRDefault="007C75B1"/>
    <w:p w:rsidR="007C75B1" w:rsidRDefault="007C75B1"/>
    <w:p w:rsidR="00353F3D" w:rsidRDefault="00353F3D" w:rsidP="007C75B1">
      <w:pPr>
        <w:rPr>
          <w:sz w:val="18"/>
          <w:szCs w:val="18"/>
        </w:rPr>
      </w:pPr>
    </w:p>
    <w:p w:rsidR="007C75B1" w:rsidRPr="007C75B1" w:rsidRDefault="007C75B1" w:rsidP="007C75B1">
      <w:pPr>
        <w:rPr>
          <w:sz w:val="18"/>
          <w:szCs w:val="18"/>
        </w:rPr>
      </w:pPr>
      <w:bookmarkStart w:id="0" w:name="_GoBack"/>
      <w:bookmarkEnd w:id="0"/>
      <w:r w:rsidRPr="007C75B1">
        <w:rPr>
          <w:sz w:val="18"/>
          <w:szCs w:val="18"/>
        </w:rPr>
        <w:t xml:space="preserve">Sporządziła K. Walczak </w:t>
      </w:r>
    </w:p>
    <w:sectPr w:rsidR="007C75B1" w:rsidRPr="007C75B1" w:rsidSect="00454DF8">
      <w:footerReference w:type="default" r:id="rId6"/>
      <w:headerReference w:type="first" r:id="rId7"/>
      <w:footerReference w:type="first" r:id="rId8"/>
      <w:pgSz w:w="11906" w:h="16838"/>
      <w:pgMar w:top="167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F39" w:rsidRDefault="00D77F39">
      <w:pPr>
        <w:spacing w:after="0" w:line="240" w:lineRule="auto"/>
      </w:pPr>
      <w:r>
        <w:separator/>
      </w:r>
    </w:p>
  </w:endnote>
  <w:endnote w:type="continuationSeparator" w:id="0">
    <w:p w:rsidR="00D77F39" w:rsidRDefault="00D7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149411"/>
      <w:docPartObj>
        <w:docPartGallery w:val="Page Numbers (Bottom of Page)"/>
        <w:docPartUnique/>
      </w:docPartObj>
    </w:sdtPr>
    <w:sdtEndPr/>
    <w:sdtContent>
      <w:p w:rsidR="008108D8" w:rsidRPr="008108D8" w:rsidRDefault="00486133">
        <w:pPr>
          <w:pStyle w:val="Stopka"/>
          <w:jc w:val="right"/>
          <w:rPr>
            <w:sz w:val="20"/>
          </w:rPr>
        </w:pPr>
        <w:r w:rsidRPr="008108D8">
          <w:rPr>
            <w:sz w:val="20"/>
          </w:rPr>
          <w:fldChar w:fldCharType="begin"/>
        </w:r>
        <w:r w:rsidRPr="008108D8">
          <w:rPr>
            <w:sz w:val="20"/>
          </w:rPr>
          <w:instrText xml:space="preserve"> PAGE   \* MERGEFORMAT </w:instrText>
        </w:r>
        <w:r w:rsidRPr="008108D8">
          <w:rPr>
            <w:sz w:val="20"/>
          </w:rPr>
          <w:fldChar w:fldCharType="separate"/>
        </w:r>
        <w:r w:rsidR="00353F3D">
          <w:rPr>
            <w:noProof/>
            <w:sz w:val="20"/>
          </w:rPr>
          <w:t>2</w:t>
        </w:r>
        <w:r w:rsidRPr="008108D8">
          <w:rPr>
            <w:sz w:val="20"/>
          </w:rPr>
          <w:fldChar w:fldCharType="end"/>
        </w:r>
      </w:p>
    </w:sdtContent>
  </w:sdt>
  <w:p w:rsidR="008108D8" w:rsidRDefault="00486133">
    <w:pPr>
      <w:pStyle w:val="Stopka"/>
    </w:pPr>
    <w:r>
      <w:rPr>
        <w:noProof/>
        <w:sz w:val="18"/>
        <w:szCs w:val="18"/>
        <w:lang w:eastAsia="pl-PL"/>
      </w:rPr>
      <w:drawing>
        <wp:inline distT="0" distB="0" distL="0" distR="0" wp14:anchorId="656183FE" wp14:editId="6911A41A">
          <wp:extent cx="5755005" cy="5486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41" w:rsidRDefault="00486133">
    <w:pPr>
      <w:pStyle w:val="Stopka"/>
    </w:pPr>
    <w:r>
      <w:rPr>
        <w:noProof/>
        <w:sz w:val="18"/>
        <w:szCs w:val="18"/>
        <w:lang w:eastAsia="pl-PL"/>
      </w:rPr>
      <w:drawing>
        <wp:inline distT="0" distB="0" distL="0" distR="0" wp14:anchorId="5B80B7DB" wp14:editId="741A43B1">
          <wp:extent cx="575500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F39" w:rsidRDefault="00D77F39">
      <w:pPr>
        <w:spacing w:after="0" w:line="240" w:lineRule="auto"/>
      </w:pPr>
      <w:r>
        <w:separator/>
      </w:r>
    </w:p>
  </w:footnote>
  <w:footnote w:type="continuationSeparator" w:id="0">
    <w:p w:rsidR="00D77F39" w:rsidRDefault="00D7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59" w:rsidRDefault="00486133">
    <w:pPr>
      <w:pStyle w:val="Nagwek"/>
    </w:pPr>
    <w:r w:rsidRPr="00663845">
      <w:rPr>
        <w:noProof/>
        <w:lang w:eastAsia="pl-PL"/>
      </w:rPr>
      <w:drawing>
        <wp:inline distT="0" distB="0" distL="0" distR="0" wp14:anchorId="64D16ACF" wp14:editId="50FB8095">
          <wp:extent cx="5760720" cy="580833"/>
          <wp:effectExtent l="0" t="0" r="0" b="0"/>
          <wp:docPr id="5" name="Obraz 5" descr="fe-PCCP-UE-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-PCCP-UE-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5A"/>
    <w:rsid w:val="00144C8C"/>
    <w:rsid w:val="00353F3D"/>
    <w:rsid w:val="00486133"/>
    <w:rsid w:val="005A7818"/>
    <w:rsid w:val="007C75B1"/>
    <w:rsid w:val="0084634A"/>
    <w:rsid w:val="00A35E5A"/>
    <w:rsid w:val="00AC1511"/>
    <w:rsid w:val="00D7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8060"/>
  <w15:chartTrackingRefBased/>
  <w15:docId w15:val="{C8BA5363-63F9-4916-B93C-04959C47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E5A"/>
    <w:pPr>
      <w:spacing w:after="120" w:line="276" w:lineRule="auto"/>
      <w:ind w:left="714" w:hanging="357"/>
      <w:jc w:val="both"/>
    </w:pPr>
    <w:rPr>
      <w:rFonts w:ascii="Trebuchet MS" w:hAnsi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E5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A35E5A"/>
    <w:rPr>
      <w:rFonts w:ascii="Trebuchet MS" w:hAnsi="Trebuchet MS"/>
    </w:rPr>
  </w:style>
  <w:style w:type="paragraph" w:styleId="Stopka">
    <w:name w:val="footer"/>
    <w:basedOn w:val="Normalny"/>
    <w:link w:val="StopkaZnak"/>
    <w:uiPriority w:val="99"/>
    <w:unhideWhenUsed/>
    <w:rsid w:val="00A35E5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A35E5A"/>
    <w:rPr>
      <w:rFonts w:ascii="Trebuchet MS" w:hAnsi="Trebuchet MS"/>
    </w:rPr>
  </w:style>
  <w:style w:type="paragraph" w:styleId="Akapitzlist">
    <w:name w:val="List Paragraph"/>
    <w:basedOn w:val="Normalny"/>
    <w:uiPriority w:val="34"/>
    <w:qFormat/>
    <w:rsid w:val="00A35E5A"/>
    <w:pPr>
      <w:ind w:left="720"/>
      <w:contextualSpacing/>
    </w:pPr>
  </w:style>
  <w:style w:type="table" w:styleId="Tabela-Siatka">
    <w:name w:val="Table Grid"/>
    <w:basedOn w:val="Standardowy"/>
    <w:uiPriority w:val="59"/>
    <w:rsid w:val="00A3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7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Katarzyna Walczak</cp:lastModifiedBy>
  <cp:revision>3</cp:revision>
  <cp:lastPrinted>2017-11-30T11:11:00Z</cp:lastPrinted>
  <dcterms:created xsi:type="dcterms:W3CDTF">2017-11-30T10:26:00Z</dcterms:created>
  <dcterms:modified xsi:type="dcterms:W3CDTF">2017-11-30T11:22:00Z</dcterms:modified>
</cp:coreProperties>
</file>