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2A" w:rsidRPr="00EB6B20" w:rsidRDefault="00E9572A">
      <w:pPr>
        <w:rPr>
          <w:rFonts w:ascii="Trebuchet MS" w:hAnsi="Trebuchet MS"/>
        </w:rPr>
      </w:pPr>
    </w:p>
    <w:p w:rsidR="00E9572A" w:rsidRPr="00160E46" w:rsidRDefault="00E9572A" w:rsidP="00E9572A">
      <w:pPr>
        <w:keepNext/>
        <w:spacing w:after="0" w:line="240" w:lineRule="auto"/>
        <w:ind w:left="5387"/>
        <w:jc w:val="right"/>
        <w:outlineLvl w:val="0"/>
        <w:rPr>
          <w:rFonts w:ascii="Trebuchet MS" w:eastAsia="Batang" w:hAnsi="Trebuchet MS" w:cs="Calibri"/>
          <w:i/>
          <w:lang w:eastAsia="pl-PL"/>
        </w:rPr>
      </w:pPr>
      <w:r w:rsidRPr="00160E46">
        <w:rPr>
          <w:rFonts w:ascii="Trebuchet MS" w:eastAsia="Batang" w:hAnsi="Trebuchet MS" w:cs="Calibri"/>
          <w:i/>
          <w:lang w:eastAsia="pl-PL"/>
        </w:rPr>
        <w:t>Data sporządzenia pisma:</w:t>
      </w:r>
    </w:p>
    <w:p w:rsidR="00E9572A" w:rsidRPr="00160E46" w:rsidRDefault="00E9572A" w:rsidP="00E9572A">
      <w:pPr>
        <w:keepNext/>
        <w:spacing w:after="0" w:line="240" w:lineRule="auto"/>
        <w:ind w:left="5387"/>
        <w:jc w:val="right"/>
        <w:outlineLvl w:val="0"/>
        <w:rPr>
          <w:rFonts w:ascii="Trebuchet MS" w:eastAsia="Batang" w:hAnsi="Trebuchet MS" w:cs="Calibri"/>
          <w:bCs/>
          <w:iCs/>
          <w:lang w:val="x-none" w:eastAsia="x-none"/>
        </w:rPr>
      </w:pPr>
      <w:r w:rsidRPr="00160E46">
        <w:rPr>
          <w:rFonts w:ascii="Trebuchet MS" w:eastAsia="Batang" w:hAnsi="Trebuchet MS" w:cs="Calibri"/>
          <w:bCs/>
          <w:iCs/>
          <w:lang w:val="x-none" w:eastAsia="x-none"/>
        </w:rPr>
        <w:t xml:space="preserve">Warszawa, </w:t>
      </w:r>
      <w:r w:rsidR="00DE79AB" w:rsidRPr="00160E46">
        <w:rPr>
          <w:rFonts w:ascii="Trebuchet MS" w:eastAsia="Batang" w:hAnsi="Trebuchet MS" w:cs="Calibri"/>
          <w:bCs/>
          <w:iCs/>
          <w:lang w:eastAsia="x-none"/>
        </w:rPr>
        <w:t>10</w:t>
      </w:r>
      <w:r w:rsidR="00042D4A" w:rsidRPr="00160E46">
        <w:rPr>
          <w:rFonts w:ascii="Trebuchet MS" w:eastAsia="Batang" w:hAnsi="Trebuchet MS" w:cs="Calibri"/>
          <w:bCs/>
          <w:iCs/>
          <w:lang w:eastAsia="x-none"/>
        </w:rPr>
        <w:t xml:space="preserve"> luty</w:t>
      </w:r>
      <w:r w:rsidRPr="00160E46">
        <w:rPr>
          <w:rFonts w:ascii="Trebuchet MS" w:eastAsia="Batang" w:hAnsi="Trebuchet MS" w:cs="Calibri"/>
          <w:bCs/>
          <w:iCs/>
          <w:lang w:eastAsia="x-none"/>
        </w:rPr>
        <w:t xml:space="preserve"> </w:t>
      </w:r>
      <w:r w:rsidRPr="00160E46">
        <w:rPr>
          <w:rFonts w:ascii="Trebuchet MS" w:eastAsia="Batang" w:hAnsi="Trebuchet MS" w:cs="Calibri"/>
          <w:bCs/>
          <w:iCs/>
          <w:lang w:val="x-none" w:eastAsia="x-none"/>
        </w:rPr>
        <w:t>201</w:t>
      </w:r>
      <w:r w:rsidR="00042D4A" w:rsidRPr="00160E46">
        <w:rPr>
          <w:rFonts w:ascii="Trebuchet MS" w:eastAsia="Batang" w:hAnsi="Trebuchet MS" w:cs="Calibri"/>
          <w:bCs/>
          <w:iCs/>
          <w:lang w:eastAsia="x-none"/>
        </w:rPr>
        <w:t>7</w:t>
      </w:r>
      <w:r w:rsidRPr="00160E46">
        <w:rPr>
          <w:rFonts w:ascii="Trebuchet MS" w:eastAsia="Batang" w:hAnsi="Trebuchet MS" w:cs="Calibri"/>
          <w:bCs/>
          <w:iCs/>
          <w:lang w:val="x-none" w:eastAsia="x-none"/>
        </w:rPr>
        <w:t xml:space="preserve"> r</w:t>
      </w:r>
      <w:r w:rsidRPr="00160E46">
        <w:rPr>
          <w:rFonts w:ascii="Trebuchet MS" w:eastAsia="Batang" w:hAnsi="Trebuchet MS" w:cs="Calibri"/>
          <w:bCs/>
          <w:iCs/>
          <w:lang w:eastAsia="x-none"/>
        </w:rPr>
        <w:t>.</w:t>
      </w:r>
    </w:p>
    <w:p w:rsidR="00E9572A" w:rsidRPr="00160E46" w:rsidRDefault="00E9572A" w:rsidP="00E957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Batang" w:hAnsi="Trebuchet MS" w:cs="Calibri"/>
          <w:b/>
          <w:lang w:eastAsia="pl-PL"/>
        </w:rPr>
      </w:pPr>
    </w:p>
    <w:p w:rsidR="00E9572A" w:rsidRPr="00160E46" w:rsidRDefault="00E9572A" w:rsidP="00E9572A">
      <w:pPr>
        <w:spacing w:after="0" w:line="240" w:lineRule="auto"/>
        <w:jc w:val="both"/>
        <w:rPr>
          <w:rFonts w:ascii="Trebuchet MS" w:eastAsia="Batang" w:hAnsi="Trebuchet MS" w:cs="Calibri"/>
          <w:b/>
          <w:lang w:eastAsia="pl-PL"/>
        </w:rPr>
      </w:pPr>
    </w:p>
    <w:p w:rsidR="00E9572A" w:rsidRPr="00160E46" w:rsidRDefault="00E9572A" w:rsidP="00E9572A">
      <w:pPr>
        <w:shd w:val="clear" w:color="auto" w:fill="FFFFFF"/>
        <w:spacing w:after="0" w:line="240" w:lineRule="auto"/>
        <w:jc w:val="both"/>
        <w:rPr>
          <w:rFonts w:ascii="Trebuchet MS" w:eastAsia="Batang" w:hAnsi="Trebuchet MS" w:cs="Times New Roman"/>
          <w:b/>
          <w:lang w:eastAsia="pl-PL"/>
        </w:rPr>
      </w:pPr>
      <w:r w:rsidRPr="00160E46">
        <w:rPr>
          <w:rFonts w:ascii="Trebuchet MS" w:eastAsia="Batang" w:hAnsi="Trebuchet MS" w:cs="Calibri"/>
          <w:b/>
          <w:lang w:eastAsia="pl-PL"/>
        </w:rPr>
        <w:t>Dotyczy: Wyjaśnienia do treści zapytania ofertowego w ramach postępowania na: „</w:t>
      </w:r>
      <w:r w:rsidR="00DE79AB" w:rsidRPr="00160E46">
        <w:rPr>
          <w:rFonts w:ascii="Trebuchet MS" w:hAnsi="Trebuchet MS"/>
          <w:b/>
        </w:rPr>
        <w:t>Dostawę</w:t>
      </w:r>
      <w:r w:rsidR="00DE79AB" w:rsidRPr="00160E46">
        <w:rPr>
          <w:rFonts w:ascii="Trebuchet MS" w:hAnsi="Trebuchet MS"/>
          <w:b/>
        </w:rPr>
        <w:t xml:space="preserve"> mebli biurowych na potrzeby wyposażenia sali konferencyjnej w siedzibie Zamawiającego</w:t>
      </w:r>
      <w:r w:rsidRPr="00160E46">
        <w:rPr>
          <w:rFonts w:ascii="Trebuchet MS" w:eastAsia="Batang" w:hAnsi="Trebuchet MS" w:cs="Times New Roman"/>
          <w:b/>
          <w:lang w:eastAsia="pl-PL"/>
        </w:rPr>
        <w:t>”</w:t>
      </w:r>
    </w:p>
    <w:p w:rsidR="00E9572A" w:rsidRPr="00160E46" w:rsidRDefault="00E9572A" w:rsidP="00E9572A">
      <w:pPr>
        <w:shd w:val="clear" w:color="auto" w:fill="FFFFFF"/>
        <w:spacing w:after="0" w:line="240" w:lineRule="auto"/>
        <w:jc w:val="both"/>
        <w:rPr>
          <w:rFonts w:ascii="Trebuchet MS" w:eastAsia="Batang" w:hAnsi="Trebuchet MS" w:cs="Calibri"/>
          <w:b/>
          <w:lang w:eastAsia="pl-PL"/>
        </w:rPr>
      </w:pPr>
    </w:p>
    <w:p w:rsidR="00E9572A" w:rsidRPr="00160E46" w:rsidRDefault="00E9572A" w:rsidP="00E9572A">
      <w:pPr>
        <w:spacing w:after="0" w:line="240" w:lineRule="auto"/>
        <w:rPr>
          <w:rFonts w:ascii="Trebuchet MS" w:eastAsia="Batang" w:hAnsi="Trebuchet MS" w:cs="Calibri"/>
          <w:b/>
          <w:lang w:eastAsia="pl-PL"/>
        </w:rPr>
      </w:pPr>
    </w:p>
    <w:p w:rsidR="00E9572A" w:rsidRPr="00160E46" w:rsidRDefault="00E9572A" w:rsidP="00E9572A">
      <w:pPr>
        <w:spacing w:after="0" w:line="240" w:lineRule="auto"/>
        <w:jc w:val="center"/>
        <w:rPr>
          <w:rFonts w:ascii="Trebuchet MS" w:eastAsia="Batang" w:hAnsi="Trebuchet MS" w:cs="Calibri"/>
          <w:b/>
          <w:lang w:eastAsia="pl-PL"/>
        </w:rPr>
      </w:pPr>
      <w:r w:rsidRPr="00160E46">
        <w:rPr>
          <w:rFonts w:ascii="Trebuchet MS" w:eastAsia="Batang" w:hAnsi="Trebuchet MS" w:cs="Calibri"/>
          <w:b/>
          <w:lang w:eastAsia="pl-PL"/>
        </w:rPr>
        <w:t>Wyjaśnienia do zapytania ofertowego</w:t>
      </w:r>
    </w:p>
    <w:p w:rsidR="00E9572A" w:rsidRPr="00160E46" w:rsidRDefault="00E9572A" w:rsidP="00E9572A">
      <w:pPr>
        <w:spacing w:after="0" w:line="240" w:lineRule="auto"/>
        <w:jc w:val="both"/>
        <w:rPr>
          <w:rFonts w:ascii="Trebuchet MS" w:eastAsia="Batang" w:hAnsi="Trebuchet MS" w:cs="Calibri"/>
          <w:lang w:eastAsia="pl-PL"/>
        </w:rPr>
      </w:pPr>
    </w:p>
    <w:p w:rsidR="00E9572A" w:rsidRPr="00160E46" w:rsidRDefault="00E9572A" w:rsidP="00FB259D">
      <w:pPr>
        <w:spacing w:after="120" w:line="240" w:lineRule="auto"/>
        <w:contextualSpacing/>
        <w:jc w:val="both"/>
        <w:rPr>
          <w:rFonts w:ascii="Trebuchet MS" w:eastAsia="Batang" w:hAnsi="Trebuchet MS" w:cs="Calibri"/>
          <w:lang w:eastAsia="pl-PL"/>
        </w:rPr>
      </w:pPr>
      <w:r w:rsidRPr="00160E46">
        <w:rPr>
          <w:rFonts w:ascii="Trebuchet MS" w:eastAsia="Batang" w:hAnsi="Trebuchet MS" w:cs="Calibri"/>
          <w:lang w:eastAsia="pl-PL"/>
        </w:rPr>
        <w:t>Zamawiający – Centrum Projektów Polska Cyfrowa – informuje, że w prze</w:t>
      </w:r>
      <w:r w:rsidR="00196FB2" w:rsidRPr="00160E46">
        <w:rPr>
          <w:rFonts w:ascii="Trebuchet MS" w:eastAsia="Batang" w:hAnsi="Trebuchet MS" w:cs="Calibri"/>
          <w:lang w:eastAsia="pl-PL"/>
        </w:rPr>
        <w:t>dmiotowym postępowaniu Wykonawcy zwrócili</w:t>
      </w:r>
      <w:r w:rsidRPr="00160E46">
        <w:rPr>
          <w:rFonts w:ascii="Trebuchet MS" w:eastAsia="Batang" w:hAnsi="Trebuchet MS" w:cs="Calibri"/>
          <w:lang w:eastAsia="pl-PL"/>
        </w:rPr>
        <w:t xml:space="preserve"> się do Zamawiającego z prośbą o wyjaśnienie treści zapytania ofertowego. W związku z powyższym Zamawiający udzielił poniższych wyjaśnień:</w:t>
      </w:r>
    </w:p>
    <w:p w:rsidR="00E9572A" w:rsidRPr="00160E46" w:rsidRDefault="00E9572A" w:rsidP="00FB259D">
      <w:pPr>
        <w:spacing w:after="120" w:line="240" w:lineRule="auto"/>
        <w:contextualSpacing/>
        <w:jc w:val="both"/>
        <w:rPr>
          <w:rFonts w:ascii="Trebuchet MS" w:eastAsia="Batang" w:hAnsi="Trebuchet MS" w:cs="Calibri"/>
          <w:lang w:eastAsia="pl-PL"/>
        </w:rPr>
      </w:pPr>
    </w:p>
    <w:p w:rsidR="0039329C" w:rsidRPr="00160E46" w:rsidRDefault="00DE79AB" w:rsidP="0039329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rebuchet MS" w:hAnsi="Trebuchet MS" w:cs="Arial"/>
        </w:rPr>
      </w:pPr>
      <w:r w:rsidRPr="00160E46">
        <w:rPr>
          <w:rFonts w:ascii="Trebuchet MS" w:hAnsi="Trebuchet MS"/>
        </w:rPr>
        <w:t>C</w:t>
      </w:r>
      <w:r w:rsidRPr="00160E46">
        <w:rPr>
          <w:rFonts w:ascii="Trebuchet MS" w:hAnsi="Trebuchet MS"/>
        </w:rPr>
        <w:t>zy Zamawiający dopuści 10% tolerancję w wymiarach krzeseł, przy zachowaniu zbliżonego do posiadanych już krzeseł kształtu i tkaniny. Zastosowanie zamienni</w:t>
      </w:r>
      <w:r w:rsidRPr="00160E46">
        <w:rPr>
          <w:rFonts w:ascii="Trebuchet MS" w:hAnsi="Trebuchet MS"/>
        </w:rPr>
        <w:t>ka, znacząco wpłynęłoby na cenę</w:t>
      </w:r>
      <w:r w:rsidR="00196FB2" w:rsidRPr="00160E46">
        <w:rPr>
          <w:rFonts w:ascii="Trebuchet MS" w:hAnsi="Trebuchet MS" w:cs="Arial"/>
        </w:rPr>
        <w:t>?</w:t>
      </w:r>
    </w:p>
    <w:p w:rsidR="0039329C" w:rsidRPr="00160E46" w:rsidRDefault="0039329C" w:rsidP="0039329C">
      <w:pPr>
        <w:pStyle w:val="Akapitzlist"/>
        <w:spacing w:line="240" w:lineRule="auto"/>
        <w:jc w:val="both"/>
        <w:rPr>
          <w:rFonts w:ascii="Trebuchet MS" w:hAnsi="Trebuchet MS" w:cs="Arial"/>
        </w:rPr>
      </w:pPr>
    </w:p>
    <w:p w:rsidR="00FB259D" w:rsidRPr="00160E46" w:rsidRDefault="007E327B" w:rsidP="0039329C">
      <w:pPr>
        <w:pStyle w:val="Akapitzlist"/>
        <w:spacing w:line="240" w:lineRule="auto"/>
        <w:jc w:val="both"/>
        <w:rPr>
          <w:rFonts w:ascii="Trebuchet MS" w:hAnsi="Trebuchet MS"/>
        </w:rPr>
      </w:pPr>
      <w:r w:rsidRPr="00160E46">
        <w:rPr>
          <w:rFonts w:ascii="Trebuchet MS" w:hAnsi="Trebuchet MS"/>
        </w:rPr>
        <w:t xml:space="preserve">Odpowiedź: </w:t>
      </w:r>
      <w:r w:rsidR="00DE79AB" w:rsidRPr="00160E46">
        <w:rPr>
          <w:rFonts w:ascii="Trebuchet MS" w:hAnsi="Trebuchet MS" w:cs="Arial"/>
        </w:rPr>
        <w:t xml:space="preserve">W opisie przedmiotu zamówienia, stanowiącym załącznik nr 1 do zapytania ofertowego Zamawiający wskazał, że dostarczane krzesła konferencyjne – w zakresie jego wymiarów, koloru i rodzaju tkaniny muszą być </w:t>
      </w:r>
      <w:r w:rsidR="00DE79AB" w:rsidRPr="00160E46">
        <w:rPr>
          <w:rFonts w:ascii="Trebuchet MS" w:hAnsi="Trebuchet MS"/>
        </w:rPr>
        <w:t>zbliżone</w:t>
      </w:r>
      <w:r w:rsidR="00DE79AB" w:rsidRPr="00160E46">
        <w:rPr>
          <w:rFonts w:ascii="Trebuchet MS" w:hAnsi="Trebuchet MS"/>
        </w:rPr>
        <w:t xml:space="preserve"> jak najbardziej do obecnie posiadanych mebli</w:t>
      </w:r>
      <w:r w:rsidR="00DE79AB" w:rsidRPr="00160E46">
        <w:rPr>
          <w:rFonts w:ascii="Trebuchet MS" w:hAnsi="Trebuchet MS"/>
        </w:rPr>
        <w:t xml:space="preserve"> (opisanych </w:t>
      </w:r>
      <w:r w:rsidR="004E2AEB" w:rsidRPr="00160E46">
        <w:rPr>
          <w:rFonts w:ascii="Trebuchet MS" w:hAnsi="Trebuchet MS"/>
        </w:rPr>
        <w:t xml:space="preserve">przy użyciu informacji, którymi dysponuje Zamawiający, </w:t>
      </w:r>
      <w:r w:rsidR="00DE79AB" w:rsidRPr="00160E46">
        <w:rPr>
          <w:rFonts w:ascii="Trebuchet MS" w:hAnsi="Trebuchet MS"/>
        </w:rPr>
        <w:t>w tabeli załącznika nr 1 do zapytania ofertowego).</w:t>
      </w:r>
      <w:r w:rsidR="004E2AEB" w:rsidRPr="00160E46">
        <w:rPr>
          <w:rFonts w:ascii="Trebuchet MS" w:hAnsi="Trebuchet MS"/>
        </w:rPr>
        <w:t xml:space="preserve"> Zamawiający nie przewiduje tolerancji </w:t>
      </w:r>
      <w:r w:rsidR="002A107F" w:rsidRPr="00160E46">
        <w:rPr>
          <w:rFonts w:ascii="Trebuchet MS" w:hAnsi="Trebuchet MS"/>
        </w:rPr>
        <w:t xml:space="preserve">w wymiarach krzeseł </w:t>
      </w:r>
      <w:r w:rsidR="004E2AEB" w:rsidRPr="00160E46">
        <w:rPr>
          <w:rFonts w:ascii="Trebuchet MS" w:hAnsi="Trebuchet MS"/>
        </w:rPr>
        <w:t>w granicach 10%.</w:t>
      </w:r>
    </w:p>
    <w:p w:rsidR="004E2AEB" w:rsidRPr="00160E46" w:rsidRDefault="004E2AEB" w:rsidP="0039329C">
      <w:pPr>
        <w:pStyle w:val="Akapitzlist"/>
        <w:spacing w:line="240" w:lineRule="auto"/>
        <w:jc w:val="both"/>
        <w:rPr>
          <w:rFonts w:ascii="Trebuchet MS" w:hAnsi="Trebuchet MS"/>
        </w:rPr>
      </w:pPr>
    </w:p>
    <w:p w:rsidR="00280A61" w:rsidRPr="00160E46" w:rsidRDefault="004E2AEB" w:rsidP="00DE79AB">
      <w:pPr>
        <w:pStyle w:val="Akapitzlist"/>
        <w:spacing w:line="240" w:lineRule="auto"/>
        <w:jc w:val="both"/>
        <w:rPr>
          <w:rFonts w:ascii="Trebuchet MS" w:hAnsi="Trebuchet MS"/>
        </w:rPr>
      </w:pPr>
      <w:r w:rsidRPr="00160E46">
        <w:rPr>
          <w:rFonts w:ascii="Trebuchet MS" w:hAnsi="Trebuchet MS"/>
        </w:rPr>
        <w:t>Jednocześnie,</w:t>
      </w:r>
      <w:r w:rsidR="00171864" w:rsidRPr="00160E46">
        <w:rPr>
          <w:rFonts w:ascii="Trebuchet MS" w:hAnsi="Trebuchet MS"/>
        </w:rPr>
        <w:t xml:space="preserve"> </w:t>
      </w:r>
      <w:r w:rsidRPr="00160E46">
        <w:rPr>
          <w:rFonts w:ascii="Trebuchet MS" w:hAnsi="Trebuchet MS"/>
        </w:rPr>
        <w:t xml:space="preserve">Zamawiający przypomina o dopuszczonej w opisie przedmiotu zamówienia możliwości przeprowadzenia wizji lokalnej </w:t>
      </w:r>
      <w:r w:rsidRPr="00160E46">
        <w:rPr>
          <w:rFonts w:ascii="Trebuchet MS" w:hAnsi="Trebuchet MS"/>
        </w:rPr>
        <w:t>w siedzibie Zamawiającego – po wcześniejszym uzgodnieniu terminów</w:t>
      </w:r>
      <w:r w:rsidR="00171864" w:rsidRPr="00160E46">
        <w:rPr>
          <w:rFonts w:ascii="Trebuchet MS" w:hAnsi="Trebuchet MS"/>
        </w:rPr>
        <w:t xml:space="preserve"> (</w:t>
      </w:r>
      <w:r w:rsidR="00171864" w:rsidRPr="00160E46">
        <w:rPr>
          <w:rFonts w:ascii="Trebuchet MS" w:hAnsi="Trebuchet MS"/>
        </w:rPr>
        <w:t>w celu wyjaśnienia ewentualnych wątpliwości</w:t>
      </w:r>
      <w:r w:rsidR="00171864" w:rsidRPr="00160E46">
        <w:rPr>
          <w:rFonts w:ascii="Trebuchet MS" w:hAnsi="Trebuchet MS"/>
        </w:rPr>
        <w:t>)</w:t>
      </w:r>
      <w:r w:rsidRPr="00160E46">
        <w:rPr>
          <w:rFonts w:ascii="Trebuchet MS" w:hAnsi="Trebuchet MS"/>
        </w:rPr>
        <w:t>. Przy czym, wizja lokalna może zostać przeprowadzona najpóźniej do upływu terminu składania ofert.</w:t>
      </w:r>
    </w:p>
    <w:p w:rsidR="006C002D" w:rsidRPr="00160E46" w:rsidRDefault="006C002D" w:rsidP="006C002D">
      <w:pPr>
        <w:spacing w:before="100" w:beforeAutospacing="1" w:after="100" w:afterAutospacing="1" w:line="240" w:lineRule="auto"/>
        <w:contextualSpacing/>
        <w:jc w:val="both"/>
        <w:rPr>
          <w:rFonts w:ascii="Trebuchet MS" w:hAnsi="Trebuchet MS"/>
        </w:rPr>
      </w:pPr>
      <w:r w:rsidRPr="00160E46">
        <w:rPr>
          <w:rFonts w:ascii="Trebuchet MS" w:hAnsi="Trebuchet MS"/>
        </w:rPr>
        <w:t xml:space="preserve">Jednocześnie Zamawiający </w:t>
      </w:r>
      <w:r w:rsidR="00196FB2" w:rsidRPr="00160E46">
        <w:rPr>
          <w:rFonts w:ascii="Trebuchet MS" w:hAnsi="Trebuchet MS"/>
        </w:rPr>
        <w:t xml:space="preserve">informuje, że </w:t>
      </w:r>
      <w:r w:rsidR="00196FB2" w:rsidRPr="00160E46">
        <w:rPr>
          <w:rFonts w:ascii="Trebuchet MS" w:hAnsi="Trebuchet MS"/>
          <w:b/>
          <w:u w:val="single"/>
        </w:rPr>
        <w:t>nie zmienia</w:t>
      </w:r>
      <w:r w:rsidR="00196FB2" w:rsidRPr="00160E46">
        <w:rPr>
          <w:rFonts w:ascii="Trebuchet MS" w:hAnsi="Trebuchet MS"/>
        </w:rPr>
        <w:t xml:space="preserve"> terminu składania ofert w przedmiotowym postępowaniu.</w:t>
      </w:r>
    </w:p>
    <w:sectPr w:rsidR="006C002D" w:rsidRPr="00160E46" w:rsidSect="00B0446C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437" w:rsidRDefault="008D1437" w:rsidP="00E9572A">
      <w:pPr>
        <w:spacing w:after="0" w:line="240" w:lineRule="auto"/>
      </w:pPr>
      <w:r>
        <w:separator/>
      </w:r>
    </w:p>
  </w:endnote>
  <w:endnote w:type="continuationSeparator" w:id="0">
    <w:p w:rsidR="008D1437" w:rsidRDefault="008D1437" w:rsidP="00E9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F7D" w:rsidRDefault="00B0446C" w:rsidP="00205F7D">
    <w:pPr>
      <w:pStyle w:val="Stopka"/>
      <w:jc w:val="center"/>
    </w:pPr>
    <w:r>
      <w:rPr>
        <w:rFonts w:ascii="Trebuchet MS" w:hAnsi="Trebuchet MS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1235D8BE" wp14:editId="36C8BB94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5753100" cy="550545"/>
          <wp:effectExtent l="0" t="0" r="0" b="1905"/>
          <wp:wrapSquare wrapText="bothSides"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437" w:rsidRDefault="008D1437" w:rsidP="00E9572A">
      <w:pPr>
        <w:spacing w:after="0" w:line="240" w:lineRule="auto"/>
      </w:pPr>
      <w:r>
        <w:separator/>
      </w:r>
    </w:p>
  </w:footnote>
  <w:footnote w:type="continuationSeparator" w:id="0">
    <w:p w:rsidR="008D1437" w:rsidRDefault="008D1437" w:rsidP="00E95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72A" w:rsidRDefault="00B0446C">
    <w:pPr>
      <w:pStyle w:val="Nagwek"/>
    </w:pPr>
    <w:r w:rsidRPr="00663845">
      <w:rPr>
        <w:noProof/>
        <w:lang w:eastAsia="pl-PL"/>
      </w:rPr>
      <w:drawing>
        <wp:inline distT="0" distB="0" distL="0" distR="0" wp14:anchorId="2C0CBA22" wp14:editId="7F4D66BD">
          <wp:extent cx="5760720" cy="580833"/>
          <wp:effectExtent l="0" t="0" r="0" b="0"/>
          <wp:docPr id="29" name="Obraz 0" descr="fe-PCCP-UE-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-PCCP-UE-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572A">
      <w:tab/>
    </w:r>
    <w:r w:rsidR="00E9572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60CC"/>
    <w:multiLevelType w:val="hybridMultilevel"/>
    <w:tmpl w:val="28FEF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46336"/>
    <w:multiLevelType w:val="hybridMultilevel"/>
    <w:tmpl w:val="BD90B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44CB1"/>
    <w:multiLevelType w:val="hybridMultilevel"/>
    <w:tmpl w:val="6832ADB0"/>
    <w:lvl w:ilvl="0" w:tplc="9482A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6E744E"/>
    <w:multiLevelType w:val="hybridMultilevel"/>
    <w:tmpl w:val="609EE3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AA5212"/>
    <w:multiLevelType w:val="hybridMultilevel"/>
    <w:tmpl w:val="1770AC14"/>
    <w:lvl w:ilvl="0" w:tplc="70025AB2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E08CD"/>
    <w:multiLevelType w:val="hybridMultilevel"/>
    <w:tmpl w:val="72C80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70C74"/>
    <w:multiLevelType w:val="hybridMultilevel"/>
    <w:tmpl w:val="D382E082"/>
    <w:lvl w:ilvl="0" w:tplc="0B5AC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1950FD"/>
    <w:multiLevelType w:val="hybridMultilevel"/>
    <w:tmpl w:val="7FEE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B76A4"/>
    <w:multiLevelType w:val="hybridMultilevel"/>
    <w:tmpl w:val="E3781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03E7D"/>
    <w:multiLevelType w:val="hybridMultilevel"/>
    <w:tmpl w:val="72C80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1600A"/>
    <w:multiLevelType w:val="hybridMultilevel"/>
    <w:tmpl w:val="3EAA7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2A"/>
    <w:rsid w:val="00042D4A"/>
    <w:rsid w:val="00160E46"/>
    <w:rsid w:val="00171864"/>
    <w:rsid w:val="00196FB2"/>
    <w:rsid w:val="00205F7D"/>
    <w:rsid w:val="00221D32"/>
    <w:rsid w:val="00280A61"/>
    <w:rsid w:val="002A107F"/>
    <w:rsid w:val="002C3B97"/>
    <w:rsid w:val="002C7E40"/>
    <w:rsid w:val="00304D84"/>
    <w:rsid w:val="0034263C"/>
    <w:rsid w:val="0039329C"/>
    <w:rsid w:val="003E5D2B"/>
    <w:rsid w:val="004E2AEB"/>
    <w:rsid w:val="00591C47"/>
    <w:rsid w:val="00650E56"/>
    <w:rsid w:val="006C002D"/>
    <w:rsid w:val="007B7ACC"/>
    <w:rsid w:val="007E327B"/>
    <w:rsid w:val="00843890"/>
    <w:rsid w:val="008D1437"/>
    <w:rsid w:val="009B1536"/>
    <w:rsid w:val="00A3231D"/>
    <w:rsid w:val="00A33C39"/>
    <w:rsid w:val="00B0446C"/>
    <w:rsid w:val="00DB2FA4"/>
    <w:rsid w:val="00DE79AB"/>
    <w:rsid w:val="00E9572A"/>
    <w:rsid w:val="00EB6B20"/>
    <w:rsid w:val="00FB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913EE"/>
  <w15:chartTrackingRefBased/>
  <w15:docId w15:val="{72A6ABB2-6733-494A-8F6C-3B7BB3E4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72A"/>
  </w:style>
  <w:style w:type="paragraph" w:styleId="Stopka">
    <w:name w:val="footer"/>
    <w:basedOn w:val="Normalny"/>
    <w:link w:val="StopkaZnak"/>
    <w:unhideWhenUsed/>
    <w:rsid w:val="00E95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9572A"/>
  </w:style>
  <w:style w:type="paragraph" w:styleId="Akapitzlist">
    <w:name w:val="List Paragraph"/>
    <w:basedOn w:val="Normalny"/>
    <w:uiPriority w:val="34"/>
    <w:qFormat/>
    <w:rsid w:val="00E95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Abramczyk</dc:creator>
  <cp:keywords/>
  <dc:description/>
  <cp:lastModifiedBy>Tomasz Abramczyk</cp:lastModifiedBy>
  <cp:revision>65</cp:revision>
  <dcterms:created xsi:type="dcterms:W3CDTF">2016-09-06T10:59:00Z</dcterms:created>
  <dcterms:modified xsi:type="dcterms:W3CDTF">2017-02-10T10:21:00Z</dcterms:modified>
</cp:coreProperties>
</file>