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22" w:rsidRDefault="004B0E22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C85191" w:rsidRDefault="00C85191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374680" w:rsidRPr="00374680" w:rsidRDefault="006F5597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  <w:r w:rsidRPr="00374680">
        <w:rPr>
          <w:rFonts w:eastAsia="Calibri" w:cs="Times New Roman"/>
          <w:b/>
        </w:rPr>
        <w:t>Info</w:t>
      </w:r>
      <w:r>
        <w:rPr>
          <w:rFonts w:eastAsia="Calibri" w:cs="Times New Roman"/>
          <w:b/>
        </w:rPr>
        <w:t>rmacja z otwarcia ofert w dniu 13 grudnia</w:t>
      </w:r>
      <w:r w:rsidRPr="00374680">
        <w:rPr>
          <w:rFonts w:eastAsia="Calibri" w:cs="Times New Roman"/>
          <w:b/>
        </w:rPr>
        <w:t xml:space="preserve"> 2016 roku</w:t>
      </w:r>
    </w:p>
    <w:p w:rsidR="00EA3F24" w:rsidRDefault="00EA3F24" w:rsidP="00EA3F24">
      <w:pPr>
        <w:spacing w:after="160" w:line="360" w:lineRule="auto"/>
        <w:ind w:left="0" w:firstLine="0"/>
        <w:rPr>
          <w:rFonts w:eastAsia="Calibri" w:cs="Times New Roman"/>
        </w:rPr>
      </w:pPr>
    </w:p>
    <w:p w:rsidR="00170359" w:rsidRDefault="00651C2C" w:rsidP="00170359">
      <w:pPr>
        <w:spacing w:after="160"/>
        <w:ind w:left="0" w:firstLine="0"/>
        <w:rPr>
          <w:rFonts w:eastAsia="Calibri" w:cs="Times New Roman"/>
          <w:bCs/>
          <w:i/>
        </w:rPr>
      </w:pPr>
      <w:r>
        <w:rPr>
          <w:rFonts w:eastAsia="Calibri" w:cs="Times New Roman"/>
        </w:rPr>
        <w:t>Postępowanie Nr ZP/1</w:t>
      </w:r>
      <w:r w:rsidR="00170359">
        <w:rPr>
          <w:rFonts w:eastAsia="Calibri" w:cs="Times New Roman"/>
        </w:rPr>
        <w:t>2</w:t>
      </w:r>
      <w:r w:rsidR="00374680" w:rsidRPr="00374680">
        <w:rPr>
          <w:rFonts w:eastAsia="Calibri" w:cs="Times New Roman"/>
        </w:rPr>
        <w:t xml:space="preserve">/2016 na </w:t>
      </w:r>
      <w:r w:rsidR="00170359" w:rsidRPr="00170359">
        <w:rPr>
          <w:rFonts w:eastAsia="Calibri" w:cs="Times New Roman"/>
          <w:bCs/>
        </w:rPr>
        <w:t>„Świadczenie usług doradztwa prawnego na zlecenie Centrum Projektów Polska Cyfrowa w związku z wdrażaniem Programu Operacyjnego Polska Cyfrowa 2014-2020</w:t>
      </w:r>
      <w:r w:rsidR="00170359">
        <w:rPr>
          <w:rFonts w:eastAsia="Calibri" w:cs="Times New Roman"/>
          <w:bCs/>
        </w:rPr>
        <w:t>”.</w:t>
      </w:r>
    </w:p>
    <w:p w:rsidR="004A4156" w:rsidRDefault="00374680" w:rsidP="00170359">
      <w:pPr>
        <w:spacing w:after="160"/>
        <w:ind w:left="0" w:firstLine="0"/>
        <w:rPr>
          <w:rFonts w:eastAsia="Calibri" w:cs="Times New Roman"/>
        </w:rPr>
      </w:pPr>
      <w:r w:rsidRPr="00374680">
        <w:rPr>
          <w:rFonts w:eastAsia="Calibri" w:cs="Times New Roman"/>
        </w:rPr>
        <w:t>Działając na podstawie art. 86 ust. 5 ustawy z dnia 29 stycznia 2004 r. Prawo zam</w:t>
      </w:r>
      <w:r w:rsidR="00651C2C">
        <w:rPr>
          <w:rFonts w:eastAsia="Calibri" w:cs="Times New Roman"/>
        </w:rPr>
        <w:t>ówień publicznych (Dz. U. z 2016 r. poz. 1020</w:t>
      </w:r>
      <w:r w:rsidRPr="00374680">
        <w:rPr>
          <w:rFonts w:eastAsia="Calibri" w:cs="Times New Roman"/>
        </w:rPr>
        <w:t>), zwanej dalej „Ustawą” Zamawiający przekazuje poniższe informacje:</w:t>
      </w:r>
    </w:p>
    <w:p w:rsidR="00374680" w:rsidRDefault="00374680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  <w:r w:rsidRPr="00374680">
        <w:rPr>
          <w:rFonts w:eastAsia="Calibri" w:cs="Times New Roman"/>
        </w:rPr>
        <w:t xml:space="preserve">Kwota, jaką zamierza przeznaczyć na sfinansowanie zamówienia: </w:t>
      </w:r>
      <w:r w:rsidR="00170359">
        <w:rPr>
          <w:rFonts w:eastAsia="Calibri" w:cs="Times New Roman"/>
          <w:b/>
        </w:rPr>
        <w:t>400 000,00</w:t>
      </w:r>
      <w:r w:rsidR="00651C2C">
        <w:rPr>
          <w:rFonts w:eastAsia="Calibri" w:cs="Times New Roman"/>
          <w:b/>
        </w:rPr>
        <w:t xml:space="preserve"> </w:t>
      </w:r>
      <w:r w:rsidRPr="00013B6B">
        <w:rPr>
          <w:rFonts w:eastAsia="Calibri" w:cs="Times New Roman"/>
          <w:b/>
        </w:rPr>
        <w:t>zł</w:t>
      </w:r>
      <w:r w:rsidR="00C85191">
        <w:rPr>
          <w:rFonts w:eastAsia="Calibri" w:cs="Times New Roman"/>
          <w:b/>
        </w:rPr>
        <w:t xml:space="preserve"> brutto.</w:t>
      </w:r>
    </w:p>
    <w:p w:rsidR="004A4156" w:rsidRDefault="004A4156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</w:p>
    <w:p w:rsidR="00171FE4" w:rsidRDefault="00C85191" w:rsidP="00C40840">
      <w:pPr>
        <w:spacing w:after="160"/>
        <w:ind w:left="0" w:firstLine="0"/>
        <w:contextualSpacing/>
        <w:rPr>
          <w:rFonts w:eastAsia="Calibri" w:cs="Times New Roman"/>
        </w:rPr>
      </w:pPr>
      <w:r>
        <w:rPr>
          <w:rFonts w:eastAsia="Calibri" w:cs="Times New Roman"/>
        </w:rPr>
        <w:t>Nazwy</w:t>
      </w:r>
      <w:r w:rsidR="00171FE4" w:rsidRPr="00013B6B">
        <w:rPr>
          <w:rFonts w:eastAsia="Calibri" w:cs="Times New Roman"/>
        </w:rPr>
        <w:t xml:space="preserve"> oraz adres</w:t>
      </w:r>
      <w:r w:rsidR="00013B6B" w:rsidRPr="00013B6B">
        <w:rPr>
          <w:rFonts w:eastAsia="Calibri" w:cs="Times New Roman"/>
        </w:rPr>
        <w:t>y</w:t>
      </w:r>
      <w:r>
        <w:rPr>
          <w:rFonts w:eastAsia="Calibri" w:cs="Times New Roman"/>
        </w:rPr>
        <w:t xml:space="preserve"> W</w:t>
      </w:r>
      <w:r w:rsidR="00171FE4" w:rsidRPr="00013B6B">
        <w:rPr>
          <w:rFonts w:eastAsia="Calibri" w:cs="Times New Roman"/>
        </w:rPr>
        <w:t>ykonawców, którzy złożyli oferty w terminie</w:t>
      </w:r>
      <w:r w:rsidR="00013B6B">
        <w:rPr>
          <w:rFonts w:eastAsia="Calibri" w:cs="Times New Roman"/>
        </w:rPr>
        <w:t xml:space="preserve">, </w:t>
      </w:r>
      <w:r w:rsidR="000C7F70">
        <w:rPr>
          <w:rFonts w:eastAsia="Calibri" w:cs="Times New Roman"/>
        </w:rPr>
        <w:t xml:space="preserve">oraz </w:t>
      </w:r>
      <w:r w:rsidR="00013B6B" w:rsidRPr="00013B6B">
        <w:rPr>
          <w:rFonts w:eastAsia="Calibri" w:cs="Times New Roman"/>
        </w:rPr>
        <w:t>ceny</w:t>
      </w:r>
      <w:r w:rsidR="000C7F70">
        <w:rPr>
          <w:rFonts w:eastAsia="Calibri" w:cs="Times New Roman"/>
        </w:rPr>
        <w:t xml:space="preserve"> i informacje dotyczące</w:t>
      </w:r>
      <w:r w:rsidR="00170359">
        <w:rPr>
          <w:rFonts w:eastAsia="Calibri" w:cs="Times New Roman"/>
        </w:rPr>
        <w:t xml:space="preserve"> kryteriów </w:t>
      </w:r>
      <w:proofErr w:type="spellStart"/>
      <w:r w:rsidR="00170359">
        <w:rPr>
          <w:rFonts w:eastAsia="Calibri" w:cs="Times New Roman"/>
        </w:rPr>
        <w:t>pozacenowych</w:t>
      </w:r>
      <w:proofErr w:type="spellEnd"/>
      <w:r w:rsidR="004A4156">
        <w:rPr>
          <w:rFonts w:eastAsia="Calibri" w:cs="Times New Roman"/>
        </w:rPr>
        <w:t>:</w:t>
      </w:r>
    </w:p>
    <w:p w:rsidR="00BC1080" w:rsidRPr="00374680" w:rsidRDefault="00BC1080" w:rsidP="00C40840">
      <w:pPr>
        <w:spacing w:after="160"/>
        <w:ind w:left="0" w:firstLine="0"/>
        <w:contextualSpacing/>
        <w:rPr>
          <w:rFonts w:eastAsia="Calibri" w:cs="Times New Roman"/>
        </w:rPr>
      </w:pPr>
    </w:p>
    <w:p w:rsidR="00964499" w:rsidRPr="00BC1080" w:rsidRDefault="00BC1080" w:rsidP="00170359">
      <w:pPr>
        <w:spacing w:after="0" w:line="240" w:lineRule="auto"/>
        <w:ind w:left="0" w:firstLine="0"/>
        <w:rPr>
          <w:rFonts w:eastAsia="Calibri" w:cs="Times New Roman"/>
          <w:b/>
        </w:rPr>
      </w:pPr>
      <w:r w:rsidRPr="006F5597">
        <w:rPr>
          <w:rFonts w:eastAsia="Calibri" w:cs="Times New Roman"/>
        </w:rPr>
        <w:t>1.</w:t>
      </w:r>
      <w:r>
        <w:rPr>
          <w:rFonts w:eastAsia="Calibri" w:cs="Times New Roman"/>
          <w:b/>
        </w:rPr>
        <w:t xml:space="preserve"> </w:t>
      </w:r>
      <w:r w:rsidR="00170359" w:rsidRPr="00BC1080">
        <w:rPr>
          <w:rFonts w:eastAsia="Calibri" w:cs="Times New Roman"/>
          <w:b/>
        </w:rPr>
        <w:t>Grupa Doradcza Sienna Sp. z o.o.</w:t>
      </w:r>
    </w:p>
    <w:p w:rsidR="00374680" w:rsidRPr="00BC1080" w:rsidRDefault="00BC1080" w:rsidP="00BC1080">
      <w:pPr>
        <w:spacing w:line="240" w:lineRule="auto"/>
        <w:ind w:left="0" w:firstLine="0"/>
        <w:rPr>
          <w:rFonts w:eastAsia="Calibri" w:cs="Times New Roman"/>
        </w:rPr>
      </w:pPr>
      <w:r w:rsidRPr="00BC1080">
        <w:rPr>
          <w:rFonts w:eastAsia="Calibri" w:cs="Times New Roman"/>
        </w:rPr>
        <w:t xml:space="preserve">    </w:t>
      </w:r>
      <w:r w:rsidR="004A4156" w:rsidRPr="00BC1080">
        <w:rPr>
          <w:rFonts w:eastAsia="Calibri" w:cs="Times New Roman"/>
        </w:rPr>
        <w:t xml:space="preserve">Adres: </w:t>
      </w:r>
      <w:r w:rsidR="009E3231" w:rsidRPr="00BC1080">
        <w:rPr>
          <w:rFonts w:eastAsia="Calibri" w:cs="Times New Roman"/>
        </w:rPr>
        <w:t xml:space="preserve">ul. </w:t>
      </w:r>
      <w:r w:rsidR="00170359" w:rsidRPr="00BC1080">
        <w:rPr>
          <w:rFonts w:eastAsia="Calibri" w:cs="Times New Roman"/>
        </w:rPr>
        <w:t>Bagatela 10/5, 00-585 Warszawa</w:t>
      </w:r>
    </w:p>
    <w:p w:rsidR="00374680" w:rsidRPr="00374680" w:rsidRDefault="00374680" w:rsidP="009462C1">
      <w:pPr>
        <w:spacing w:line="240" w:lineRule="auto"/>
        <w:ind w:left="0" w:firstLine="0"/>
        <w:rPr>
          <w:rFonts w:eastAsia="Calibri" w:cs="Times New Roman"/>
        </w:rPr>
      </w:pPr>
      <w:r w:rsidRPr="00374680">
        <w:rPr>
          <w:rFonts w:eastAsia="Calibri" w:cs="Times New Roman"/>
        </w:rPr>
        <w:t>Cena oferty:</w:t>
      </w:r>
      <w:r w:rsidR="00170359">
        <w:rPr>
          <w:rFonts w:eastAsia="Calibri" w:cs="Times New Roman"/>
        </w:rPr>
        <w:t xml:space="preserve"> </w:t>
      </w:r>
      <w:r w:rsidR="00170359" w:rsidRPr="00BC1080">
        <w:rPr>
          <w:rFonts w:eastAsia="Calibri" w:cs="Times New Roman"/>
          <w:b/>
        </w:rPr>
        <w:t>386 220,00</w:t>
      </w:r>
      <w:r w:rsidRPr="00BC1080">
        <w:rPr>
          <w:rFonts w:eastAsia="Calibri" w:cs="Times New Roman"/>
          <w:b/>
        </w:rPr>
        <w:t xml:space="preserve"> zł</w:t>
      </w:r>
      <w:r w:rsidR="00C85191" w:rsidRPr="00BC1080">
        <w:rPr>
          <w:rFonts w:eastAsia="Calibri" w:cs="Times New Roman"/>
          <w:b/>
        </w:rPr>
        <w:t xml:space="preserve"> brutto</w:t>
      </w:r>
    </w:p>
    <w:p w:rsidR="009462C1" w:rsidRDefault="00C35439" w:rsidP="009462C1">
      <w:pPr>
        <w:spacing w:after="0" w:line="240" w:lineRule="auto"/>
        <w:ind w:left="0" w:firstLine="0"/>
        <w:rPr>
          <w:rFonts w:eastAsia="Calibri" w:cs="Times New Roman"/>
        </w:rPr>
      </w:pPr>
      <w:r w:rsidRPr="00C35439">
        <w:rPr>
          <w:rFonts w:eastAsia="Calibri" w:cs="Times New Roman"/>
        </w:rPr>
        <w:t>Wykonawca</w:t>
      </w:r>
      <w:r w:rsidR="00964499">
        <w:rPr>
          <w:rFonts w:eastAsia="Calibri" w:cs="Times New Roman"/>
        </w:rPr>
        <w:t xml:space="preserve"> </w:t>
      </w:r>
      <w:r w:rsidR="00170359">
        <w:rPr>
          <w:rFonts w:eastAsia="Calibri" w:cs="Times New Roman"/>
        </w:rPr>
        <w:t>w ramach kryterium</w:t>
      </w:r>
      <w:r w:rsidR="009462C1">
        <w:rPr>
          <w:rFonts w:eastAsia="Calibri" w:cs="Times New Roman"/>
        </w:rPr>
        <w:t xml:space="preserve"> </w:t>
      </w:r>
      <w:r w:rsidR="00170359" w:rsidRPr="00BC1080">
        <w:rPr>
          <w:rFonts w:eastAsia="Calibri" w:cs="Times New Roman"/>
          <w:b/>
        </w:rPr>
        <w:t>„Doświadczenie Wykonawcy”</w:t>
      </w:r>
      <w:r w:rsidR="009462C1">
        <w:rPr>
          <w:rFonts w:eastAsia="Calibri" w:cs="Times New Roman"/>
        </w:rPr>
        <w:t xml:space="preserve"> </w:t>
      </w:r>
      <w:r w:rsidR="00BC1080">
        <w:rPr>
          <w:rFonts w:eastAsia="Calibri" w:cs="Times New Roman"/>
        </w:rPr>
        <w:t>wskazał:</w:t>
      </w:r>
    </w:p>
    <w:p w:rsidR="006F5597" w:rsidRDefault="006F5597" w:rsidP="009462C1">
      <w:pPr>
        <w:spacing w:after="0" w:line="240" w:lineRule="auto"/>
        <w:ind w:left="0" w:firstLine="0"/>
        <w:rPr>
          <w:rFonts w:eastAsia="Calibri" w:cs="Times New Roman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22"/>
      </w:tblGrid>
      <w:tr w:rsidR="009462C1" w:rsidRPr="009462C1" w:rsidTr="009462C1">
        <w:trPr>
          <w:trHeight w:val="1127"/>
        </w:trPr>
        <w:tc>
          <w:tcPr>
            <w:tcW w:w="3017" w:type="dxa"/>
            <w:shd w:val="clear" w:color="auto" w:fill="B3B3B3"/>
          </w:tcPr>
          <w:p w:rsidR="009462C1" w:rsidRPr="009462C1" w:rsidRDefault="009462C1" w:rsidP="009462C1">
            <w:pPr>
              <w:spacing w:after="0" w:line="240" w:lineRule="auto"/>
              <w:ind w:left="0" w:firstLine="0"/>
              <w:rPr>
                <w:rFonts w:eastAsia="Calibri" w:cs="Times New Roman"/>
                <w:b/>
              </w:rPr>
            </w:pPr>
          </w:p>
          <w:p w:rsidR="009462C1" w:rsidRPr="009462C1" w:rsidRDefault="009462C1" w:rsidP="009462C1">
            <w:pPr>
              <w:spacing w:after="0" w:line="240" w:lineRule="auto"/>
              <w:ind w:left="0" w:firstLine="0"/>
              <w:rPr>
                <w:rFonts w:eastAsia="Calibri" w:cs="Times New Roman"/>
                <w:b/>
              </w:rPr>
            </w:pPr>
          </w:p>
          <w:p w:rsidR="009462C1" w:rsidRPr="009462C1" w:rsidRDefault="009462C1" w:rsidP="009462C1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9462C1">
              <w:rPr>
                <w:rFonts w:eastAsia="Calibri" w:cs="Times New Roman"/>
                <w:b/>
              </w:rPr>
              <w:t>Warunek</w:t>
            </w:r>
          </w:p>
        </w:tc>
        <w:tc>
          <w:tcPr>
            <w:tcW w:w="6622" w:type="dxa"/>
            <w:shd w:val="clear" w:color="auto" w:fill="B3B3B3"/>
            <w:vAlign w:val="center"/>
          </w:tcPr>
          <w:p w:rsidR="009462C1" w:rsidRPr="009462C1" w:rsidRDefault="009462C1" w:rsidP="009462C1">
            <w:pPr>
              <w:spacing w:after="0" w:line="240" w:lineRule="auto"/>
              <w:ind w:left="0" w:firstLine="0"/>
              <w:rPr>
                <w:rFonts w:eastAsia="Calibri" w:cs="Times New Roman"/>
                <w:b/>
              </w:rPr>
            </w:pPr>
            <w:r w:rsidRPr="009462C1">
              <w:rPr>
                <w:rFonts w:eastAsia="Calibri" w:cs="Times New Roman"/>
                <w:b/>
              </w:rPr>
              <w:t xml:space="preserve">Liczba </w:t>
            </w:r>
            <w:r>
              <w:rPr>
                <w:rFonts w:eastAsia="Calibri" w:cs="Times New Roman"/>
                <w:b/>
              </w:rPr>
              <w:t>podanych</w:t>
            </w:r>
            <w:r w:rsidRPr="009462C1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 xml:space="preserve">przez Wykonawcę </w:t>
            </w:r>
            <w:r w:rsidRPr="009462C1">
              <w:rPr>
                <w:rFonts w:eastAsia="Calibri" w:cs="Times New Roman"/>
                <w:b/>
              </w:rPr>
              <w:t xml:space="preserve">usług spełniających warunek wiedzy i doświadczenia </w:t>
            </w:r>
            <w:r>
              <w:rPr>
                <w:rFonts w:eastAsia="Calibri" w:cs="Times New Roman"/>
                <w:b/>
              </w:rPr>
              <w:t>w ramach kryterium oceny ofert</w:t>
            </w:r>
          </w:p>
        </w:tc>
      </w:tr>
      <w:tr w:rsidR="009462C1" w:rsidRPr="009462C1" w:rsidTr="00530DE3">
        <w:trPr>
          <w:trHeight w:val="827"/>
        </w:trPr>
        <w:tc>
          <w:tcPr>
            <w:tcW w:w="3017" w:type="dxa"/>
            <w:vAlign w:val="center"/>
          </w:tcPr>
          <w:p w:rsidR="009462C1" w:rsidRPr="009462C1" w:rsidRDefault="009462C1" w:rsidP="009462C1">
            <w:pPr>
              <w:spacing w:after="0" w:line="240" w:lineRule="auto"/>
              <w:ind w:left="0" w:firstLine="0"/>
              <w:rPr>
                <w:rFonts w:eastAsia="Calibri" w:cs="Times New Roman"/>
              </w:rPr>
            </w:pPr>
            <w:r w:rsidRPr="009462C1">
              <w:rPr>
                <w:rFonts w:eastAsia="Calibri" w:cs="Times New Roman"/>
              </w:rPr>
              <w:t xml:space="preserve">Rozdział III pkt 1 </w:t>
            </w:r>
            <w:proofErr w:type="spellStart"/>
            <w:r w:rsidRPr="009462C1">
              <w:rPr>
                <w:rFonts w:eastAsia="Calibri" w:cs="Times New Roman"/>
              </w:rPr>
              <w:t>ppkt</w:t>
            </w:r>
            <w:proofErr w:type="spellEnd"/>
            <w:r w:rsidRPr="009462C1">
              <w:rPr>
                <w:rFonts w:eastAsia="Calibri" w:cs="Times New Roman"/>
              </w:rPr>
              <w:t xml:space="preserve"> </w:t>
            </w:r>
            <w:r w:rsidR="00BC1080">
              <w:rPr>
                <w:rFonts w:eastAsia="Calibri" w:cs="Times New Roman"/>
              </w:rPr>
              <w:t>1</w:t>
            </w:r>
            <w:r w:rsidRPr="009462C1">
              <w:rPr>
                <w:rFonts w:eastAsia="Calibri" w:cs="Times New Roman"/>
              </w:rPr>
              <w:t>) lit. a)</w:t>
            </w:r>
          </w:p>
        </w:tc>
        <w:tc>
          <w:tcPr>
            <w:tcW w:w="6622" w:type="dxa"/>
            <w:vAlign w:val="center"/>
          </w:tcPr>
          <w:p w:rsidR="009462C1" w:rsidRPr="009462C1" w:rsidRDefault="009462C1" w:rsidP="009462C1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</w:tr>
      <w:tr w:rsidR="009462C1" w:rsidRPr="009462C1" w:rsidDel="006239E0" w:rsidTr="00DE2A4F">
        <w:trPr>
          <w:trHeight w:val="786"/>
        </w:trPr>
        <w:tc>
          <w:tcPr>
            <w:tcW w:w="3017" w:type="dxa"/>
            <w:vAlign w:val="center"/>
          </w:tcPr>
          <w:p w:rsidR="009462C1" w:rsidRPr="009462C1" w:rsidRDefault="009462C1" w:rsidP="009462C1">
            <w:pPr>
              <w:spacing w:after="0" w:line="240" w:lineRule="auto"/>
              <w:ind w:left="0" w:firstLine="0"/>
              <w:rPr>
                <w:rFonts w:eastAsia="Calibri" w:cs="Times New Roman"/>
              </w:rPr>
            </w:pPr>
            <w:r w:rsidRPr="009462C1">
              <w:rPr>
                <w:rFonts w:eastAsia="Calibri" w:cs="Times New Roman"/>
              </w:rPr>
              <w:t xml:space="preserve">Rozdział III pkt 1 </w:t>
            </w:r>
            <w:proofErr w:type="spellStart"/>
            <w:r w:rsidRPr="009462C1">
              <w:rPr>
                <w:rFonts w:eastAsia="Calibri" w:cs="Times New Roman"/>
              </w:rPr>
              <w:t>ppkt</w:t>
            </w:r>
            <w:proofErr w:type="spellEnd"/>
            <w:r w:rsidRPr="009462C1">
              <w:rPr>
                <w:rFonts w:eastAsia="Calibri" w:cs="Times New Roman"/>
              </w:rPr>
              <w:t xml:space="preserve"> 1) </w:t>
            </w:r>
          </w:p>
          <w:p w:rsidR="009462C1" w:rsidRPr="009462C1" w:rsidDel="006239E0" w:rsidRDefault="009462C1" w:rsidP="009462C1">
            <w:pPr>
              <w:spacing w:after="0" w:line="240" w:lineRule="auto"/>
              <w:ind w:left="0" w:firstLine="0"/>
              <w:rPr>
                <w:rFonts w:eastAsia="Calibri" w:cs="Times New Roman"/>
              </w:rPr>
            </w:pPr>
            <w:r w:rsidRPr="009462C1">
              <w:rPr>
                <w:rFonts w:eastAsia="Calibri" w:cs="Times New Roman"/>
              </w:rPr>
              <w:t>lit. b)</w:t>
            </w:r>
          </w:p>
        </w:tc>
        <w:tc>
          <w:tcPr>
            <w:tcW w:w="6622" w:type="dxa"/>
            <w:vAlign w:val="center"/>
          </w:tcPr>
          <w:p w:rsidR="009462C1" w:rsidRPr="009462C1" w:rsidDel="006239E0" w:rsidRDefault="00BC1080" w:rsidP="00BC108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</w:tr>
      <w:tr w:rsidR="009462C1" w:rsidRPr="009462C1" w:rsidDel="006239E0" w:rsidTr="00057D0D">
        <w:trPr>
          <w:trHeight w:val="786"/>
        </w:trPr>
        <w:tc>
          <w:tcPr>
            <w:tcW w:w="3017" w:type="dxa"/>
            <w:vAlign w:val="center"/>
          </w:tcPr>
          <w:p w:rsidR="009462C1" w:rsidRPr="009462C1" w:rsidRDefault="009462C1" w:rsidP="009462C1">
            <w:pPr>
              <w:spacing w:after="0" w:line="240" w:lineRule="auto"/>
              <w:ind w:left="0" w:firstLine="0"/>
              <w:rPr>
                <w:rFonts w:eastAsia="Calibri" w:cs="Times New Roman"/>
              </w:rPr>
            </w:pPr>
            <w:r w:rsidRPr="009462C1">
              <w:rPr>
                <w:rFonts w:eastAsia="Calibri" w:cs="Times New Roman"/>
              </w:rPr>
              <w:t xml:space="preserve">Rozdział III pkt 1 </w:t>
            </w:r>
            <w:proofErr w:type="spellStart"/>
            <w:r w:rsidRPr="009462C1">
              <w:rPr>
                <w:rFonts w:eastAsia="Calibri" w:cs="Times New Roman"/>
              </w:rPr>
              <w:t>ppkt</w:t>
            </w:r>
            <w:proofErr w:type="spellEnd"/>
            <w:r w:rsidRPr="009462C1">
              <w:rPr>
                <w:rFonts w:eastAsia="Calibri" w:cs="Times New Roman"/>
              </w:rPr>
              <w:t xml:space="preserve"> 1) </w:t>
            </w:r>
          </w:p>
          <w:p w:rsidR="009462C1" w:rsidRPr="009462C1" w:rsidDel="006239E0" w:rsidRDefault="009462C1" w:rsidP="009462C1">
            <w:pPr>
              <w:spacing w:after="0" w:line="240" w:lineRule="auto"/>
              <w:ind w:left="0" w:firstLine="0"/>
              <w:rPr>
                <w:rFonts w:eastAsia="Calibri" w:cs="Times New Roman"/>
              </w:rPr>
            </w:pPr>
            <w:r w:rsidRPr="009462C1">
              <w:rPr>
                <w:rFonts w:eastAsia="Calibri" w:cs="Times New Roman"/>
              </w:rPr>
              <w:t>lit. c)</w:t>
            </w:r>
          </w:p>
        </w:tc>
        <w:tc>
          <w:tcPr>
            <w:tcW w:w="6622" w:type="dxa"/>
            <w:vAlign w:val="center"/>
          </w:tcPr>
          <w:p w:rsidR="009462C1" w:rsidRPr="009462C1" w:rsidDel="006239E0" w:rsidRDefault="00BC1080" w:rsidP="00BC108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</w:tr>
      <w:tr w:rsidR="009462C1" w:rsidRPr="009462C1" w:rsidDel="006239E0" w:rsidTr="002D01EE">
        <w:trPr>
          <w:trHeight w:val="786"/>
        </w:trPr>
        <w:tc>
          <w:tcPr>
            <w:tcW w:w="3017" w:type="dxa"/>
            <w:vAlign w:val="center"/>
          </w:tcPr>
          <w:p w:rsidR="009462C1" w:rsidRPr="009462C1" w:rsidRDefault="009462C1" w:rsidP="009462C1">
            <w:pPr>
              <w:spacing w:after="0" w:line="240" w:lineRule="auto"/>
              <w:ind w:left="0" w:firstLine="0"/>
              <w:rPr>
                <w:rFonts w:eastAsia="Calibri" w:cs="Times New Roman"/>
              </w:rPr>
            </w:pPr>
            <w:r w:rsidRPr="009462C1">
              <w:rPr>
                <w:rFonts w:eastAsia="Calibri" w:cs="Times New Roman"/>
              </w:rPr>
              <w:t xml:space="preserve">Rozdział III pkt 1 </w:t>
            </w:r>
            <w:proofErr w:type="spellStart"/>
            <w:r w:rsidRPr="009462C1">
              <w:rPr>
                <w:rFonts w:eastAsia="Calibri" w:cs="Times New Roman"/>
              </w:rPr>
              <w:t>ppkt</w:t>
            </w:r>
            <w:proofErr w:type="spellEnd"/>
            <w:r w:rsidRPr="009462C1">
              <w:rPr>
                <w:rFonts w:eastAsia="Calibri" w:cs="Times New Roman"/>
              </w:rPr>
              <w:t xml:space="preserve"> 1) </w:t>
            </w:r>
          </w:p>
          <w:p w:rsidR="009462C1" w:rsidRPr="009462C1" w:rsidDel="006239E0" w:rsidRDefault="009462C1" w:rsidP="009462C1">
            <w:pPr>
              <w:spacing w:after="0" w:line="240" w:lineRule="auto"/>
              <w:ind w:left="0" w:firstLine="0"/>
              <w:rPr>
                <w:rFonts w:eastAsia="Calibri" w:cs="Times New Roman"/>
              </w:rPr>
            </w:pPr>
            <w:r w:rsidRPr="009462C1">
              <w:rPr>
                <w:rFonts w:eastAsia="Calibri" w:cs="Times New Roman"/>
              </w:rPr>
              <w:t>lit. d)</w:t>
            </w:r>
          </w:p>
        </w:tc>
        <w:tc>
          <w:tcPr>
            <w:tcW w:w="6622" w:type="dxa"/>
            <w:vAlign w:val="center"/>
          </w:tcPr>
          <w:p w:rsidR="009462C1" w:rsidRPr="009462C1" w:rsidDel="006239E0" w:rsidRDefault="00BC1080" w:rsidP="00BC1080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</w:tr>
    </w:tbl>
    <w:p w:rsidR="00170359" w:rsidRDefault="00170359" w:rsidP="009462C1">
      <w:pPr>
        <w:spacing w:after="0" w:line="240" w:lineRule="auto"/>
        <w:ind w:left="0" w:firstLine="0"/>
        <w:rPr>
          <w:rFonts w:eastAsia="Calibri" w:cs="Times New Roman"/>
        </w:rPr>
      </w:pPr>
    </w:p>
    <w:p w:rsidR="009462C1" w:rsidRDefault="009462C1" w:rsidP="009462C1">
      <w:pPr>
        <w:spacing w:after="0" w:line="240" w:lineRule="auto"/>
        <w:ind w:left="0" w:firstLine="0"/>
        <w:rPr>
          <w:rFonts w:eastAsia="Calibri" w:cs="Times New Roman"/>
        </w:rPr>
      </w:pPr>
    </w:p>
    <w:p w:rsidR="00BC1080" w:rsidRDefault="00BC1080" w:rsidP="006F5597">
      <w:pPr>
        <w:spacing w:line="240" w:lineRule="auto"/>
        <w:ind w:left="0" w:firstLine="0"/>
        <w:rPr>
          <w:rFonts w:eastAsia="Calibri" w:cs="Times New Roman"/>
        </w:rPr>
      </w:pPr>
      <w:r w:rsidRPr="00C35439">
        <w:rPr>
          <w:rFonts w:eastAsia="Calibri" w:cs="Times New Roman"/>
        </w:rPr>
        <w:t>Wykonawca</w:t>
      </w:r>
      <w:r>
        <w:rPr>
          <w:rFonts w:eastAsia="Calibri" w:cs="Times New Roman"/>
        </w:rPr>
        <w:t xml:space="preserve"> w ramach kryterium </w:t>
      </w:r>
      <w:r w:rsidRPr="00BC1080">
        <w:rPr>
          <w:rFonts w:eastAsia="Calibri" w:cs="Times New Roman"/>
          <w:b/>
        </w:rPr>
        <w:t>„</w:t>
      </w:r>
      <w:r>
        <w:rPr>
          <w:rFonts w:eastAsia="Calibri" w:cs="Times New Roman"/>
          <w:b/>
        </w:rPr>
        <w:t>Potencjał kadrowy</w:t>
      </w:r>
      <w:r w:rsidRPr="00BC1080">
        <w:rPr>
          <w:rFonts w:eastAsia="Calibri" w:cs="Times New Roman"/>
          <w:b/>
        </w:rPr>
        <w:t>”</w:t>
      </w:r>
      <w:r>
        <w:rPr>
          <w:rFonts w:eastAsia="Calibri" w:cs="Times New Roman"/>
        </w:rPr>
        <w:t xml:space="preserve"> wskazał: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BC1080" w:rsidRPr="00BC1080" w:rsidTr="00FE3462">
        <w:trPr>
          <w:trHeight w:val="1169"/>
        </w:trPr>
        <w:tc>
          <w:tcPr>
            <w:tcW w:w="2977" w:type="dxa"/>
            <w:shd w:val="clear" w:color="auto" w:fill="B3B3B3"/>
            <w:vAlign w:val="center"/>
          </w:tcPr>
          <w:p w:rsidR="00BC1080" w:rsidRPr="00FE3462" w:rsidRDefault="00BC1080" w:rsidP="00FE3462">
            <w:pPr>
              <w:spacing w:after="160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FE3462">
              <w:rPr>
                <w:rFonts w:eastAsia="Calibri" w:cs="Times New Roman"/>
                <w:b/>
              </w:rPr>
              <w:t>Warunek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B3B3B3"/>
            <w:vAlign w:val="center"/>
          </w:tcPr>
          <w:p w:rsidR="00BC1080" w:rsidRPr="00FE3462" w:rsidRDefault="00BC1080" w:rsidP="00FE3462">
            <w:pPr>
              <w:spacing w:after="160"/>
              <w:ind w:left="0" w:firstLine="0"/>
              <w:rPr>
                <w:rFonts w:eastAsia="Calibri" w:cs="Times New Roman"/>
                <w:b/>
              </w:rPr>
            </w:pPr>
            <w:r w:rsidRPr="00FE3462">
              <w:rPr>
                <w:rFonts w:eastAsia="Calibri" w:cs="Times New Roman"/>
                <w:b/>
              </w:rPr>
              <w:t xml:space="preserve">Liczba ekspertów o kwalifikacjach zawodowych, doświadczeniu i wykształceniu wskazanych w ramach kryterium oceny </w:t>
            </w:r>
          </w:p>
        </w:tc>
      </w:tr>
      <w:tr w:rsidR="00BC1080" w:rsidRPr="00BC1080" w:rsidTr="006F5597">
        <w:trPr>
          <w:trHeight w:val="700"/>
        </w:trPr>
        <w:tc>
          <w:tcPr>
            <w:tcW w:w="2977" w:type="dxa"/>
          </w:tcPr>
          <w:p w:rsidR="00BC1080" w:rsidRPr="00BC1080" w:rsidRDefault="00BC1080" w:rsidP="006F5597">
            <w:pPr>
              <w:pStyle w:val="Akapitzlist"/>
              <w:spacing w:after="160"/>
              <w:ind w:left="29" w:firstLine="0"/>
              <w:rPr>
                <w:rFonts w:eastAsia="Calibri" w:cs="Times New Roman"/>
              </w:rPr>
            </w:pPr>
            <w:r w:rsidRPr="00BC1080">
              <w:rPr>
                <w:rFonts w:eastAsia="Calibri" w:cs="Times New Roman"/>
              </w:rPr>
              <w:lastRenderedPageBreak/>
              <w:t xml:space="preserve">Rozdział III pkt. 1 </w:t>
            </w:r>
            <w:proofErr w:type="spellStart"/>
            <w:r w:rsidRPr="00BC1080">
              <w:rPr>
                <w:rFonts w:eastAsia="Calibri" w:cs="Times New Roman"/>
              </w:rPr>
              <w:t>ppkt</w:t>
            </w:r>
            <w:proofErr w:type="spellEnd"/>
            <w:r w:rsidRPr="00BC1080">
              <w:rPr>
                <w:rFonts w:eastAsia="Calibri" w:cs="Times New Roman"/>
              </w:rPr>
              <w:t xml:space="preserve"> 2) lit. a)</w:t>
            </w:r>
          </w:p>
        </w:tc>
        <w:tc>
          <w:tcPr>
            <w:tcW w:w="6662" w:type="dxa"/>
            <w:vAlign w:val="center"/>
          </w:tcPr>
          <w:p w:rsidR="00BC1080" w:rsidRPr="00BC1080" w:rsidRDefault="00BC1080" w:rsidP="006F5597">
            <w:pPr>
              <w:pStyle w:val="Akapitzlist"/>
              <w:spacing w:after="1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BC1080" w:rsidRPr="00BC1080" w:rsidDel="006239E0" w:rsidTr="006F5597">
        <w:trPr>
          <w:trHeight w:val="554"/>
        </w:trPr>
        <w:tc>
          <w:tcPr>
            <w:tcW w:w="2977" w:type="dxa"/>
          </w:tcPr>
          <w:p w:rsidR="00BC1080" w:rsidRPr="006F5597" w:rsidDel="006239E0" w:rsidRDefault="00BC1080" w:rsidP="006F5597">
            <w:pPr>
              <w:spacing w:after="160"/>
              <w:ind w:left="29" w:firstLine="0"/>
              <w:rPr>
                <w:rFonts w:eastAsia="Calibri" w:cs="Times New Roman"/>
              </w:rPr>
            </w:pPr>
            <w:r w:rsidRPr="00BC1080">
              <w:rPr>
                <w:rFonts w:eastAsia="Calibri" w:cs="Times New Roman"/>
              </w:rPr>
              <w:t xml:space="preserve">Rozdział III ust. 1 </w:t>
            </w:r>
            <w:proofErr w:type="spellStart"/>
            <w:r w:rsidRPr="00BC1080">
              <w:rPr>
                <w:rFonts w:eastAsia="Calibri" w:cs="Times New Roman"/>
              </w:rPr>
              <w:t>ppkt</w:t>
            </w:r>
            <w:proofErr w:type="spellEnd"/>
            <w:r w:rsidRPr="00BC1080">
              <w:rPr>
                <w:rFonts w:eastAsia="Calibri" w:cs="Times New Roman"/>
              </w:rPr>
              <w:t xml:space="preserve"> 2) </w:t>
            </w:r>
            <w:r w:rsidRPr="006F5597">
              <w:rPr>
                <w:rFonts w:eastAsia="Calibri" w:cs="Times New Roman"/>
              </w:rPr>
              <w:t>lit. b)</w:t>
            </w:r>
          </w:p>
        </w:tc>
        <w:tc>
          <w:tcPr>
            <w:tcW w:w="6662" w:type="dxa"/>
            <w:vAlign w:val="center"/>
          </w:tcPr>
          <w:p w:rsidR="00BC1080" w:rsidRPr="00BC1080" w:rsidDel="006239E0" w:rsidRDefault="00BC1080" w:rsidP="006F5597">
            <w:pPr>
              <w:pStyle w:val="Akapitzlist"/>
              <w:spacing w:after="1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</w:tr>
      <w:tr w:rsidR="00BC1080" w:rsidRPr="00BC1080" w:rsidDel="006239E0" w:rsidTr="006F5597">
        <w:trPr>
          <w:trHeight w:val="650"/>
        </w:trPr>
        <w:tc>
          <w:tcPr>
            <w:tcW w:w="2977" w:type="dxa"/>
          </w:tcPr>
          <w:p w:rsidR="00BC1080" w:rsidRPr="006F5597" w:rsidDel="006239E0" w:rsidRDefault="00BC1080" w:rsidP="006F5597">
            <w:pPr>
              <w:pStyle w:val="Akapitzlist"/>
              <w:spacing w:after="160"/>
              <w:ind w:left="29" w:firstLine="0"/>
              <w:rPr>
                <w:rFonts w:eastAsia="Calibri" w:cs="Times New Roman"/>
              </w:rPr>
            </w:pPr>
            <w:r w:rsidRPr="00BC1080">
              <w:rPr>
                <w:rFonts w:eastAsia="Calibri" w:cs="Times New Roman"/>
              </w:rPr>
              <w:t xml:space="preserve">Rozdział III ust. 1 </w:t>
            </w:r>
            <w:proofErr w:type="spellStart"/>
            <w:r w:rsidRPr="00BC1080">
              <w:rPr>
                <w:rFonts w:eastAsia="Calibri" w:cs="Times New Roman"/>
              </w:rPr>
              <w:t>ppkt</w:t>
            </w:r>
            <w:proofErr w:type="spellEnd"/>
            <w:r w:rsidRPr="00BC1080">
              <w:rPr>
                <w:rFonts w:eastAsia="Calibri" w:cs="Times New Roman"/>
              </w:rPr>
              <w:t xml:space="preserve"> 2) </w:t>
            </w:r>
            <w:r w:rsidRPr="006F5597">
              <w:rPr>
                <w:rFonts w:eastAsia="Calibri" w:cs="Times New Roman"/>
              </w:rPr>
              <w:t>lit. c)</w:t>
            </w:r>
          </w:p>
        </w:tc>
        <w:tc>
          <w:tcPr>
            <w:tcW w:w="6662" w:type="dxa"/>
            <w:vAlign w:val="center"/>
          </w:tcPr>
          <w:p w:rsidR="00BC1080" w:rsidRPr="00BC1080" w:rsidDel="006239E0" w:rsidRDefault="00BC1080" w:rsidP="006F5597">
            <w:pPr>
              <w:pStyle w:val="Akapitzlist"/>
              <w:spacing w:after="1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</w:tr>
      <w:tr w:rsidR="00BC1080" w:rsidRPr="00BC1080" w:rsidDel="006239E0" w:rsidTr="006F5597">
        <w:trPr>
          <w:trHeight w:val="545"/>
        </w:trPr>
        <w:tc>
          <w:tcPr>
            <w:tcW w:w="2977" w:type="dxa"/>
          </w:tcPr>
          <w:p w:rsidR="00BC1080" w:rsidRPr="006F5597" w:rsidDel="006239E0" w:rsidRDefault="00BC1080" w:rsidP="006F5597">
            <w:pPr>
              <w:spacing w:after="160"/>
              <w:ind w:left="0" w:firstLine="29"/>
              <w:rPr>
                <w:rFonts w:eastAsia="Calibri" w:cs="Times New Roman"/>
              </w:rPr>
            </w:pPr>
            <w:r w:rsidRPr="006F5597">
              <w:rPr>
                <w:rFonts w:eastAsia="Calibri" w:cs="Times New Roman"/>
              </w:rPr>
              <w:t xml:space="preserve">Rozdział III pkt. 1 </w:t>
            </w:r>
            <w:proofErr w:type="spellStart"/>
            <w:r w:rsidRPr="006F5597">
              <w:rPr>
                <w:rFonts w:eastAsia="Calibri" w:cs="Times New Roman"/>
              </w:rPr>
              <w:t>ppkt</w:t>
            </w:r>
            <w:proofErr w:type="spellEnd"/>
            <w:r w:rsidRPr="006F5597">
              <w:rPr>
                <w:rFonts w:eastAsia="Calibri" w:cs="Times New Roman"/>
              </w:rPr>
              <w:t xml:space="preserve"> 2) lit. d)</w:t>
            </w:r>
          </w:p>
        </w:tc>
        <w:tc>
          <w:tcPr>
            <w:tcW w:w="6662" w:type="dxa"/>
            <w:vAlign w:val="center"/>
          </w:tcPr>
          <w:p w:rsidR="00BC1080" w:rsidRPr="00BC1080" w:rsidDel="006239E0" w:rsidRDefault="00BC1080" w:rsidP="006F5597">
            <w:pPr>
              <w:pStyle w:val="Akapitzlist"/>
              <w:spacing w:after="1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</w:tr>
      <w:tr w:rsidR="00BC1080" w:rsidRPr="00BC1080" w:rsidDel="006239E0" w:rsidTr="006F5597">
        <w:trPr>
          <w:trHeight w:val="655"/>
        </w:trPr>
        <w:tc>
          <w:tcPr>
            <w:tcW w:w="2977" w:type="dxa"/>
          </w:tcPr>
          <w:p w:rsidR="00BC1080" w:rsidRPr="00BC1080" w:rsidRDefault="00BC1080" w:rsidP="006F5597">
            <w:pPr>
              <w:pStyle w:val="Akapitzlist"/>
              <w:spacing w:after="160"/>
              <w:ind w:left="0" w:firstLine="0"/>
              <w:rPr>
                <w:rFonts w:eastAsia="Calibri" w:cs="Times New Roman"/>
              </w:rPr>
            </w:pPr>
            <w:r w:rsidRPr="00BC1080">
              <w:rPr>
                <w:rFonts w:eastAsia="Calibri" w:cs="Times New Roman"/>
              </w:rPr>
              <w:t xml:space="preserve">Rozdział VII ust. 1 </w:t>
            </w:r>
            <w:proofErr w:type="spellStart"/>
            <w:r w:rsidRPr="00BC1080">
              <w:rPr>
                <w:rFonts w:eastAsia="Calibri" w:cs="Times New Roman"/>
              </w:rPr>
              <w:t>ppkt</w:t>
            </w:r>
            <w:proofErr w:type="spellEnd"/>
            <w:r w:rsidRPr="00BC1080">
              <w:rPr>
                <w:rFonts w:eastAsia="Calibri" w:cs="Times New Roman"/>
              </w:rPr>
              <w:t xml:space="preserve"> 2) </w:t>
            </w:r>
          </w:p>
          <w:p w:rsidR="00BC1080" w:rsidRPr="00BC1080" w:rsidDel="006239E0" w:rsidRDefault="00BC1080" w:rsidP="006F5597">
            <w:pPr>
              <w:pStyle w:val="Akapitzlist"/>
              <w:spacing w:after="160"/>
              <w:ind w:left="0" w:firstLine="0"/>
              <w:rPr>
                <w:rFonts w:eastAsia="Calibri" w:cs="Times New Roman"/>
              </w:rPr>
            </w:pPr>
            <w:r w:rsidRPr="00BC1080">
              <w:rPr>
                <w:rFonts w:eastAsia="Calibri" w:cs="Times New Roman"/>
              </w:rPr>
              <w:t>lit. e)</w:t>
            </w:r>
          </w:p>
        </w:tc>
        <w:tc>
          <w:tcPr>
            <w:tcW w:w="6662" w:type="dxa"/>
            <w:vAlign w:val="center"/>
          </w:tcPr>
          <w:p w:rsidR="00BC1080" w:rsidRPr="00BC1080" w:rsidRDefault="00BC1080" w:rsidP="006F5597">
            <w:pPr>
              <w:pStyle w:val="Akapitzlist"/>
              <w:spacing w:after="1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</w:tr>
    </w:tbl>
    <w:p w:rsidR="00B509AA" w:rsidRDefault="00B509AA" w:rsidP="00B509AA">
      <w:pPr>
        <w:pStyle w:val="Akapitzlist"/>
        <w:spacing w:after="160"/>
        <w:ind w:firstLine="0"/>
        <w:rPr>
          <w:rFonts w:eastAsia="Calibri" w:cs="Times New Roman"/>
        </w:rPr>
      </w:pPr>
    </w:p>
    <w:p w:rsidR="00DF464A" w:rsidRPr="00DF464A" w:rsidRDefault="00DF464A" w:rsidP="00DF464A">
      <w:pPr>
        <w:pStyle w:val="Akapitzlist"/>
        <w:spacing w:after="160"/>
        <w:ind w:firstLine="0"/>
        <w:rPr>
          <w:rFonts w:eastAsia="Calibri" w:cs="Times New Roman"/>
        </w:rPr>
      </w:pPr>
    </w:p>
    <w:p w:rsidR="00013B6B" w:rsidRPr="00B509AA" w:rsidRDefault="000C7F70" w:rsidP="00C40840">
      <w:pPr>
        <w:spacing w:after="160"/>
        <w:ind w:left="0" w:firstLine="0"/>
        <w:rPr>
          <w:rFonts w:eastAsia="Calibri" w:cs="Times New Roman"/>
        </w:rPr>
      </w:pPr>
      <w:r w:rsidRPr="00B509AA">
        <w:rPr>
          <w:rFonts w:eastAsia="Calibri" w:cs="Times New Roman"/>
        </w:rPr>
        <w:tab/>
        <w:t xml:space="preserve"> </w:t>
      </w:r>
    </w:p>
    <w:p w:rsidR="00C85191" w:rsidRPr="00B509AA" w:rsidRDefault="00C85191" w:rsidP="009E3231">
      <w:pPr>
        <w:ind w:left="0" w:firstLine="0"/>
      </w:pPr>
    </w:p>
    <w:p w:rsidR="00C85191" w:rsidRPr="00B509AA" w:rsidRDefault="00C85191" w:rsidP="00C85191"/>
    <w:p w:rsidR="00964499" w:rsidRPr="00B509AA" w:rsidRDefault="00C85191" w:rsidP="00964499">
      <w:pPr>
        <w:tabs>
          <w:tab w:val="left" w:pos="5715"/>
        </w:tabs>
      </w:pPr>
      <w:r w:rsidRPr="00B509AA">
        <w:tab/>
        <w:t xml:space="preserve">                                                           </w:t>
      </w:r>
      <w:r w:rsidR="009E3231" w:rsidRPr="00B509AA">
        <w:t xml:space="preserve">  </w:t>
      </w:r>
    </w:p>
    <w:p w:rsidR="00C85191" w:rsidRPr="00B509AA" w:rsidRDefault="00C85191" w:rsidP="00C85191">
      <w:pPr>
        <w:tabs>
          <w:tab w:val="left" w:pos="5715"/>
        </w:tabs>
      </w:pPr>
    </w:p>
    <w:sectPr w:rsidR="00C85191" w:rsidRPr="00B509AA" w:rsidSect="00044218">
      <w:footerReference w:type="default" r:id="rId11"/>
      <w:headerReference w:type="first" r:id="rId12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D1" w:rsidRDefault="003A29D1" w:rsidP="008338CA">
      <w:pPr>
        <w:spacing w:after="0" w:line="240" w:lineRule="auto"/>
      </w:pPr>
      <w:r>
        <w:separator/>
      </w:r>
    </w:p>
  </w:endnote>
  <w:endnote w:type="continuationSeparator" w:id="0">
    <w:p w:rsidR="003A29D1" w:rsidRDefault="003A29D1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C06290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="008108D8"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6F5597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8108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D1" w:rsidRDefault="003A29D1" w:rsidP="008338CA">
      <w:pPr>
        <w:spacing w:after="0" w:line="240" w:lineRule="auto"/>
      </w:pPr>
      <w:r>
        <w:separator/>
      </w:r>
    </w:p>
  </w:footnote>
  <w:footnote w:type="continuationSeparator" w:id="0">
    <w:p w:rsidR="003A29D1" w:rsidRDefault="003A29D1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59" w:rsidRDefault="00170359">
    <w:pPr>
      <w:pStyle w:val="Nagwek"/>
    </w:pPr>
    <w:r w:rsidRPr="00170359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580833"/>
          <wp:effectExtent l="0" t="0" r="0" b="0"/>
          <wp:docPr id="5" name="Obraz 5" descr="fe-PCCP-UE-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CCP-UE-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6EFE"/>
    <w:multiLevelType w:val="hybridMultilevel"/>
    <w:tmpl w:val="A1722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A7DD4"/>
    <w:multiLevelType w:val="hybridMultilevel"/>
    <w:tmpl w:val="F50E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0F5A"/>
    <w:multiLevelType w:val="hybridMultilevel"/>
    <w:tmpl w:val="7276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E4"/>
    <w:rsid w:val="00013B6B"/>
    <w:rsid w:val="00044218"/>
    <w:rsid w:val="0006426A"/>
    <w:rsid w:val="000B62DA"/>
    <w:rsid w:val="000C7F70"/>
    <w:rsid w:val="000F666F"/>
    <w:rsid w:val="001031C2"/>
    <w:rsid w:val="0015551A"/>
    <w:rsid w:val="00163C14"/>
    <w:rsid w:val="00170359"/>
    <w:rsid w:val="00171FE4"/>
    <w:rsid w:val="001F524B"/>
    <w:rsid w:val="001F5DBE"/>
    <w:rsid w:val="00255515"/>
    <w:rsid w:val="002F6B12"/>
    <w:rsid w:val="0030016A"/>
    <w:rsid w:val="00321E97"/>
    <w:rsid w:val="00363E52"/>
    <w:rsid w:val="00374680"/>
    <w:rsid w:val="0039684A"/>
    <w:rsid w:val="003A29D1"/>
    <w:rsid w:val="003C0205"/>
    <w:rsid w:val="003D3B58"/>
    <w:rsid w:val="00410849"/>
    <w:rsid w:val="00447356"/>
    <w:rsid w:val="004A4156"/>
    <w:rsid w:val="004B0E22"/>
    <w:rsid w:val="004C7533"/>
    <w:rsid w:val="00540FA6"/>
    <w:rsid w:val="005439E7"/>
    <w:rsid w:val="00553B61"/>
    <w:rsid w:val="0055778C"/>
    <w:rsid w:val="005873DE"/>
    <w:rsid w:val="00590C40"/>
    <w:rsid w:val="005B34E6"/>
    <w:rsid w:val="005E24D2"/>
    <w:rsid w:val="00647AC5"/>
    <w:rsid w:val="00651C2C"/>
    <w:rsid w:val="0069296A"/>
    <w:rsid w:val="006F5597"/>
    <w:rsid w:val="007510A5"/>
    <w:rsid w:val="007976A6"/>
    <w:rsid w:val="007D5196"/>
    <w:rsid w:val="007D7B49"/>
    <w:rsid w:val="008108D8"/>
    <w:rsid w:val="00830934"/>
    <w:rsid w:val="008338CA"/>
    <w:rsid w:val="008C4E75"/>
    <w:rsid w:val="008D0F17"/>
    <w:rsid w:val="009462C1"/>
    <w:rsid w:val="00964499"/>
    <w:rsid w:val="00964754"/>
    <w:rsid w:val="009E3231"/>
    <w:rsid w:val="00A12C1A"/>
    <w:rsid w:val="00A35FC6"/>
    <w:rsid w:val="00A5745F"/>
    <w:rsid w:val="00A763BE"/>
    <w:rsid w:val="00AA35BC"/>
    <w:rsid w:val="00B509AA"/>
    <w:rsid w:val="00B5460B"/>
    <w:rsid w:val="00B913A2"/>
    <w:rsid w:val="00B92880"/>
    <w:rsid w:val="00BC1080"/>
    <w:rsid w:val="00C026AD"/>
    <w:rsid w:val="00C06290"/>
    <w:rsid w:val="00C35439"/>
    <w:rsid w:val="00C40840"/>
    <w:rsid w:val="00C4736C"/>
    <w:rsid w:val="00C64BA8"/>
    <w:rsid w:val="00C778D5"/>
    <w:rsid w:val="00C85191"/>
    <w:rsid w:val="00C963B5"/>
    <w:rsid w:val="00CD109A"/>
    <w:rsid w:val="00CE6CDE"/>
    <w:rsid w:val="00CF3B44"/>
    <w:rsid w:val="00D2720D"/>
    <w:rsid w:val="00D56F94"/>
    <w:rsid w:val="00DA4449"/>
    <w:rsid w:val="00DF464A"/>
    <w:rsid w:val="00E20AA2"/>
    <w:rsid w:val="00E949A7"/>
    <w:rsid w:val="00EA3F24"/>
    <w:rsid w:val="00EC2218"/>
    <w:rsid w:val="00EE149D"/>
    <w:rsid w:val="00F01758"/>
    <w:rsid w:val="00F20226"/>
    <w:rsid w:val="00F25F4D"/>
    <w:rsid w:val="00F30195"/>
    <w:rsid w:val="00F33E23"/>
    <w:rsid w:val="00F40E20"/>
    <w:rsid w:val="00F6477B"/>
    <w:rsid w:val="00F96828"/>
    <w:rsid w:val="00FE3462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E06832F"/>
  <w15:docId w15:val="{520E2569-3C50-41EB-AB00-3C1DB5D5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Akapitzlist">
    <w:name w:val="List Paragraph"/>
    <w:basedOn w:val="Normalny"/>
    <w:uiPriority w:val="34"/>
    <w:qFormat/>
    <w:rsid w:val="004A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zniak\Documents\otwarcie%20ofert%20na%20kontrol&#281;\Informacja%20z%20otwarcia%20ofer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0EC1-0C9F-40B9-839D-4F5ED0C8A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9C7DE-189D-4256-989E-A9A03472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7608F-5343-4E81-BCC1-2F9C2A464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10282B-7600-4F91-81A5-2AD12212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z otwarcia ofert.dotx</Template>
  <TotalTime>36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Woźniak</dc:creator>
  <cp:lastModifiedBy>Katarzyna Krawiec</cp:lastModifiedBy>
  <cp:revision>5</cp:revision>
  <cp:lastPrinted>2016-03-23T09:04:00Z</cp:lastPrinted>
  <dcterms:created xsi:type="dcterms:W3CDTF">2016-12-13T13:46:00Z</dcterms:created>
  <dcterms:modified xsi:type="dcterms:W3CDTF">2016-12-13T14:24:00Z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