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03B" w:rsidRPr="002E3511" w:rsidRDefault="00B8303B" w:rsidP="00B8303B">
      <w:pPr>
        <w:tabs>
          <w:tab w:val="left" w:pos="3780"/>
          <w:tab w:val="left" w:pos="4320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>Załącznik nr 1 do zapytania ofertowego – Formularz Oferty</w:t>
      </w: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Dane Wykonawcy</w:t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</w:p>
    <w:p w:rsidR="00B8303B" w:rsidRPr="006B291A" w:rsidRDefault="00B8303B" w:rsidP="00B8303B">
      <w:pPr>
        <w:jc w:val="center"/>
        <w:rPr>
          <w:rFonts w:asciiTheme="minorHAnsi" w:hAnsiTheme="minorHAnsi"/>
          <w:sz w:val="22"/>
          <w:szCs w:val="22"/>
        </w:rPr>
      </w:pPr>
      <w:r w:rsidRPr="006B291A">
        <w:rPr>
          <w:rFonts w:asciiTheme="minorHAnsi" w:hAnsiTheme="minorHAnsi"/>
          <w:sz w:val="22"/>
          <w:szCs w:val="22"/>
        </w:rPr>
        <w:t>FORMULARZ OFERTOWY</w:t>
      </w:r>
    </w:p>
    <w:p w:rsidR="00B8303B" w:rsidRPr="002E3511" w:rsidRDefault="006B291A" w:rsidP="00876321">
      <w:pPr>
        <w:jc w:val="center"/>
        <w:rPr>
          <w:rFonts w:asciiTheme="minorHAnsi" w:hAnsiTheme="minorHAnsi"/>
          <w:sz w:val="22"/>
          <w:szCs w:val="22"/>
        </w:rPr>
      </w:pPr>
      <w:r w:rsidRPr="006B291A">
        <w:rPr>
          <w:rFonts w:asciiTheme="minorHAnsi" w:hAnsiTheme="minorHAnsi"/>
          <w:sz w:val="22"/>
          <w:szCs w:val="22"/>
        </w:rPr>
        <w:t>na zlecenie przeprowadzenia kontroli na miejscu w celu wydania opinii eksperta z zakresu informatyki i teleinformatyki oraz przeprowadzania konsultacji z zakresu informatyki i teleinformatyki.</w:t>
      </w:r>
    </w:p>
    <w:p w:rsidR="00B8303B" w:rsidRPr="002E3511" w:rsidRDefault="00B8303B" w:rsidP="00B8303B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Zamawiający:</w:t>
      </w:r>
    </w:p>
    <w:p w:rsidR="00B8303B" w:rsidRPr="002E3511" w:rsidRDefault="002E3511" w:rsidP="00B8303B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Centrum Projektów Polska Cyfrowa</w:t>
      </w:r>
    </w:p>
    <w:p w:rsidR="00B8303B" w:rsidRPr="002E3511" w:rsidRDefault="00B8303B" w:rsidP="00B8303B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ul. Syreny 23</w:t>
      </w:r>
      <w:r w:rsidRPr="002E3511">
        <w:rPr>
          <w:rFonts w:asciiTheme="minorHAnsi" w:hAnsiTheme="minorHAnsi"/>
          <w:sz w:val="22"/>
          <w:szCs w:val="22"/>
        </w:rPr>
        <w:br/>
        <w:t>01-150 Warszawa</w:t>
      </w:r>
      <w:r w:rsidRPr="002E3511">
        <w:rPr>
          <w:rFonts w:asciiTheme="minorHAnsi" w:hAnsiTheme="minorHAnsi"/>
          <w:sz w:val="22"/>
          <w:szCs w:val="22"/>
        </w:rPr>
        <w:br/>
        <w:t>NIP: 526-27-35-917</w:t>
      </w:r>
    </w:p>
    <w:p w:rsidR="00B8303B" w:rsidRPr="002E3511" w:rsidRDefault="00B8303B" w:rsidP="00B8303B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Wykonawca: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Nazwa ………………………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Adres ………………………..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NIP…………………………..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Telefon ……………………...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Faks …………………………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Email ………………………..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75282B" w:rsidRPr="0075282B" w:rsidRDefault="00B8303B" w:rsidP="0075282B">
      <w:pPr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Nazwa i opis przedmiotu zamówienia: </w:t>
      </w:r>
      <w:r w:rsidR="0075282B" w:rsidRPr="0075282B">
        <w:rPr>
          <w:rFonts w:asciiTheme="minorHAnsi" w:hAnsiTheme="minorHAnsi"/>
          <w:b/>
          <w:sz w:val="22"/>
          <w:szCs w:val="22"/>
        </w:rPr>
        <w:t xml:space="preserve">udziału w kontrolach na miejscu w ramach projektów działania 8.3 i 8.4 Programu Operacyjnego Innowacyjna Gospodarka prowadzonych przez Centrum Projektów Polska Cyfrowa w celu wydania opinii eksperta z zakresu informatyki </w:t>
      </w:r>
      <w:r w:rsidR="0075282B">
        <w:rPr>
          <w:rFonts w:asciiTheme="minorHAnsi" w:hAnsiTheme="minorHAnsi"/>
          <w:b/>
          <w:sz w:val="22"/>
          <w:szCs w:val="22"/>
        </w:rPr>
        <w:br/>
      </w:r>
      <w:r w:rsidR="0075282B" w:rsidRPr="0075282B">
        <w:rPr>
          <w:rFonts w:asciiTheme="minorHAnsi" w:hAnsiTheme="minorHAnsi"/>
          <w:b/>
          <w:sz w:val="22"/>
          <w:szCs w:val="22"/>
        </w:rPr>
        <w:t>i teleinformatyki. Przeniesienia na Zamawiającego praw autorskich do utworów powstałych w ramach realizacji przedmiotu zamówienia</w:t>
      </w:r>
    </w:p>
    <w:p w:rsidR="00B8303B" w:rsidRPr="002E3511" w:rsidRDefault="00B8303B" w:rsidP="00D20060">
      <w:pPr>
        <w:tabs>
          <w:tab w:val="left" w:pos="3400"/>
        </w:tabs>
        <w:suppressAutoHyphens w:val="0"/>
        <w:spacing w:line="24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Kryteria oceny ofert: cena – 100% </w:t>
      </w:r>
    </w:p>
    <w:p w:rsidR="00B8303B" w:rsidRPr="002E3511" w:rsidRDefault="00B8303B" w:rsidP="00B8303B">
      <w:pPr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Warunki udziału w postępowaniu: zgodnie z pkt. 2 zapytania ofertowego;</w:t>
      </w:r>
    </w:p>
    <w:p w:rsidR="00B8303B" w:rsidRPr="002E3511" w:rsidRDefault="00B8303B" w:rsidP="00B8303B">
      <w:pPr>
        <w:pStyle w:val="Akapitzlist"/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Termin i miejsce wykonania zamówienia: zgodnie z warunkami określonymi w IPU;</w:t>
      </w:r>
    </w:p>
    <w:p w:rsidR="00B8303B" w:rsidRPr="002E3511" w:rsidRDefault="00B8303B" w:rsidP="00B8303B">
      <w:pPr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Warunki płatności: zgodnie z warunkami określonymi w IPU;</w:t>
      </w:r>
    </w:p>
    <w:p w:rsidR="00B8303B" w:rsidRPr="002E3511" w:rsidRDefault="00B8303B" w:rsidP="00B8303B">
      <w:pPr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Forma złożenia oferty:</w:t>
      </w:r>
    </w:p>
    <w:p w:rsidR="00A448F6" w:rsidRPr="002E3511" w:rsidRDefault="00B8303B" w:rsidP="00A448F6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Ofertę na formularzu oferty należy złożyć w terminie </w:t>
      </w:r>
      <w:r w:rsidRPr="002E3511">
        <w:rPr>
          <w:rFonts w:asciiTheme="minorHAnsi" w:hAnsiTheme="minorHAnsi"/>
          <w:b/>
          <w:sz w:val="22"/>
          <w:szCs w:val="22"/>
          <w:u w:val="single"/>
        </w:rPr>
        <w:t xml:space="preserve">do dnia </w:t>
      </w:r>
      <w:r w:rsidR="00DE3FE5">
        <w:rPr>
          <w:rFonts w:asciiTheme="minorHAnsi" w:hAnsiTheme="minorHAnsi"/>
          <w:b/>
          <w:sz w:val="22"/>
          <w:szCs w:val="22"/>
          <w:u w:val="single"/>
        </w:rPr>
        <w:t>08.03</w:t>
      </w:r>
      <w:r w:rsidR="00D20060">
        <w:rPr>
          <w:rFonts w:asciiTheme="minorHAnsi" w:hAnsiTheme="minorHAnsi"/>
          <w:b/>
          <w:sz w:val="22"/>
          <w:szCs w:val="22"/>
          <w:u w:val="single"/>
        </w:rPr>
        <w:t>.2016 r. godz. 16</w:t>
      </w:r>
      <w:r w:rsidRPr="002E3511">
        <w:rPr>
          <w:rFonts w:asciiTheme="minorHAnsi" w:hAnsiTheme="minorHAnsi"/>
          <w:b/>
          <w:sz w:val="22"/>
          <w:szCs w:val="22"/>
          <w:u w:val="single"/>
        </w:rPr>
        <w:t>:00</w:t>
      </w:r>
      <w:r w:rsidRPr="002E3511">
        <w:rPr>
          <w:rFonts w:asciiTheme="minorHAnsi" w:hAnsiTheme="minorHAnsi"/>
          <w:sz w:val="22"/>
          <w:szCs w:val="22"/>
        </w:rPr>
        <w:t xml:space="preserve"> </w:t>
      </w:r>
      <w:r w:rsidR="006B291A">
        <w:rPr>
          <w:rFonts w:asciiTheme="minorHAnsi" w:hAnsiTheme="minorHAnsi"/>
          <w:sz w:val="22"/>
          <w:szCs w:val="22"/>
        </w:rPr>
        <w:br/>
      </w:r>
      <w:r w:rsidRPr="002E3511">
        <w:rPr>
          <w:rFonts w:asciiTheme="minorHAnsi" w:hAnsiTheme="minorHAnsi"/>
          <w:sz w:val="22"/>
          <w:szCs w:val="22"/>
        </w:rPr>
        <w:t>w formie elektronicznej (skan podpisanej oferty) na adres</w:t>
      </w:r>
      <w:r w:rsidR="00D20060">
        <w:rPr>
          <w:rFonts w:asciiTheme="minorHAnsi" w:hAnsiTheme="minorHAnsi"/>
          <w:sz w:val="22"/>
          <w:szCs w:val="22"/>
        </w:rPr>
        <w:t>y</w:t>
      </w:r>
      <w:r w:rsidRPr="002E3511">
        <w:rPr>
          <w:rFonts w:asciiTheme="minorHAnsi" w:hAnsiTheme="minorHAnsi"/>
          <w:sz w:val="22"/>
          <w:szCs w:val="22"/>
        </w:rPr>
        <w:t xml:space="preserve"> e-mail: </w:t>
      </w:r>
      <w:hyperlink r:id="rId8" w:history="1">
        <w:r w:rsidR="002E3511" w:rsidRPr="002E3511">
          <w:rPr>
            <w:rStyle w:val="Hipercze"/>
            <w:rFonts w:asciiTheme="minorHAnsi" w:hAnsiTheme="minorHAnsi"/>
            <w:sz w:val="22"/>
            <w:szCs w:val="22"/>
          </w:rPr>
          <w:t>marek.kossakowski@cppc.gov.pl</w:t>
        </w:r>
      </w:hyperlink>
      <w:r w:rsidR="00D20060">
        <w:rPr>
          <w:rFonts w:asciiTheme="minorHAnsi" w:hAnsiTheme="minorHAnsi"/>
          <w:sz w:val="22"/>
          <w:szCs w:val="22"/>
        </w:rPr>
        <w:t>,</w:t>
      </w:r>
      <w:r w:rsidR="00D20060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="00D20060" w:rsidRPr="00D20060">
          <w:rPr>
            <w:rStyle w:val="Hipercze"/>
            <w:rFonts w:asciiTheme="minorHAnsi" w:hAnsiTheme="minorHAnsi"/>
            <w:sz w:val="22"/>
            <w:szCs w:val="22"/>
          </w:rPr>
          <w:t>bartosz.glusek@cppc.gov.pl</w:t>
        </w:r>
      </w:hyperlink>
    </w:p>
    <w:p w:rsidR="00B8303B" w:rsidRPr="002E3511" w:rsidRDefault="00B8303B" w:rsidP="00A448F6">
      <w:pPr>
        <w:pStyle w:val="Akapitzlist"/>
        <w:numPr>
          <w:ilvl w:val="0"/>
          <w:numId w:val="23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Oferuję wykonanie przedmiotu zamówienia za:</w:t>
      </w:r>
    </w:p>
    <w:p w:rsidR="00D30369" w:rsidRPr="002E3511" w:rsidRDefault="00D30369" w:rsidP="00D30369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40"/>
        <w:gridCol w:w="1180"/>
        <w:gridCol w:w="2240"/>
        <w:gridCol w:w="1440"/>
        <w:gridCol w:w="1571"/>
      </w:tblGrid>
      <w:tr w:rsidR="00D30369" w:rsidRPr="002E3511" w:rsidTr="00895241">
        <w:trPr>
          <w:trHeight w:val="6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Czynność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J. m.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Cena brutto za jednostkę miary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Cena całkowita brutto (zł) [C x D]</w:t>
            </w:r>
          </w:p>
        </w:tc>
      </w:tr>
      <w:tr w:rsidR="00D30369" w:rsidRPr="002E3511" w:rsidTr="00895241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D30369" w:rsidRPr="002E3511" w:rsidTr="00895241">
        <w:trPr>
          <w:trHeight w:val="5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udział w jednej kontroli na miejscu realizacji projektu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30369" w:rsidRPr="002E3511" w:rsidTr="00895241">
        <w:trPr>
          <w:trHeight w:val="5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konsultacje z Wykonawcą (kwota za jedną godzinę)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konsultacja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30369" w:rsidRPr="002E3511" w:rsidTr="00895241">
        <w:trPr>
          <w:trHeight w:val="5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udział w ponownej kontroli na miejscu realizacji projektu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30369" w:rsidRPr="002E3511" w:rsidTr="00895241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D30369" w:rsidRPr="002E3511" w:rsidRDefault="00D30369" w:rsidP="00D30369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D30369" w:rsidRPr="002E3511" w:rsidRDefault="00D30369" w:rsidP="00D30369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Cena całkowita brutto wynika z sumowania wszystkich pozycji kolumny E.</w:t>
      </w:r>
    </w:p>
    <w:p w:rsidR="00D30369" w:rsidRPr="002E3511" w:rsidRDefault="00D30369" w:rsidP="00D30369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Ilości przyjęte przez Zamawiającego nie będą wiążące w trakcie realizacji umowy.</w:t>
      </w:r>
    </w:p>
    <w:p w:rsidR="00B8303B" w:rsidRPr="002E3511" w:rsidRDefault="00B8303B" w:rsidP="002E3511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>Załączniki do oferty:</w:t>
      </w:r>
    </w:p>
    <w:p w:rsidR="00B8303B" w:rsidRPr="002E3511" w:rsidRDefault="00B8303B" w:rsidP="00B8303B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8303B" w:rsidRPr="002E3511" w:rsidRDefault="00B8303B" w:rsidP="00B8303B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>W celu potwierdzenia wymagań stawianym Wykonawcom w zakresie kwalifikacj</w:t>
      </w:r>
      <w:r w:rsidR="006B291A">
        <w:rPr>
          <w:rFonts w:asciiTheme="minorHAnsi" w:hAnsiTheme="minorHAnsi"/>
          <w:b/>
          <w:sz w:val="22"/>
          <w:szCs w:val="22"/>
        </w:rPr>
        <w:t>i ekspertów określonych w pkt. 2</w:t>
      </w:r>
      <w:r w:rsidRPr="002E3511">
        <w:rPr>
          <w:rFonts w:asciiTheme="minorHAnsi" w:hAnsiTheme="minorHAnsi"/>
          <w:b/>
          <w:sz w:val="22"/>
          <w:szCs w:val="22"/>
        </w:rPr>
        <w:t xml:space="preserve"> zapytania ofertowego oprócz wypełnienia załącznika nr 2 obligatoryjnie należy dołączyć do oferty życiorys ekspertów delegowanych do realizacji zadania, z którego jednoznacznie wynikać będzie potwierdzenie opisanych w treści załącznika warunków</w:t>
      </w:r>
    </w:p>
    <w:p w:rsidR="00B8303B" w:rsidRPr="002E3511" w:rsidRDefault="00B8303B" w:rsidP="00B8303B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8303B" w:rsidRPr="002E3511" w:rsidRDefault="00B8303B" w:rsidP="00B8303B">
      <w:pPr>
        <w:ind w:left="1440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8303B" w:rsidRPr="002E3511" w:rsidRDefault="00B8303B" w:rsidP="00B8303B">
      <w:pPr>
        <w:ind w:left="1440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8303B" w:rsidRPr="002E3511" w:rsidRDefault="00B8303B" w:rsidP="00B8303B">
      <w:pPr>
        <w:ind w:left="1440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8303B" w:rsidRPr="002E3511" w:rsidRDefault="00B8303B" w:rsidP="00B8303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8303B" w:rsidRPr="002E3511" w:rsidRDefault="00B8303B" w:rsidP="002E3511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                                                 podpis osoby uprawnionej            </w:t>
      </w:r>
    </w:p>
    <w:p w:rsidR="00B8303B" w:rsidRPr="002E3511" w:rsidRDefault="00B8303B" w:rsidP="00B8303B">
      <w:p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2E3511">
        <w:rPr>
          <w:rFonts w:asciiTheme="minorHAnsi" w:hAnsiTheme="minorHAnsi"/>
          <w:i/>
          <w:sz w:val="22"/>
          <w:szCs w:val="22"/>
        </w:rPr>
        <w:t>Pouczenie:</w:t>
      </w:r>
    </w:p>
    <w:p w:rsidR="00B8303B" w:rsidRPr="002E3511" w:rsidRDefault="00B8303B" w:rsidP="00B8303B">
      <w:pPr>
        <w:pStyle w:val="Akapitzlist"/>
        <w:numPr>
          <w:ilvl w:val="0"/>
          <w:numId w:val="24"/>
        </w:numPr>
        <w:tabs>
          <w:tab w:val="left" w:pos="1440"/>
        </w:tabs>
        <w:suppressAutoHyphens w:val="0"/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2E3511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8303B" w:rsidRPr="002E3511" w:rsidRDefault="006B291A" w:rsidP="00B8303B">
      <w:pPr>
        <w:pStyle w:val="Akapitzlist"/>
        <w:numPr>
          <w:ilvl w:val="0"/>
          <w:numId w:val="25"/>
        </w:numPr>
        <w:tabs>
          <w:tab w:val="left" w:pos="1440"/>
        </w:tabs>
        <w:suppressAutoHyphens w:val="0"/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</w:t>
      </w:r>
      <w:r w:rsidR="00B8303B" w:rsidRPr="002E3511">
        <w:rPr>
          <w:rFonts w:asciiTheme="minorHAnsi" w:hAnsiTheme="minorHAnsi"/>
          <w:i/>
          <w:sz w:val="22"/>
          <w:szCs w:val="22"/>
        </w:rPr>
        <w:t>złożoną po terminie lub w sposób inny niż określony w pkt 6;</w:t>
      </w:r>
    </w:p>
    <w:p w:rsidR="00B8303B" w:rsidRPr="002E3511" w:rsidRDefault="00B8303B" w:rsidP="00B8303B">
      <w:pPr>
        <w:pStyle w:val="Akapitzlist"/>
        <w:numPr>
          <w:ilvl w:val="0"/>
          <w:numId w:val="25"/>
        </w:numPr>
        <w:tabs>
          <w:tab w:val="left" w:pos="1440"/>
        </w:tabs>
        <w:suppressAutoHyphens w:val="0"/>
        <w:spacing w:line="240" w:lineRule="auto"/>
        <w:ind w:left="1418" w:hanging="710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2E3511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8303B" w:rsidRPr="002E3511" w:rsidRDefault="00B8303B" w:rsidP="00B8303B">
      <w:pPr>
        <w:pStyle w:val="Akapitzlist"/>
        <w:numPr>
          <w:ilvl w:val="0"/>
          <w:numId w:val="25"/>
        </w:numPr>
        <w:tabs>
          <w:tab w:val="left" w:pos="1440"/>
        </w:tabs>
        <w:suppressAutoHyphens w:val="0"/>
        <w:spacing w:line="240" w:lineRule="auto"/>
        <w:ind w:left="1418" w:hanging="709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2E3511">
        <w:rPr>
          <w:rFonts w:asciiTheme="minorHAnsi" w:hAnsiTheme="minorHAnsi"/>
          <w:i/>
          <w:sz w:val="22"/>
          <w:szCs w:val="22"/>
        </w:rPr>
        <w:t>bez załączonego życiorysu ekspertów oraz w przypadku kiedy załączony życiorys nie potwierdzi spełnienia postawionych warunków.</w:t>
      </w:r>
    </w:p>
    <w:p w:rsidR="00B8303B" w:rsidRPr="002E3511" w:rsidRDefault="00B8303B" w:rsidP="00B8303B">
      <w:pPr>
        <w:pStyle w:val="Akapitzlist"/>
        <w:jc w:val="both"/>
        <w:rPr>
          <w:rFonts w:asciiTheme="minorHAnsi" w:hAnsiTheme="minorHAnsi"/>
          <w:i/>
          <w:sz w:val="22"/>
          <w:szCs w:val="22"/>
        </w:rPr>
      </w:pPr>
    </w:p>
    <w:p w:rsidR="00B8303B" w:rsidRPr="002E3511" w:rsidRDefault="00B8303B" w:rsidP="00B8303B">
      <w:pPr>
        <w:pStyle w:val="Akapitzlist"/>
        <w:ind w:left="-142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zapytania na każdym jego etapie, bez podania przyczyn. </w:t>
      </w:r>
    </w:p>
    <w:p w:rsidR="00B8303B" w:rsidRPr="002E3511" w:rsidRDefault="00B8303B" w:rsidP="00B8303B">
      <w:pPr>
        <w:tabs>
          <w:tab w:val="left" w:pos="3780"/>
          <w:tab w:val="left" w:pos="432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                  </w:t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</w:p>
    <w:p w:rsidR="00B8303B" w:rsidRPr="002E3511" w:rsidRDefault="002E3511" w:rsidP="00D3616C">
      <w:pPr>
        <w:pStyle w:val="Akapitzlist"/>
        <w:spacing w:beforeLines="60" w:afterLines="6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>Z</w:t>
      </w:r>
      <w:r w:rsidR="00B8303B" w:rsidRPr="002E3511">
        <w:rPr>
          <w:rFonts w:asciiTheme="minorHAnsi" w:hAnsiTheme="minorHAnsi"/>
          <w:b/>
          <w:sz w:val="22"/>
          <w:szCs w:val="22"/>
        </w:rPr>
        <w:t>ałącznik nr 2 do zapytania ofertowego  – Wykaz osób</w:t>
      </w:r>
    </w:p>
    <w:p w:rsidR="00B8303B" w:rsidRPr="002E3511" w:rsidRDefault="00B8303B" w:rsidP="00D3616C">
      <w:pPr>
        <w:pStyle w:val="Akapitzlist"/>
        <w:spacing w:beforeLines="60" w:afterLines="6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B8303B" w:rsidRPr="002E3511" w:rsidRDefault="00B8303B" w:rsidP="00D3616C">
      <w:pPr>
        <w:pStyle w:val="Akapitzlist"/>
        <w:spacing w:beforeLines="60" w:afterLines="6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 xml:space="preserve">Tabela: Wykaz osób </w:t>
      </w:r>
    </w:p>
    <w:p w:rsidR="00B8303B" w:rsidRPr="002E3511" w:rsidRDefault="00B8303B" w:rsidP="00B8303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 xml:space="preserve">Oświadczam, iż w wykonywaniu zamówienia będą uczestniczyły następujące osoby: 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269"/>
        <w:gridCol w:w="1134"/>
        <w:gridCol w:w="1417"/>
        <w:gridCol w:w="4678"/>
      </w:tblGrid>
      <w:tr w:rsidR="00B8303B" w:rsidRPr="002E3511" w:rsidTr="00895241">
        <w:trPr>
          <w:trHeight w:val="2123"/>
        </w:trPr>
        <w:tc>
          <w:tcPr>
            <w:tcW w:w="425" w:type="dxa"/>
          </w:tcPr>
          <w:p w:rsidR="00B8303B" w:rsidRPr="002E3511" w:rsidRDefault="00B8303B" w:rsidP="0089524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8303B" w:rsidRPr="002E3511" w:rsidRDefault="00B8303B" w:rsidP="0089524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269" w:type="dxa"/>
          </w:tcPr>
          <w:p w:rsidR="00B8303B" w:rsidRPr="002E3511" w:rsidRDefault="00B8303B" w:rsidP="0089524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8303B" w:rsidRPr="002E3511" w:rsidRDefault="00B8303B" w:rsidP="00895241">
            <w:pPr>
              <w:pStyle w:val="Tekstpodstawowy"/>
              <w:ind w:hanging="92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sz w:val="22"/>
                <w:szCs w:val="22"/>
              </w:rPr>
              <w:t>Rola</w:t>
            </w: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8303B" w:rsidRPr="002E3511" w:rsidRDefault="00B8303B" w:rsidP="00895241">
            <w:pPr>
              <w:pStyle w:val="Tekstpodstawowy"/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  <w:r w:rsidRPr="002E3511">
              <w:rPr>
                <w:rFonts w:asciiTheme="minorHAnsi" w:hAnsiTheme="minorHAnsi"/>
                <w:sz w:val="22"/>
                <w:szCs w:val="22"/>
              </w:rPr>
              <w:br/>
              <w:t xml:space="preserve">i nazwisko </w:t>
            </w: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ind w:lef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sz w:val="22"/>
                <w:szCs w:val="22"/>
              </w:rPr>
              <w:t>Informacja o podstawie dysponowania wskazanymi osobami</w:t>
            </w: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ind w:left="72" w:hanging="8"/>
              <w:rPr>
                <w:rFonts w:asciiTheme="minorHAnsi" w:hAnsiTheme="minorHAnsi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sz w:val="22"/>
                <w:szCs w:val="22"/>
              </w:rPr>
              <w:t>Informacje potwierdzające spełnianie przez poszczególne osoby warunków określonych w pkt 2 i</w:t>
            </w:r>
            <w:r w:rsidR="002E35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3511">
              <w:rPr>
                <w:rFonts w:asciiTheme="minorHAnsi" w:hAnsiTheme="minorHAnsi"/>
                <w:sz w:val="22"/>
                <w:szCs w:val="22"/>
              </w:rPr>
              <w:t>3 zapytania ofertowego (w tym wykształcenie, opracowane analizy i doświadczenie)</w:t>
            </w:r>
          </w:p>
          <w:p w:rsidR="00B8303B" w:rsidRPr="002E3511" w:rsidRDefault="00B8303B" w:rsidP="00895241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303B" w:rsidRPr="002E3511" w:rsidRDefault="00B8303B" w:rsidP="00895241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Umiejętności, kwalifikacje, doświadczenie, wykształcenie osoby.</w:t>
            </w:r>
          </w:p>
          <w:p w:rsidR="00B8303B" w:rsidRPr="002E3511" w:rsidRDefault="00B8303B" w:rsidP="00895241">
            <w:pPr>
              <w:pStyle w:val="Tekstpodstawowy"/>
              <w:ind w:left="21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303B" w:rsidRPr="002E3511" w:rsidTr="00895241">
        <w:trPr>
          <w:cantSplit/>
          <w:trHeight w:val="348"/>
        </w:trPr>
        <w:tc>
          <w:tcPr>
            <w:tcW w:w="425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2269" w:type="dxa"/>
          </w:tcPr>
          <w:p w:rsidR="00B8303B" w:rsidRPr="002E3511" w:rsidRDefault="00B8303B" w:rsidP="008952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ind w:left="3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ind w:left="3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ind w:left="3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B8303B" w:rsidRPr="002E3511" w:rsidTr="00895241">
        <w:trPr>
          <w:trHeight w:val="206"/>
        </w:trPr>
        <w:tc>
          <w:tcPr>
            <w:tcW w:w="425" w:type="dxa"/>
          </w:tcPr>
          <w:p w:rsidR="00B8303B" w:rsidRPr="002E3511" w:rsidRDefault="00B8303B" w:rsidP="00895241">
            <w:pPr>
              <w:pStyle w:val="Akapitzlist"/>
              <w:widowControl w:val="0"/>
              <w:tabs>
                <w:tab w:val="left" w:pos="1094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Style w:val="dane1"/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B8303B" w:rsidRPr="002E3511" w:rsidRDefault="00B8303B" w:rsidP="00895241">
            <w:pPr>
              <w:pStyle w:val="Akapitzlist"/>
              <w:widowControl w:val="0"/>
              <w:tabs>
                <w:tab w:val="left" w:pos="10940"/>
              </w:tabs>
              <w:ind w:left="0"/>
              <w:rPr>
                <w:rStyle w:val="dane1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303B" w:rsidRPr="002E3511" w:rsidTr="00895241">
        <w:trPr>
          <w:trHeight w:val="206"/>
        </w:trPr>
        <w:tc>
          <w:tcPr>
            <w:tcW w:w="425" w:type="dxa"/>
          </w:tcPr>
          <w:p w:rsidR="00B8303B" w:rsidRPr="002E3511" w:rsidRDefault="00B8303B" w:rsidP="00895241">
            <w:pPr>
              <w:pStyle w:val="Akapitzlist"/>
              <w:widowControl w:val="0"/>
              <w:tabs>
                <w:tab w:val="left" w:pos="10940"/>
              </w:tabs>
              <w:ind w:left="0"/>
              <w:rPr>
                <w:rStyle w:val="dane1"/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Style w:val="dane1"/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B8303B" w:rsidRPr="002E3511" w:rsidRDefault="00B8303B" w:rsidP="00895241">
            <w:pPr>
              <w:pStyle w:val="Akapitzlist"/>
              <w:widowControl w:val="0"/>
              <w:tabs>
                <w:tab w:val="left" w:pos="10940"/>
              </w:tabs>
              <w:ind w:left="0"/>
              <w:rPr>
                <w:rStyle w:val="dane1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303B" w:rsidRPr="002E3511" w:rsidTr="00895241">
        <w:trPr>
          <w:trHeight w:val="206"/>
        </w:trPr>
        <w:tc>
          <w:tcPr>
            <w:tcW w:w="425" w:type="dxa"/>
          </w:tcPr>
          <w:p w:rsidR="00B8303B" w:rsidRPr="002E3511" w:rsidRDefault="00B8303B" w:rsidP="00895241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B8303B" w:rsidRPr="002E3511" w:rsidRDefault="00B8303B" w:rsidP="00895241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303B" w:rsidRPr="002E3511" w:rsidTr="00895241">
        <w:trPr>
          <w:trHeight w:val="831"/>
        </w:trPr>
        <w:tc>
          <w:tcPr>
            <w:tcW w:w="425" w:type="dxa"/>
          </w:tcPr>
          <w:p w:rsidR="00B8303B" w:rsidRPr="002E3511" w:rsidRDefault="00B8303B" w:rsidP="00895241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B8303B" w:rsidRPr="002E3511" w:rsidRDefault="00B8303B" w:rsidP="00895241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8303B" w:rsidRPr="002E3511" w:rsidRDefault="00B8303B" w:rsidP="00B8303B">
      <w:pPr>
        <w:tabs>
          <w:tab w:val="left" w:pos="5145"/>
        </w:tabs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5145"/>
        </w:tabs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5145"/>
        </w:tabs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5145"/>
        </w:tabs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5145"/>
        </w:tabs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______________, dnia ____________2015 r.</w:t>
      </w:r>
      <w:r w:rsidRPr="002E3511">
        <w:rPr>
          <w:rFonts w:asciiTheme="minorHAnsi" w:hAnsiTheme="minorHAnsi"/>
          <w:b/>
          <w:sz w:val="22"/>
          <w:szCs w:val="22"/>
        </w:rPr>
        <w:t xml:space="preserve">        </w:t>
      </w:r>
      <w:r w:rsidRPr="002E3511">
        <w:rPr>
          <w:rFonts w:asciiTheme="minorHAnsi" w:hAnsiTheme="minorHAnsi"/>
          <w:b/>
          <w:sz w:val="22"/>
          <w:szCs w:val="22"/>
        </w:rPr>
        <w:tab/>
      </w:r>
    </w:p>
    <w:p w:rsidR="00B8303B" w:rsidRPr="002E3511" w:rsidRDefault="00B8303B" w:rsidP="00B8303B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ab/>
      </w:r>
      <w:r w:rsidRPr="002E3511">
        <w:rPr>
          <w:rFonts w:asciiTheme="minorHAnsi" w:hAnsiTheme="minorHAnsi"/>
          <w:b/>
          <w:sz w:val="22"/>
          <w:szCs w:val="22"/>
        </w:rPr>
        <w:tab/>
        <w:t xml:space="preserve">                              </w:t>
      </w:r>
      <w:r w:rsidRPr="002E3511">
        <w:rPr>
          <w:rFonts w:asciiTheme="minorHAnsi" w:hAnsiTheme="minorHAnsi"/>
          <w:b/>
          <w:sz w:val="22"/>
          <w:szCs w:val="22"/>
        </w:rPr>
        <w:tab/>
      </w:r>
      <w:r w:rsidRPr="002E3511">
        <w:rPr>
          <w:rFonts w:asciiTheme="minorHAnsi" w:hAnsiTheme="minorHAnsi"/>
          <w:b/>
          <w:sz w:val="22"/>
          <w:szCs w:val="22"/>
        </w:rPr>
        <w:tab/>
      </w:r>
      <w:r w:rsidRPr="002E3511">
        <w:rPr>
          <w:rFonts w:asciiTheme="minorHAnsi" w:hAnsiTheme="minorHAnsi"/>
          <w:b/>
          <w:sz w:val="22"/>
          <w:szCs w:val="22"/>
        </w:rPr>
        <w:tab/>
        <w:t xml:space="preserve">           ...........................................................</w:t>
      </w:r>
    </w:p>
    <w:p w:rsidR="00B8303B" w:rsidRPr="002E3511" w:rsidRDefault="00B8303B" w:rsidP="00B8303B">
      <w:pPr>
        <w:pStyle w:val="Tekstpodstawowy"/>
        <w:tabs>
          <w:tab w:val="left" w:pos="5812"/>
        </w:tabs>
        <w:spacing w:after="60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ab/>
        <w:t>podpis osoby/</w:t>
      </w:r>
      <w:proofErr w:type="spellStart"/>
      <w:r w:rsidRPr="002E3511">
        <w:rPr>
          <w:rFonts w:asciiTheme="minorHAnsi" w:hAnsiTheme="minorHAnsi"/>
          <w:sz w:val="22"/>
          <w:szCs w:val="22"/>
        </w:rPr>
        <w:t>ób</w:t>
      </w:r>
      <w:proofErr w:type="spellEnd"/>
      <w:r w:rsidRPr="002E3511">
        <w:rPr>
          <w:rFonts w:asciiTheme="minorHAnsi" w:hAnsiTheme="minorHAnsi"/>
          <w:sz w:val="22"/>
          <w:szCs w:val="22"/>
        </w:rPr>
        <w:t xml:space="preserve"> uprawnionej/</w:t>
      </w:r>
      <w:proofErr w:type="spellStart"/>
      <w:r w:rsidRPr="002E3511">
        <w:rPr>
          <w:rFonts w:asciiTheme="minorHAnsi" w:hAnsiTheme="minorHAnsi"/>
          <w:sz w:val="22"/>
          <w:szCs w:val="22"/>
        </w:rPr>
        <w:t>ych</w:t>
      </w:r>
      <w:proofErr w:type="spellEnd"/>
    </w:p>
    <w:p w:rsidR="00B8303B" w:rsidRPr="002E3511" w:rsidRDefault="00B8303B" w:rsidP="00B8303B">
      <w:pPr>
        <w:pStyle w:val="Tekstpodstawowy"/>
        <w:spacing w:after="60" w:line="360" w:lineRule="auto"/>
        <w:ind w:left="4248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                                 do reprezentowania Wykonawcy</w:t>
      </w:r>
    </w:p>
    <w:p w:rsidR="00F23FF6" w:rsidRPr="002E3511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3FF6" w:rsidRPr="008010FA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3FF6" w:rsidRPr="008010FA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3FF6" w:rsidRPr="008010FA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56305" w:rsidRPr="008010FA" w:rsidRDefault="00156305" w:rsidP="00120CF4">
      <w:pPr>
        <w:suppressAutoHyphens w:val="0"/>
        <w:spacing w:line="240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</w:p>
    <w:sectPr w:rsidR="00156305" w:rsidRPr="008010FA" w:rsidSect="00D3616C">
      <w:headerReference w:type="default" r:id="rId10"/>
      <w:footerReference w:type="default" r:id="rId11"/>
      <w:pgSz w:w="11906" w:h="16838"/>
      <w:pgMar w:top="1191" w:right="1418" w:bottom="1191" w:left="1418" w:header="284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79" w:rsidRDefault="00555379" w:rsidP="005B7EA4">
      <w:pPr>
        <w:spacing w:line="240" w:lineRule="auto"/>
      </w:pPr>
      <w:r>
        <w:separator/>
      </w:r>
    </w:p>
  </w:endnote>
  <w:endnote w:type="continuationSeparator" w:id="0">
    <w:p w:rsidR="00555379" w:rsidRDefault="00555379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F6" w:rsidRDefault="00F23FF6" w:rsidP="00F23FF6">
    <w:pPr>
      <w:pStyle w:val="Stopka"/>
      <w:rPr>
        <w:rFonts w:asciiTheme="minorHAnsi" w:hAnsiTheme="minorHAnsi"/>
        <w:sz w:val="16"/>
        <w:szCs w:val="16"/>
      </w:rPr>
    </w:pPr>
  </w:p>
  <w:p w:rsidR="00F23FF6" w:rsidRPr="00F23FF6" w:rsidRDefault="002B7F07" w:rsidP="002B7F07">
    <w:pPr>
      <w:pStyle w:val="Stopka"/>
      <w:jc w:val="center"/>
      <w:rPr>
        <w:rFonts w:asciiTheme="minorHAnsi" w:hAnsiTheme="minorHAnsi"/>
        <w:sz w:val="16"/>
        <w:szCs w:val="16"/>
      </w:rPr>
    </w:pPr>
    <w:r w:rsidRPr="002B7F07">
      <w:rPr>
        <w:rFonts w:asciiTheme="minorHAnsi" w:hAnsiTheme="minorHAnsi"/>
        <w:sz w:val="16"/>
        <w:szCs w:val="16"/>
      </w:rPr>
      <w:t>Zamówienie jest współfinansowane ze środków Europejskiego Funduszu Rozwoju Regionalnego w ramach Pomocy Technicznej Programu Operacyjnego Polska Cyfrowa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79" w:rsidRDefault="00555379" w:rsidP="005B7EA4">
      <w:pPr>
        <w:spacing w:line="240" w:lineRule="auto"/>
      </w:pPr>
      <w:r>
        <w:separator/>
      </w:r>
    </w:p>
  </w:footnote>
  <w:footnote w:type="continuationSeparator" w:id="0">
    <w:p w:rsidR="00555379" w:rsidRDefault="00555379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2"/>
      <w:gridCol w:w="2302"/>
      <w:gridCol w:w="2303"/>
      <w:gridCol w:w="2303"/>
    </w:tblGrid>
    <w:tr w:rsidR="00F23FF6" w:rsidTr="000E0CC7">
      <w:tc>
        <w:tcPr>
          <w:tcW w:w="2302" w:type="dxa"/>
          <w:vAlign w:val="center"/>
        </w:tcPr>
        <w:p w:rsidR="00F23FF6" w:rsidRDefault="00F23FF6" w:rsidP="000E0CC7">
          <w:pPr>
            <w:pStyle w:val="Nagwek"/>
            <w:jc w:val="center"/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155143" cy="451104"/>
                <wp:effectExtent l="0" t="0" r="0" b="0"/>
                <wp:docPr id="39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45" cy="4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vAlign w:val="center"/>
        </w:tcPr>
        <w:p w:rsidR="00F23FF6" w:rsidRDefault="00F23FF6" w:rsidP="000E0CC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-5080</wp:posOffset>
                </wp:positionV>
                <wp:extent cx="914400" cy="438150"/>
                <wp:effectExtent l="0" t="0" r="0" b="0"/>
                <wp:wrapNone/>
                <wp:docPr id="4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vAlign w:val="center"/>
        </w:tcPr>
        <w:p w:rsidR="00F23FF6" w:rsidRDefault="00F23FF6" w:rsidP="000E0CC7">
          <w:pPr>
            <w:pStyle w:val="Nagwek"/>
            <w:jc w:val="center"/>
          </w:pPr>
        </w:p>
      </w:tc>
      <w:tc>
        <w:tcPr>
          <w:tcW w:w="2303" w:type="dxa"/>
          <w:vAlign w:val="center"/>
        </w:tcPr>
        <w:p w:rsidR="00F23FF6" w:rsidRDefault="00F23FF6" w:rsidP="000E0CC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257130" cy="390144"/>
                <wp:effectExtent l="0" t="0" r="0" b="0"/>
                <wp:docPr id="5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507" cy="39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FF6" w:rsidRDefault="00F23F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00000013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5D974F3"/>
    <w:multiLevelType w:val="hybridMultilevel"/>
    <w:tmpl w:val="9A3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C1E09F0"/>
    <w:multiLevelType w:val="hybridMultilevel"/>
    <w:tmpl w:val="5AF60AAC"/>
    <w:lvl w:ilvl="0" w:tplc="DCB6BC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B5B60"/>
    <w:multiLevelType w:val="hybridMultilevel"/>
    <w:tmpl w:val="099041D6"/>
    <w:lvl w:ilvl="0" w:tplc="04488DB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4314BD0"/>
    <w:multiLevelType w:val="hybridMultilevel"/>
    <w:tmpl w:val="7480E306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1A7E11C8"/>
    <w:multiLevelType w:val="hybridMultilevel"/>
    <w:tmpl w:val="9CCC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14902"/>
    <w:multiLevelType w:val="hybridMultilevel"/>
    <w:tmpl w:val="C09EE6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22FD"/>
    <w:multiLevelType w:val="hybridMultilevel"/>
    <w:tmpl w:val="E294F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12CA8"/>
    <w:multiLevelType w:val="hybridMultilevel"/>
    <w:tmpl w:val="A44CA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C3F3D"/>
    <w:multiLevelType w:val="hybridMultilevel"/>
    <w:tmpl w:val="177E9E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830970"/>
    <w:multiLevelType w:val="hybridMultilevel"/>
    <w:tmpl w:val="A4141E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61D0"/>
    <w:multiLevelType w:val="hybridMultilevel"/>
    <w:tmpl w:val="7062FBEA"/>
    <w:lvl w:ilvl="0" w:tplc="CE8081C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BA45AC"/>
    <w:multiLevelType w:val="hybridMultilevel"/>
    <w:tmpl w:val="47143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217C0A"/>
    <w:multiLevelType w:val="hybridMultilevel"/>
    <w:tmpl w:val="18B4398C"/>
    <w:lvl w:ilvl="0" w:tplc="0A3ACF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3DEA"/>
    <w:multiLevelType w:val="hybridMultilevel"/>
    <w:tmpl w:val="FE709F32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379E2"/>
    <w:multiLevelType w:val="hybridMultilevel"/>
    <w:tmpl w:val="26B4372E"/>
    <w:lvl w:ilvl="0" w:tplc="C11AA1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E3F9B"/>
    <w:multiLevelType w:val="hybridMultilevel"/>
    <w:tmpl w:val="C70CAC26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209C5"/>
    <w:multiLevelType w:val="hybridMultilevel"/>
    <w:tmpl w:val="829C060A"/>
    <w:lvl w:ilvl="0" w:tplc="20F0EB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EE03B5"/>
    <w:multiLevelType w:val="hybridMultilevel"/>
    <w:tmpl w:val="E3D88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E73B59"/>
    <w:multiLevelType w:val="hybridMultilevel"/>
    <w:tmpl w:val="D6B8FC62"/>
    <w:lvl w:ilvl="0" w:tplc="F40ABB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335312"/>
    <w:multiLevelType w:val="hybridMultilevel"/>
    <w:tmpl w:val="3BEE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41"/>
  </w:num>
  <w:num w:numId="5">
    <w:abstractNumId w:val="38"/>
  </w:num>
  <w:num w:numId="6">
    <w:abstractNumId w:val="25"/>
  </w:num>
  <w:num w:numId="7">
    <w:abstractNumId w:val="26"/>
  </w:num>
  <w:num w:numId="8">
    <w:abstractNumId w:val="34"/>
  </w:num>
  <w:num w:numId="9">
    <w:abstractNumId w:val="35"/>
  </w:num>
  <w:num w:numId="10">
    <w:abstractNumId w:val="44"/>
  </w:num>
  <w:num w:numId="11">
    <w:abstractNumId w:val="27"/>
  </w:num>
  <w:num w:numId="12">
    <w:abstractNumId w:val="39"/>
  </w:num>
  <w:num w:numId="13">
    <w:abstractNumId w:val="37"/>
  </w:num>
  <w:num w:numId="14">
    <w:abstractNumId w:val="42"/>
  </w:num>
  <w:num w:numId="15">
    <w:abstractNumId w:val="23"/>
  </w:num>
  <w:num w:numId="16">
    <w:abstractNumId w:val="45"/>
  </w:num>
  <w:num w:numId="17">
    <w:abstractNumId w:val="29"/>
  </w:num>
  <w:num w:numId="18">
    <w:abstractNumId w:val="36"/>
  </w:num>
  <w:num w:numId="19">
    <w:abstractNumId w:val="30"/>
  </w:num>
  <w:num w:numId="20">
    <w:abstractNumId w:val="22"/>
  </w:num>
  <w:num w:numId="21">
    <w:abstractNumId w:val="28"/>
  </w:num>
  <w:num w:numId="22">
    <w:abstractNumId w:val="43"/>
  </w:num>
  <w:num w:numId="23">
    <w:abstractNumId w:val="31"/>
  </w:num>
  <w:num w:numId="24">
    <w:abstractNumId w:val="40"/>
  </w:num>
  <w:num w:numId="25">
    <w:abstractNumId w:val="33"/>
  </w:num>
  <w:num w:numId="26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3360B"/>
    <w:rsid w:val="0002250A"/>
    <w:rsid w:val="00023EFA"/>
    <w:rsid w:val="00033233"/>
    <w:rsid w:val="00034304"/>
    <w:rsid w:val="00047B4F"/>
    <w:rsid w:val="00056E5B"/>
    <w:rsid w:val="00081015"/>
    <w:rsid w:val="000924F7"/>
    <w:rsid w:val="000B1165"/>
    <w:rsid w:val="000B3584"/>
    <w:rsid w:val="000C3AC1"/>
    <w:rsid w:val="000E10D7"/>
    <w:rsid w:val="000F44F3"/>
    <w:rsid w:val="0010611F"/>
    <w:rsid w:val="001129F2"/>
    <w:rsid w:val="001143F2"/>
    <w:rsid w:val="00116EE5"/>
    <w:rsid w:val="00120CF4"/>
    <w:rsid w:val="00125B78"/>
    <w:rsid w:val="001311BE"/>
    <w:rsid w:val="001435E6"/>
    <w:rsid w:val="00146F70"/>
    <w:rsid w:val="00156305"/>
    <w:rsid w:val="00172CF4"/>
    <w:rsid w:val="00176254"/>
    <w:rsid w:val="0019700D"/>
    <w:rsid w:val="001A0D28"/>
    <w:rsid w:val="001B3FF6"/>
    <w:rsid w:val="001B7C12"/>
    <w:rsid w:val="001B7CE2"/>
    <w:rsid w:val="001C3843"/>
    <w:rsid w:val="001C3E5C"/>
    <w:rsid w:val="001D138E"/>
    <w:rsid w:val="001D2CB2"/>
    <w:rsid w:val="001D3CEB"/>
    <w:rsid w:val="001D4428"/>
    <w:rsid w:val="001E6534"/>
    <w:rsid w:val="001F2D25"/>
    <w:rsid w:val="001F481F"/>
    <w:rsid w:val="002055AB"/>
    <w:rsid w:val="002109E8"/>
    <w:rsid w:val="00210B46"/>
    <w:rsid w:val="0024056D"/>
    <w:rsid w:val="002425FA"/>
    <w:rsid w:val="0025425F"/>
    <w:rsid w:val="00256708"/>
    <w:rsid w:val="002676B1"/>
    <w:rsid w:val="00277CF5"/>
    <w:rsid w:val="0028098B"/>
    <w:rsid w:val="00286C0F"/>
    <w:rsid w:val="00297E4B"/>
    <w:rsid w:val="002B12A4"/>
    <w:rsid w:val="002B5347"/>
    <w:rsid w:val="002B7F07"/>
    <w:rsid w:val="002D1F59"/>
    <w:rsid w:val="002D52C1"/>
    <w:rsid w:val="002D6554"/>
    <w:rsid w:val="002E1B4F"/>
    <w:rsid w:val="002E2FC5"/>
    <w:rsid w:val="002E3511"/>
    <w:rsid w:val="002E6887"/>
    <w:rsid w:val="002E7970"/>
    <w:rsid w:val="00325237"/>
    <w:rsid w:val="003428C0"/>
    <w:rsid w:val="0036189E"/>
    <w:rsid w:val="0036264D"/>
    <w:rsid w:val="0037177B"/>
    <w:rsid w:val="003756F6"/>
    <w:rsid w:val="0038637A"/>
    <w:rsid w:val="003B1298"/>
    <w:rsid w:val="003E7834"/>
    <w:rsid w:val="004039B7"/>
    <w:rsid w:val="004057E1"/>
    <w:rsid w:val="00411F1B"/>
    <w:rsid w:val="004126C7"/>
    <w:rsid w:val="004570D5"/>
    <w:rsid w:val="00463B85"/>
    <w:rsid w:val="0047199B"/>
    <w:rsid w:val="00472A05"/>
    <w:rsid w:val="00476085"/>
    <w:rsid w:val="00482A55"/>
    <w:rsid w:val="004922B4"/>
    <w:rsid w:val="00497151"/>
    <w:rsid w:val="004C01E9"/>
    <w:rsid w:val="004E67B3"/>
    <w:rsid w:val="004F3DDB"/>
    <w:rsid w:val="004F5AE0"/>
    <w:rsid w:val="005106EF"/>
    <w:rsid w:val="00520024"/>
    <w:rsid w:val="0052366E"/>
    <w:rsid w:val="00524635"/>
    <w:rsid w:val="00527DB0"/>
    <w:rsid w:val="00544466"/>
    <w:rsid w:val="00550829"/>
    <w:rsid w:val="00555379"/>
    <w:rsid w:val="00566BF9"/>
    <w:rsid w:val="005838F1"/>
    <w:rsid w:val="005908AA"/>
    <w:rsid w:val="00594978"/>
    <w:rsid w:val="00597635"/>
    <w:rsid w:val="005A0C25"/>
    <w:rsid w:val="005B2873"/>
    <w:rsid w:val="005B782E"/>
    <w:rsid w:val="005B7EA4"/>
    <w:rsid w:val="005E2338"/>
    <w:rsid w:val="005E7AA5"/>
    <w:rsid w:val="00611A37"/>
    <w:rsid w:val="00615660"/>
    <w:rsid w:val="006228DA"/>
    <w:rsid w:val="00685984"/>
    <w:rsid w:val="006A251A"/>
    <w:rsid w:val="006B291A"/>
    <w:rsid w:val="006B4D02"/>
    <w:rsid w:val="006F2CAB"/>
    <w:rsid w:val="006F42E5"/>
    <w:rsid w:val="007073AD"/>
    <w:rsid w:val="007106D6"/>
    <w:rsid w:val="00730BFC"/>
    <w:rsid w:val="00732E6C"/>
    <w:rsid w:val="00734A2F"/>
    <w:rsid w:val="007406EE"/>
    <w:rsid w:val="0075282B"/>
    <w:rsid w:val="007620AD"/>
    <w:rsid w:val="00763BC9"/>
    <w:rsid w:val="0076502E"/>
    <w:rsid w:val="00780966"/>
    <w:rsid w:val="00781DD5"/>
    <w:rsid w:val="00786664"/>
    <w:rsid w:val="007B2E8A"/>
    <w:rsid w:val="007B7678"/>
    <w:rsid w:val="007D42B9"/>
    <w:rsid w:val="007D482A"/>
    <w:rsid w:val="007E1C02"/>
    <w:rsid w:val="007E252B"/>
    <w:rsid w:val="007E367A"/>
    <w:rsid w:val="008010FA"/>
    <w:rsid w:val="008027A3"/>
    <w:rsid w:val="00805F25"/>
    <w:rsid w:val="00807B69"/>
    <w:rsid w:val="0081487A"/>
    <w:rsid w:val="008158F5"/>
    <w:rsid w:val="00827631"/>
    <w:rsid w:val="00846C97"/>
    <w:rsid w:val="00862C16"/>
    <w:rsid w:val="00876321"/>
    <w:rsid w:val="00894304"/>
    <w:rsid w:val="008A75F4"/>
    <w:rsid w:val="008C6B36"/>
    <w:rsid w:val="008D1377"/>
    <w:rsid w:val="008D3BE2"/>
    <w:rsid w:val="008E6542"/>
    <w:rsid w:val="008F10CC"/>
    <w:rsid w:val="008F3D1A"/>
    <w:rsid w:val="008F486E"/>
    <w:rsid w:val="0090575F"/>
    <w:rsid w:val="0091657A"/>
    <w:rsid w:val="00916A36"/>
    <w:rsid w:val="009250C9"/>
    <w:rsid w:val="00943C9C"/>
    <w:rsid w:val="009515CF"/>
    <w:rsid w:val="00953C67"/>
    <w:rsid w:val="0097204B"/>
    <w:rsid w:val="009744D3"/>
    <w:rsid w:val="009A2304"/>
    <w:rsid w:val="009B4577"/>
    <w:rsid w:val="009D7048"/>
    <w:rsid w:val="009D714F"/>
    <w:rsid w:val="009F26BB"/>
    <w:rsid w:val="00A03197"/>
    <w:rsid w:val="00A10DCE"/>
    <w:rsid w:val="00A273D0"/>
    <w:rsid w:val="00A306BF"/>
    <w:rsid w:val="00A448F6"/>
    <w:rsid w:val="00A50BAE"/>
    <w:rsid w:val="00A50C53"/>
    <w:rsid w:val="00A6182D"/>
    <w:rsid w:val="00A82637"/>
    <w:rsid w:val="00AB09CC"/>
    <w:rsid w:val="00AB469F"/>
    <w:rsid w:val="00AC7B58"/>
    <w:rsid w:val="00AD6B82"/>
    <w:rsid w:val="00AD7C80"/>
    <w:rsid w:val="00B0264B"/>
    <w:rsid w:val="00B13D21"/>
    <w:rsid w:val="00B16043"/>
    <w:rsid w:val="00B20455"/>
    <w:rsid w:val="00B378C2"/>
    <w:rsid w:val="00B50117"/>
    <w:rsid w:val="00B5737D"/>
    <w:rsid w:val="00B656BF"/>
    <w:rsid w:val="00B74F2F"/>
    <w:rsid w:val="00B77043"/>
    <w:rsid w:val="00B81A8B"/>
    <w:rsid w:val="00B8303B"/>
    <w:rsid w:val="00B8457A"/>
    <w:rsid w:val="00BA0489"/>
    <w:rsid w:val="00BC28CA"/>
    <w:rsid w:val="00BD5D45"/>
    <w:rsid w:val="00BE0797"/>
    <w:rsid w:val="00BF08F9"/>
    <w:rsid w:val="00C0628F"/>
    <w:rsid w:val="00C411E2"/>
    <w:rsid w:val="00C463A7"/>
    <w:rsid w:val="00C56517"/>
    <w:rsid w:val="00C6727E"/>
    <w:rsid w:val="00C73F8E"/>
    <w:rsid w:val="00C817E5"/>
    <w:rsid w:val="00CA1E1F"/>
    <w:rsid w:val="00CA65E1"/>
    <w:rsid w:val="00CB5044"/>
    <w:rsid w:val="00CC7AC1"/>
    <w:rsid w:val="00CD462C"/>
    <w:rsid w:val="00CD6D46"/>
    <w:rsid w:val="00D118B3"/>
    <w:rsid w:val="00D20060"/>
    <w:rsid w:val="00D30369"/>
    <w:rsid w:val="00D3616C"/>
    <w:rsid w:val="00D41CE9"/>
    <w:rsid w:val="00D50032"/>
    <w:rsid w:val="00D607ED"/>
    <w:rsid w:val="00D60939"/>
    <w:rsid w:val="00D8597A"/>
    <w:rsid w:val="00D8641A"/>
    <w:rsid w:val="00D90698"/>
    <w:rsid w:val="00D914AD"/>
    <w:rsid w:val="00DD0EB1"/>
    <w:rsid w:val="00DD3BD1"/>
    <w:rsid w:val="00DE3FE5"/>
    <w:rsid w:val="00DF6E1B"/>
    <w:rsid w:val="00E21C72"/>
    <w:rsid w:val="00E240FC"/>
    <w:rsid w:val="00E32BEF"/>
    <w:rsid w:val="00E3360B"/>
    <w:rsid w:val="00E35F1B"/>
    <w:rsid w:val="00E47FC4"/>
    <w:rsid w:val="00E54981"/>
    <w:rsid w:val="00E606D8"/>
    <w:rsid w:val="00EA0D37"/>
    <w:rsid w:val="00EB5C7C"/>
    <w:rsid w:val="00EC3A0F"/>
    <w:rsid w:val="00EC4A75"/>
    <w:rsid w:val="00EC7DEE"/>
    <w:rsid w:val="00ED74E9"/>
    <w:rsid w:val="00F23FF6"/>
    <w:rsid w:val="00F41E7D"/>
    <w:rsid w:val="00F56EBD"/>
    <w:rsid w:val="00F63C14"/>
    <w:rsid w:val="00F93AAD"/>
    <w:rsid w:val="00FA08B2"/>
    <w:rsid w:val="00FC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99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99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1D138E"/>
    <w:pPr>
      <w:suppressAutoHyphens w:val="0"/>
      <w:spacing w:after="120" w:line="240" w:lineRule="auto"/>
      <w:ind w:left="283"/>
    </w:pPr>
    <w:rPr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38E"/>
    <w:rPr>
      <w:sz w:val="24"/>
      <w:szCs w:val="24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A0D37"/>
    <w:pPr>
      <w:spacing w:after="120"/>
    </w:pPr>
    <w:rPr>
      <w:rFonts w:cs="Mangal"/>
      <w:sz w:val="16"/>
      <w:szCs w:val="1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A0D37"/>
    <w:rPr>
      <w:rFonts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86664"/>
    <w:pPr>
      <w:spacing w:after="120" w:line="480" w:lineRule="auto"/>
    </w:pPr>
    <w:rPr>
      <w:rFonts w:cs="Mangal"/>
      <w:szCs w:val="21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86664"/>
    <w:rPr>
      <w:rFonts w:cs="Mangal"/>
      <w:kern w:val="1"/>
      <w:sz w:val="24"/>
      <w:szCs w:val="21"/>
      <w:lang w:eastAsia="hi-IN" w:bidi="hi-IN"/>
    </w:rPr>
  </w:style>
  <w:style w:type="character" w:customStyle="1" w:styleId="dane1">
    <w:name w:val="dane1"/>
    <w:basedOn w:val="Domylnaczcionkaakapitu"/>
    <w:uiPriority w:val="99"/>
    <w:rsid w:val="00B8303B"/>
    <w:rPr>
      <w:rFonts w:cs="Times New Roman"/>
      <w:color w:val="0000CD"/>
    </w:rPr>
  </w:style>
  <w:style w:type="character" w:styleId="UyteHipercze">
    <w:name w:val="FollowedHyperlink"/>
    <w:basedOn w:val="Domylnaczcionkaakapitu"/>
    <w:uiPriority w:val="99"/>
    <w:semiHidden/>
    <w:unhideWhenUsed/>
    <w:rsid w:val="00D20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99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99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1D138E"/>
    <w:pPr>
      <w:suppressAutoHyphens w:val="0"/>
      <w:spacing w:after="120" w:line="240" w:lineRule="auto"/>
      <w:ind w:left="283"/>
    </w:pPr>
    <w:rPr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38E"/>
    <w:rPr>
      <w:sz w:val="24"/>
      <w:szCs w:val="24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A0D37"/>
    <w:pPr>
      <w:spacing w:after="120"/>
    </w:pPr>
    <w:rPr>
      <w:rFonts w:cs="Mangal"/>
      <w:sz w:val="16"/>
      <w:szCs w:val="1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A0D37"/>
    <w:rPr>
      <w:rFonts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86664"/>
    <w:pPr>
      <w:spacing w:after="120" w:line="480" w:lineRule="auto"/>
    </w:pPr>
    <w:rPr>
      <w:rFonts w:cs="Mangal"/>
      <w:szCs w:val="21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86664"/>
    <w:rPr>
      <w:rFonts w:cs="Mangal"/>
      <w:kern w:val="1"/>
      <w:sz w:val="24"/>
      <w:szCs w:val="21"/>
      <w:lang w:eastAsia="hi-IN" w:bidi="hi-IN"/>
    </w:rPr>
  </w:style>
  <w:style w:type="character" w:customStyle="1" w:styleId="dane1">
    <w:name w:val="dane1"/>
    <w:basedOn w:val="Domylnaczcionkaakapitu"/>
    <w:uiPriority w:val="99"/>
    <w:rsid w:val="00B8303B"/>
    <w:rPr>
      <w:rFonts w:cs="Times New Roman"/>
      <w:color w:val="0000CD"/>
    </w:rPr>
  </w:style>
  <w:style w:type="character" w:styleId="UyteHipercze">
    <w:name w:val="FollowedHyperlink"/>
    <w:basedOn w:val="Domylnaczcionkaakapitu"/>
    <w:uiPriority w:val="99"/>
    <w:semiHidden/>
    <w:unhideWhenUsed/>
    <w:rsid w:val="00D200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kossakowski@cpp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glusek@cppc.gov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3CEAD-BF39-4428-8958-9E10F3C9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Marek Kossakowski</cp:lastModifiedBy>
  <cp:revision>2</cp:revision>
  <cp:lastPrinted>2016-02-22T13:37:00Z</cp:lastPrinted>
  <dcterms:created xsi:type="dcterms:W3CDTF">2016-03-01T10:50:00Z</dcterms:created>
  <dcterms:modified xsi:type="dcterms:W3CDTF">2016-03-01T10:50:00Z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