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2" w:rsidRPr="0010444B" w:rsidRDefault="009B5B12" w:rsidP="00B13E1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UMOWA</w:t>
      </w:r>
      <w:r w:rsidR="00897C57">
        <w:rPr>
          <w:rFonts w:asciiTheme="minorHAnsi" w:hAnsiTheme="minorHAnsi" w:cs="Calibri"/>
          <w:b/>
          <w:bCs/>
          <w:sz w:val="22"/>
          <w:szCs w:val="22"/>
        </w:rPr>
        <w:t xml:space="preserve"> NR </w:t>
      </w:r>
    </w:p>
    <w:p w:rsidR="00DD6427" w:rsidRPr="0010444B" w:rsidRDefault="00DD6427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</w:p>
    <w:p w:rsidR="004F3E7B" w:rsidRPr="0010444B" w:rsidRDefault="00897C57" w:rsidP="004F3E7B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zawarta w dniu 31 sierpnia 2015 r.</w:t>
      </w:r>
      <w:r w:rsidR="004F3E7B" w:rsidRPr="0010444B">
        <w:rPr>
          <w:rFonts w:asciiTheme="minorHAnsi" w:hAnsiTheme="minorHAnsi"/>
        </w:rPr>
        <w:t xml:space="preserve"> w Warszawie </w:t>
      </w:r>
    </w:p>
    <w:p w:rsidR="004F3E7B" w:rsidRPr="0010444B" w:rsidRDefault="004F3E7B" w:rsidP="004F3E7B">
      <w:pPr>
        <w:spacing w:before="120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pomiędzy: </w:t>
      </w:r>
    </w:p>
    <w:p w:rsidR="004F3E7B" w:rsidRPr="0010444B" w:rsidRDefault="004F3E7B" w:rsidP="004F3E7B">
      <w:pPr>
        <w:keepNext/>
        <w:spacing w:before="120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  <w:b/>
          <w:bCs/>
        </w:rPr>
        <w:t>Centrum Projektów Polska Cyfrowa</w:t>
      </w:r>
      <w:r w:rsidRPr="0010444B">
        <w:rPr>
          <w:rFonts w:asciiTheme="minorHAnsi" w:hAnsiTheme="minorHAnsi"/>
        </w:rPr>
        <w:t xml:space="preserve"> z siedzibą w Warszawie, ul. Syreny 23, 01-150 Warszawa, NIP:  526-27-35-917 </w:t>
      </w:r>
    </w:p>
    <w:p w:rsidR="004F3E7B" w:rsidRPr="0010444B" w:rsidRDefault="004F3E7B" w:rsidP="004F3E7B">
      <w:pPr>
        <w:keepNext/>
        <w:spacing w:before="120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>reprezentowanym przez:</w:t>
      </w:r>
    </w:p>
    <w:p w:rsidR="0054704A" w:rsidRPr="00887A4D" w:rsidRDefault="0054704A" w:rsidP="0054704A">
      <w:pPr>
        <w:autoSpaceDE w:val="0"/>
        <w:autoSpaceDN w:val="0"/>
        <w:adjustRightInd w:val="0"/>
        <w:spacing w:before="120"/>
        <w:jc w:val="both"/>
      </w:pPr>
      <w:r w:rsidRPr="00887A4D">
        <w:rPr>
          <w:b/>
        </w:rPr>
        <w:t xml:space="preserve">Panią </w:t>
      </w:r>
      <w:r>
        <w:rPr>
          <w:b/>
        </w:rPr>
        <w:t>Joanną Boćkowską, Dyrektor</w:t>
      </w:r>
      <w:r w:rsidRPr="00887A4D">
        <w:rPr>
          <w:b/>
        </w:rPr>
        <w:t xml:space="preserve"> Centrum Projektów Polska Cyfrowa</w:t>
      </w:r>
      <w:r w:rsidRPr="00887A4D">
        <w:t xml:space="preserve">, działającą na podstawie aktu powołania z dnia </w:t>
      </w:r>
      <w:r w:rsidR="00B974B3">
        <w:t>28 września</w:t>
      </w:r>
      <w:r w:rsidRPr="00887A4D">
        <w:t xml:space="preserve"> 2015 r., którego potwierdzona za zgodność </w:t>
      </w:r>
      <w:r>
        <w:br/>
      </w:r>
      <w:r w:rsidRPr="00887A4D">
        <w:t xml:space="preserve">z oryginałem kopia stanowi </w:t>
      </w:r>
      <w:r w:rsidRPr="00B974B3">
        <w:rPr>
          <w:b/>
        </w:rPr>
        <w:t>załącznik nr 1</w:t>
      </w:r>
      <w:r w:rsidRPr="00887A4D">
        <w:t xml:space="preserve"> do Umowy,</w:t>
      </w:r>
    </w:p>
    <w:p w:rsidR="0054704A" w:rsidRPr="00887A4D" w:rsidRDefault="0054704A" w:rsidP="0054704A">
      <w:pPr>
        <w:autoSpaceDE w:val="0"/>
        <w:autoSpaceDN w:val="0"/>
        <w:adjustRightInd w:val="0"/>
        <w:spacing w:before="120"/>
        <w:jc w:val="both"/>
      </w:pPr>
      <w:r w:rsidRPr="00887A4D">
        <w:t xml:space="preserve">zwanym dalej </w:t>
      </w:r>
      <w:r w:rsidRPr="00887A4D">
        <w:rPr>
          <w:b/>
        </w:rPr>
        <w:t>„Zamawiającym”,</w:t>
      </w:r>
    </w:p>
    <w:p w:rsidR="00A474F9" w:rsidRPr="00897C57" w:rsidRDefault="00C260E2" w:rsidP="00B13E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897C57">
        <w:rPr>
          <w:rFonts w:asciiTheme="minorHAnsi" w:hAnsiTheme="minorHAnsi" w:cs="Calibri"/>
          <w:sz w:val="22"/>
          <w:szCs w:val="22"/>
        </w:rPr>
        <w:t xml:space="preserve">a </w:t>
      </w:r>
    </w:p>
    <w:p w:rsidR="0054704A" w:rsidRDefault="0054704A" w:rsidP="00897C5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</w:rPr>
      </w:pPr>
      <w:r>
        <w:rPr>
          <w:b/>
          <w:bCs/>
        </w:rPr>
        <w:t>………………………………..</w:t>
      </w:r>
      <w:r w:rsidR="00897C57" w:rsidRPr="006C5C85">
        <w:rPr>
          <w:rFonts w:asciiTheme="minorHAnsi" w:hAnsiTheme="minorHAnsi" w:cs="Calibri"/>
        </w:rPr>
        <w:t xml:space="preserve"> </w:t>
      </w:r>
    </w:p>
    <w:p w:rsidR="0054704A" w:rsidRPr="00491C25" w:rsidRDefault="0054704A" w:rsidP="0054704A">
      <w:pPr>
        <w:autoSpaceDE w:val="0"/>
        <w:autoSpaceDN w:val="0"/>
        <w:adjustRightInd w:val="0"/>
        <w:spacing w:before="120"/>
        <w:jc w:val="both"/>
      </w:pPr>
      <w:r w:rsidRPr="00491C25">
        <w:t xml:space="preserve">NIP: </w:t>
      </w:r>
    </w:p>
    <w:p w:rsidR="0054704A" w:rsidRDefault="0054704A" w:rsidP="0054704A">
      <w:pPr>
        <w:autoSpaceDE w:val="0"/>
        <w:autoSpaceDN w:val="0"/>
        <w:adjustRightInd w:val="0"/>
        <w:spacing w:before="120"/>
        <w:jc w:val="both"/>
      </w:pPr>
      <w:r w:rsidRPr="00491C25">
        <w:t xml:space="preserve">REGON: </w:t>
      </w:r>
    </w:p>
    <w:p w:rsidR="0054704A" w:rsidRDefault="0054704A" w:rsidP="0054704A">
      <w:pPr>
        <w:autoSpaceDE w:val="0"/>
        <w:autoSpaceDN w:val="0"/>
        <w:adjustRightInd w:val="0"/>
        <w:spacing w:before="120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przez:</w:t>
      </w:r>
    </w:p>
    <w:p w:rsidR="00897C57" w:rsidRPr="006C5C85" w:rsidRDefault="0054704A" w:rsidP="0054704A">
      <w:pPr>
        <w:autoSpaceDE w:val="0"/>
        <w:autoSpaceDN w:val="0"/>
        <w:adjustRightInd w:val="0"/>
        <w:spacing w:before="120"/>
        <w:jc w:val="both"/>
      </w:pPr>
      <w:r>
        <w:t>Panią/Pana……………………….., zgodnie</w:t>
      </w:r>
      <w:r w:rsidRPr="00491C25">
        <w:t xml:space="preserve"> z </w:t>
      </w:r>
      <w:r>
        <w:t xml:space="preserve">wydrukiem z </w:t>
      </w:r>
      <w:r w:rsidRPr="00491C25">
        <w:t>Centralnej Ewidencji i Informacji o Działalności Gospodarczej</w:t>
      </w:r>
      <w:r>
        <w:t>/wpisem do KRS</w:t>
      </w:r>
      <w:r w:rsidRPr="00491C25">
        <w:t>,</w:t>
      </w:r>
      <w:r>
        <w:t xml:space="preserve"> potwierdzającym umocowanie do reprezentacji spółki przez………..</w:t>
      </w:r>
      <w:r w:rsidRPr="00491C25">
        <w:t xml:space="preserve"> </w:t>
      </w:r>
      <w:r>
        <w:t>stanowiącym</w:t>
      </w:r>
      <w:r w:rsidRPr="00491C25">
        <w:t xml:space="preserve"> </w:t>
      </w:r>
      <w:r w:rsidRPr="00B974B3">
        <w:rPr>
          <w:b/>
        </w:rPr>
        <w:t>załącznik nr 2</w:t>
      </w:r>
      <w:r w:rsidRPr="00491C25">
        <w:t xml:space="preserve"> do Umowy</w:t>
      </w:r>
      <w:r w:rsidR="006C5C85">
        <w:t>,</w:t>
      </w:r>
    </w:p>
    <w:p w:rsidR="00897C57" w:rsidRPr="006C5C85" w:rsidRDefault="00897C57" w:rsidP="00897C57">
      <w:pPr>
        <w:autoSpaceDE w:val="0"/>
        <w:autoSpaceDN w:val="0"/>
        <w:adjustRightInd w:val="0"/>
        <w:spacing w:before="120"/>
        <w:jc w:val="both"/>
      </w:pPr>
      <w:r w:rsidRPr="006C5C85">
        <w:t xml:space="preserve">zwanym dalej </w:t>
      </w:r>
      <w:r w:rsidRPr="006C5C85">
        <w:rPr>
          <w:b/>
        </w:rPr>
        <w:t>„Wykonawcą”,</w:t>
      </w:r>
    </w:p>
    <w:p w:rsidR="00A474F9" w:rsidRPr="0010444B" w:rsidRDefault="00C260E2" w:rsidP="00B13E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>zaś wspólnie zwanymi dalej „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Stronami</w:t>
      </w:r>
      <w:r w:rsidRPr="0010444B">
        <w:rPr>
          <w:rFonts w:asciiTheme="minorHAnsi" w:hAnsiTheme="minorHAnsi" w:cs="Calibri"/>
          <w:sz w:val="22"/>
          <w:szCs w:val="22"/>
        </w:rPr>
        <w:t xml:space="preserve">”, o następującej treści: </w:t>
      </w:r>
    </w:p>
    <w:p w:rsidR="00A474F9" w:rsidRPr="0010444B" w:rsidRDefault="00A474F9" w:rsidP="00B13E12">
      <w:pPr>
        <w:pStyle w:val="Default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§ 1.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Podstawa prawna</w:t>
      </w:r>
    </w:p>
    <w:p w:rsidR="004F0C4C" w:rsidRPr="0010444B" w:rsidRDefault="004F0C4C" w:rsidP="00540CA8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eastAsia="Arial Unicode MS" w:hAnsiTheme="minorHAnsi" w:cs="Calibri"/>
          <w:bCs/>
          <w:color w:val="000000"/>
          <w:spacing w:val="-3"/>
          <w:sz w:val="22"/>
          <w:szCs w:val="22"/>
        </w:rPr>
      </w:pPr>
      <w:r w:rsidRPr="0010444B">
        <w:rPr>
          <w:rFonts w:asciiTheme="minorHAnsi" w:hAnsiTheme="minorHAnsi"/>
          <w:sz w:val="22"/>
          <w:szCs w:val="22"/>
        </w:rPr>
        <w:t xml:space="preserve">Niniejsza umowa (dalej: </w:t>
      </w:r>
      <w:r w:rsidR="00B13E12" w:rsidRPr="0010444B">
        <w:rPr>
          <w:rFonts w:asciiTheme="minorHAnsi" w:hAnsiTheme="minorHAnsi"/>
          <w:sz w:val="22"/>
          <w:szCs w:val="22"/>
        </w:rPr>
        <w:t>„</w:t>
      </w:r>
      <w:r w:rsidRPr="0010444B">
        <w:rPr>
          <w:rFonts w:asciiTheme="minorHAnsi" w:hAnsiTheme="minorHAnsi"/>
          <w:sz w:val="22"/>
          <w:szCs w:val="22"/>
        </w:rPr>
        <w:t>Umowa</w:t>
      </w:r>
      <w:r w:rsidR="00B13E12" w:rsidRPr="0010444B">
        <w:rPr>
          <w:rFonts w:asciiTheme="minorHAnsi" w:hAnsiTheme="minorHAnsi"/>
          <w:sz w:val="22"/>
          <w:szCs w:val="22"/>
        </w:rPr>
        <w:t>”</w:t>
      </w:r>
      <w:r w:rsidRPr="0010444B">
        <w:rPr>
          <w:rFonts w:asciiTheme="minorHAnsi" w:hAnsiTheme="minorHAnsi"/>
          <w:sz w:val="22"/>
          <w:szCs w:val="22"/>
        </w:rPr>
        <w:t xml:space="preserve">) zostaje zawarta zgodnie z zarządzeniem nr 10/2013 Dyrektora Władzy Wdrażającej Programy Europejskie z dnia 11 czerwca 2013 r. </w:t>
      </w:r>
      <w:r w:rsidR="0017387D" w:rsidRPr="0010444B">
        <w:rPr>
          <w:rFonts w:asciiTheme="minorHAnsi" w:hAnsiTheme="minorHAnsi"/>
          <w:sz w:val="22"/>
          <w:szCs w:val="22"/>
        </w:rPr>
        <w:t xml:space="preserve">w sprawie regulaminu </w:t>
      </w:r>
      <w:r w:rsidR="0017387D" w:rsidRPr="00664BCE">
        <w:rPr>
          <w:rFonts w:asciiTheme="minorHAnsi" w:hAnsiTheme="minorHAnsi"/>
          <w:sz w:val="22"/>
          <w:szCs w:val="22"/>
        </w:rPr>
        <w:t xml:space="preserve">udzielania </w:t>
      </w:r>
      <w:r w:rsidR="00664BCE">
        <w:rPr>
          <w:rFonts w:asciiTheme="minorHAnsi" w:hAnsiTheme="minorHAnsi"/>
          <w:sz w:val="22"/>
          <w:szCs w:val="22"/>
        </w:rPr>
        <w:t>we Władzy Wdrażającej Programy Europejskie zamówień</w:t>
      </w:r>
      <w:r w:rsidR="0017387D" w:rsidRPr="0010444B">
        <w:rPr>
          <w:rFonts w:asciiTheme="minorHAnsi" w:hAnsiTheme="minorHAnsi"/>
          <w:sz w:val="22"/>
          <w:szCs w:val="22"/>
        </w:rPr>
        <w:t>, wobec których nie ma obowiązku stosowania ustawy Prawo Zamówień Publicznych.</w:t>
      </w:r>
    </w:p>
    <w:p w:rsidR="00A474F9" w:rsidRPr="0010444B" w:rsidRDefault="00C260E2" w:rsidP="00540CA8">
      <w:pPr>
        <w:pStyle w:val="Default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Umowa jest realizowana zgodnie z art. 4 pkt 3 lit. h ustawy z dnia 29 stycznia 2004 r. – Prawo Zamówień Publicznych (Dz. U. z 2013 r. poz. 907, z późn. zm.). </w:t>
      </w:r>
    </w:p>
    <w:p w:rsidR="00A474F9" w:rsidRPr="0010444B" w:rsidRDefault="00A474F9" w:rsidP="00B13E12">
      <w:pPr>
        <w:pStyle w:val="Default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§ 2.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Przedmiot Umowy</w:t>
      </w:r>
    </w:p>
    <w:p w:rsidR="004F3E7B" w:rsidRPr="0010444B" w:rsidRDefault="004F3E7B" w:rsidP="004F3E7B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10444B">
        <w:rPr>
          <w:rFonts w:asciiTheme="minorHAnsi" w:eastAsia="Calibri" w:hAnsiTheme="minorHAnsi"/>
          <w:color w:val="000000"/>
          <w:sz w:val="22"/>
          <w:szCs w:val="22"/>
        </w:rPr>
        <w:t>Przedmiotem Umowy jest zakup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 czasu antenowego w kanałach telewizyjnych </w:t>
      </w:r>
      <w:r w:rsidR="0054704A">
        <w:rPr>
          <w:rFonts w:asciiTheme="minorHAnsi" w:eastAsia="Calibri" w:hAnsiTheme="minorHAnsi"/>
          <w:color w:val="000000"/>
          <w:sz w:val="22"/>
          <w:szCs w:val="22"/>
        </w:rPr>
        <w:t xml:space="preserve">………………………………. 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o zasięgu ogólnopolskim 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>oraz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emisji 30-sekundowego spotu reklamowego (dalej: „Spot reklamowy”) 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54704A">
        <w:rPr>
          <w:rFonts w:asciiTheme="minorHAnsi" w:eastAsia="Calibri" w:hAnsiTheme="minorHAnsi"/>
          <w:color w:val="000000"/>
          <w:sz w:val="22"/>
          <w:szCs w:val="22"/>
        </w:rPr>
        <w:t>dla akcji informacyjno-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promocyjnej w ramach 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lastRenderedPageBreak/>
        <w:t>Pomocy Technicznej Programu Operacyjnego Innowacyjna Gospodarka 2007-2013 (dalej: „</w:t>
      </w:r>
      <w:r w:rsidR="00417FD9">
        <w:rPr>
          <w:rFonts w:asciiTheme="minorHAnsi" w:eastAsia="Calibri" w:hAnsiTheme="minorHAnsi"/>
          <w:color w:val="000000"/>
          <w:sz w:val="22"/>
          <w:szCs w:val="22"/>
        </w:rPr>
        <w:t>Materiały promocyjne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”) 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w okresie od 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dnia </w:t>
      </w:r>
      <w:r w:rsidR="0054704A">
        <w:rPr>
          <w:rFonts w:asciiTheme="minorHAnsi" w:eastAsia="Calibri" w:hAnsiTheme="minorHAnsi"/>
          <w:color w:val="000000"/>
          <w:sz w:val="22"/>
          <w:szCs w:val="22"/>
        </w:rPr>
        <w:t>20.11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.2015 r. do </w:t>
      </w:r>
      <w:r w:rsidR="005E147A"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dnia </w:t>
      </w:r>
      <w:r w:rsidR="00B974B3">
        <w:rPr>
          <w:rFonts w:asciiTheme="minorHAnsi" w:eastAsia="Calibri" w:hAnsiTheme="minorHAnsi"/>
          <w:color w:val="000000"/>
          <w:sz w:val="22"/>
          <w:szCs w:val="22"/>
        </w:rPr>
        <w:t>10</w:t>
      </w:r>
      <w:r w:rsidR="0054704A">
        <w:rPr>
          <w:rFonts w:asciiTheme="minorHAnsi" w:eastAsia="Calibri" w:hAnsiTheme="minorHAnsi"/>
          <w:color w:val="000000"/>
          <w:sz w:val="22"/>
          <w:szCs w:val="22"/>
        </w:rPr>
        <w:t>.12</w:t>
      </w:r>
      <w:r w:rsidR="00C44FB3" w:rsidRPr="0010444B">
        <w:rPr>
          <w:rFonts w:asciiTheme="minorHAnsi" w:eastAsia="Calibri" w:hAnsiTheme="minorHAnsi"/>
          <w:color w:val="000000"/>
          <w:sz w:val="22"/>
          <w:szCs w:val="22"/>
        </w:rPr>
        <w:t>.2015 r., w godzinach 7:00-9:00, 16:00-22:00.</w:t>
      </w:r>
    </w:p>
    <w:p w:rsidR="004F3E7B" w:rsidRPr="0010444B" w:rsidRDefault="00C44FB3" w:rsidP="004F3E7B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10444B">
        <w:rPr>
          <w:rFonts w:asciiTheme="minorHAnsi" w:eastAsia="Calibri" w:hAnsiTheme="minorHAnsi"/>
          <w:color w:val="000000"/>
          <w:sz w:val="22"/>
          <w:szCs w:val="22"/>
        </w:rPr>
        <w:t>Wykonawca zrealizuje prze</w:t>
      </w:r>
      <w:r w:rsidR="00F70A1F">
        <w:rPr>
          <w:rFonts w:asciiTheme="minorHAnsi" w:eastAsia="Calibri" w:hAnsiTheme="minorHAnsi"/>
          <w:color w:val="000000"/>
          <w:sz w:val="22"/>
          <w:szCs w:val="22"/>
        </w:rPr>
        <w:t xml:space="preserve">dmiot Umowy zgodnie </w:t>
      </w:r>
      <w:r w:rsidR="00664BCE" w:rsidRPr="00664BCE">
        <w:rPr>
          <w:rFonts w:asciiTheme="minorHAnsi" w:eastAsia="Calibri" w:hAnsiTheme="minorHAnsi"/>
          <w:color w:val="000000"/>
          <w:sz w:val="22"/>
          <w:szCs w:val="22"/>
        </w:rPr>
        <w:t xml:space="preserve">z </w:t>
      </w:r>
      <w:r w:rsidR="00F70A1F" w:rsidRPr="00664BCE">
        <w:rPr>
          <w:rFonts w:asciiTheme="minorHAnsi" w:eastAsia="Calibri" w:hAnsiTheme="minorHAnsi"/>
          <w:color w:val="000000"/>
          <w:sz w:val="22"/>
          <w:szCs w:val="22"/>
        </w:rPr>
        <w:t>O</w:t>
      </w:r>
      <w:r w:rsidRPr="00664BCE">
        <w:rPr>
          <w:rFonts w:asciiTheme="minorHAnsi" w:eastAsia="Calibri" w:hAnsiTheme="minorHAnsi"/>
          <w:color w:val="000000"/>
          <w:sz w:val="22"/>
          <w:szCs w:val="22"/>
        </w:rPr>
        <w:t>fertą</w:t>
      </w:r>
      <w:r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, stanowiącą </w:t>
      </w:r>
      <w:r w:rsidRPr="00B974B3">
        <w:rPr>
          <w:rFonts w:asciiTheme="minorHAnsi" w:eastAsia="Calibri" w:hAnsiTheme="minorHAnsi"/>
          <w:b/>
          <w:color w:val="000000"/>
          <w:sz w:val="22"/>
          <w:szCs w:val="22"/>
        </w:rPr>
        <w:t xml:space="preserve">załącznik nr </w:t>
      </w:r>
      <w:r w:rsidR="0054704A" w:rsidRPr="00B974B3">
        <w:rPr>
          <w:rFonts w:asciiTheme="minorHAnsi" w:eastAsia="Calibri" w:hAnsiTheme="minorHAnsi"/>
          <w:b/>
          <w:color w:val="000000"/>
          <w:sz w:val="22"/>
          <w:szCs w:val="22"/>
        </w:rPr>
        <w:t>3</w:t>
      </w:r>
      <w:r w:rsidRPr="00B974B3">
        <w:rPr>
          <w:rFonts w:asciiTheme="minorHAnsi" w:eastAsia="Calibri" w:hAnsiTheme="minorHAnsi"/>
          <w:color w:val="000000"/>
          <w:sz w:val="22"/>
          <w:szCs w:val="22"/>
        </w:rPr>
        <w:t xml:space="preserve"> do Umowy</w:t>
      </w:r>
      <w:r w:rsidR="004F3E7B" w:rsidRPr="00B974B3">
        <w:rPr>
          <w:rFonts w:asciiTheme="minorHAnsi" w:eastAsia="Calibri" w:hAnsiTheme="minorHAnsi"/>
          <w:color w:val="000000"/>
          <w:sz w:val="22"/>
          <w:szCs w:val="22"/>
        </w:rPr>
        <w:t xml:space="preserve"> (dalej: „Oferta”</w:t>
      </w:r>
      <w:r w:rsidR="003A46AC" w:rsidRPr="00B974B3">
        <w:rPr>
          <w:rFonts w:asciiTheme="minorHAnsi" w:eastAsia="Calibri" w:hAnsiTheme="minorHAnsi"/>
          <w:color w:val="000000"/>
          <w:sz w:val="22"/>
          <w:szCs w:val="22"/>
        </w:rPr>
        <w:t>)</w:t>
      </w:r>
      <w:r w:rsidRPr="00B974B3">
        <w:rPr>
          <w:rFonts w:asciiTheme="minorHAnsi" w:eastAsia="Calibri" w:hAnsiTheme="minorHAnsi"/>
          <w:color w:val="000000"/>
          <w:sz w:val="22"/>
          <w:szCs w:val="22"/>
        </w:rPr>
        <w:t xml:space="preserve"> oraz zgodnie z  Mediaplanem, który stanowi </w:t>
      </w:r>
      <w:r w:rsidRPr="00B974B3">
        <w:rPr>
          <w:rFonts w:asciiTheme="minorHAnsi" w:eastAsia="Calibri" w:hAnsiTheme="minorHAnsi"/>
          <w:b/>
          <w:color w:val="000000"/>
          <w:sz w:val="22"/>
          <w:szCs w:val="22"/>
        </w:rPr>
        <w:t xml:space="preserve">załącznik nr </w:t>
      </w:r>
      <w:r w:rsidR="0054704A" w:rsidRPr="00B974B3">
        <w:rPr>
          <w:rFonts w:asciiTheme="minorHAnsi" w:eastAsia="Calibri" w:hAnsiTheme="minorHAnsi"/>
          <w:b/>
          <w:color w:val="000000"/>
          <w:sz w:val="22"/>
          <w:szCs w:val="22"/>
        </w:rPr>
        <w:t>4</w:t>
      </w:r>
      <w:r w:rsidRPr="0010444B">
        <w:rPr>
          <w:rFonts w:asciiTheme="minorHAnsi" w:eastAsia="Calibri" w:hAnsiTheme="minorHAnsi"/>
          <w:color w:val="000000"/>
          <w:sz w:val="22"/>
          <w:szCs w:val="22"/>
        </w:rPr>
        <w:t xml:space="preserve"> do Umowy.</w:t>
      </w:r>
    </w:p>
    <w:p w:rsidR="00C260E2" w:rsidRPr="0010444B" w:rsidRDefault="00C260E2" w:rsidP="00B13E1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4F3E7B" w:rsidRPr="0010444B">
        <w:rPr>
          <w:rFonts w:asciiTheme="minorHAnsi" w:hAnsiTheme="minorHAnsi" w:cs="Calibri"/>
          <w:b/>
          <w:bCs/>
          <w:sz w:val="22"/>
          <w:szCs w:val="22"/>
        </w:rPr>
        <w:t>3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Obowiązki Wykonawcy</w:t>
      </w:r>
    </w:p>
    <w:p w:rsidR="00563402" w:rsidRPr="0010444B" w:rsidRDefault="00563402" w:rsidP="00B13E12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563402" w:rsidRPr="0010444B" w:rsidRDefault="00563402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rezerwuje czas antenowy oraz spowoduje emisję  </w:t>
      </w:r>
      <w:r w:rsidR="0054704A" w:rsidRPr="0054704A">
        <w:rPr>
          <w:rFonts w:asciiTheme="minorHAnsi" w:hAnsiTheme="minorHAnsi"/>
          <w:i/>
        </w:rPr>
        <w:t>ilu?</w:t>
      </w:r>
      <w:r w:rsidRPr="0010444B">
        <w:rPr>
          <w:rFonts w:asciiTheme="minorHAnsi" w:hAnsiTheme="minorHAnsi"/>
        </w:rPr>
        <w:t xml:space="preserve"> (słownie: </w:t>
      </w:r>
      <w:r w:rsidR="0054704A" w:rsidRPr="0054704A">
        <w:rPr>
          <w:rFonts w:asciiTheme="minorHAnsi" w:hAnsiTheme="minorHAnsi"/>
          <w:i/>
        </w:rPr>
        <w:t>ilu?</w:t>
      </w:r>
      <w:r w:rsidRPr="0054704A">
        <w:rPr>
          <w:rFonts w:asciiTheme="minorHAnsi" w:hAnsiTheme="minorHAnsi"/>
          <w:i/>
        </w:rPr>
        <w:t>)</w:t>
      </w:r>
      <w:r w:rsidRPr="0010444B">
        <w:rPr>
          <w:rFonts w:asciiTheme="minorHAnsi" w:hAnsiTheme="minorHAnsi"/>
        </w:rPr>
        <w:t xml:space="preserve"> 30-sekundowych </w:t>
      </w:r>
      <w:r w:rsidR="00417FD9">
        <w:rPr>
          <w:rFonts w:asciiTheme="minorHAnsi" w:hAnsiTheme="minorHAnsi"/>
        </w:rPr>
        <w:t>Materiałów promocyjnych</w:t>
      </w:r>
      <w:r w:rsidRPr="0010444B">
        <w:rPr>
          <w:rFonts w:asciiTheme="minorHAnsi" w:hAnsiTheme="minorHAnsi"/>
        </w:rPr>
        <w:t xml:space="preserve"> przekazanych przez Zamawiającego, </w:t>
      </w:r>
      <w:r w:rsidR="00043A79">
        <w:rPr>
          <w:rFonts w:asciiTheme="minorHAnsi" w:hAnsiTheme="minorHAnsi"/>
        </w:rPr>
        <w:br/>
      </w:r>
      <w:r w:rsidRPr="0010444B">
        <w:rPr>
          <w:rFonts w:asciiTheme="minorHAnsi" w:hAnsiTheme="minorHAnsi"/>
        </w:rPr>
        <w:t xml:space="preserve">w okresie od </w:t>
      </w:r>
      <w:r w:rsidR="0054704A">
        <w:rPr>
          <w:rFonts w:asciiTheme="minorHAnsi" w:hAnsiTheme="minorHAnsi"/>
        </w:rPr>
        <w:t>20 listopada</w:t>
      </w:r>
      <w:r w:rsidR="006C5C85">
        <w:rPr>
          <w:rFonts w:asciiTheme="minorHAnsi" w:hAnsiTheme="minorHAnsi"/>
        </w:rPr>
        <w:t xml:space="preserve"> do dnia </w:t>
      </w:r>
      <w:r w:rsidR="0054704A">
        <w:rPr>
          <w:rFonts w:asciiTheme="minorHAnsi" w:hAnsiTheme="minorHAnsi"/>
        </w:rPr>
        <w:t>5 grudnia</w:t>
      </w:r>
      <w:r w:rsidR="006C5C85">
        <w:rPr>
          <w:rFonts w:asciiTheme="minorHAnsi" w:hAnsiTheme="minorHAnsi"/>
        </w:rPr>
        <w:t xml:space="preserve"> 2015 r., </w:t>
      </w:r>
      <w:r w:rsidRPr="0010444B">
        <w:rPr>
          <w:rFonts w:asciiTheme="minorHAnsi" w:hAnsiTheme="minorHAnsi"/>
        </w:rPr>
        <w:t>w kanałach telewizyjnych o zasięgu ogólnopolskim, a w tym:</w:t>
      </w:r>
    </w:p>
    <w:p w:rsidR="00563402" w:rsidRPr="0010444B" w:rsidRDefault="0054704A" w:rsidP="00540CA8">
      <w:pPr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>
        <w:rPr>
          <w:rFonts w:asciiTheme="minorHAnsi" w:hAnsiTheme="minorHAnsi"/>
        </w:rPr>
        <w:t xml:space="preserve"> </w:t>
      </w:r>
      <w:r w:rsidR="00E201DD" w:rsidRPr="0010444B">
        <w:rPr>
          <w:rFonts w:asciiTheme="minorHAnsi" w:hAnsiTheme="minorHAnsi"/>
        </w:rPr>
        <w:t xml:space="preserve">(słownie: </w:t>
      </w:r>
      <w:r w:rsidRPr="0054704A">
        <w:rPr>
          <w:rFonts w:asciiTheme="minorHAnsi" w:hAnsiTheme="minorHAnsi"/>
          <w:i/>
        </w:rPr>
        <w:t>ilu?</w:t>
      </w:r>
      <w:r>
        <w:rPr>
          <w:rFonts w:asciiTheme="minorHAnsi" w:hAnsiTheme="minorHAnsi"/>
        </w:rPr>
        <w:t xml:space="preserve"> </w:t>
      </w:r>
      <w:r w:rsidR="00563402" w:rsidRPr="0010444B">
        <w:rPr>
          <w:rFonts w:asciiTheme="minorHAnsi" w:hAnsiTheme="minorHAnsi"/>
        </w:rPr>
        <w:t xml:space="preserve">) emisji </w:t>
      </w:r>
      <w:r w:rsidR="006C5C85">
        <w:rPr>
          <w:rFonts w:asciiTheme="minorHAnsi" w:hAnsiTheme="minorHAnsi"/>
        </w:rPr>
        <w:t>s</w:t>
      </w:r>
      <w:r w:rsidR="00563402" w:rsidRPr="0010444B">
        <w:rPr>
          <w:rFonts w:asciiTheme="minorHAnsi" w:hAnsiTheme="minorHAnsi"/>
        </w:rPr>
        <w:t xml:space="preserve">potów </w:t>
      </w:r>
      <w:r w:rsidR="00E201DD" w:rsidRPr="0010444B">
        <w:rPr>
          <w:rFonts w:asciiTheme="minorHAnsi" w:hAnsiTheme="minorHAnsi"/>
        </w:rPr>
        <w:t>reklamowych w kanale telewizyjnym</w:t>
      </w:r>
      <w:r>
        <w:rPr>
          <w:rFonts w:asciiTheme="minorHAnsi" w:hAnsiTheme="minorHAnsi"/>
        </w:rPr>
        <w:t>…………</w:t>
      </w:r>
      <w:r w:rsidR="00563402" w:rsidRPr="0010444B">
        <w:rPr>
          <w:rFonts w:asciiTheme="minorHAnsi" w:hAnsiTheme="minorHAnsi"/>
        </w:rPr>
        <w:t>,</w:t>
      </w:r>
    </w:p>
    <w:p w:rsidR="00E201DD" w:rsidRPr="0010444B" w:rsidRDefault="0054704A" w:rsidP="00540CA8">
      <w:pPr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>
        <w:rPr>
          <w:rFonts w:asciiTheme="minorHAnsi" w:hAnsiTheme="minorHAnsi"/>
        </w:rPr>
        <w:t xml:space="preserve"> </w:t>
      </w:r>
      <w:r w:rsidR="00E201DD" w:rsidRPr="0010444B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 w:rsidR="00E201DD" w:rsidRPr="0010444B">
        <w:rPr>
          <w:rFonts w:asciiTheme="minorHAnsi" w:hAnsiTheme="minorHAnsi"/>
        </w:rPr>
        <w:t xml:space="preserve">) emisji </w:t>
      </w:r>
      <w:r w:rsidR="006C5C85">
        <w:rPr>
          <w:rFonts w:asciiTheme="minorHAnsi" w:hAnsiTheme="minorHAnsi"/>
        </w:rPr>
        <w:t>s</w:t>
      </w:r>
      <w:r w:rsidR="00E201DD" w:rsidRPr="0010444B">
        <w:rPr>
          <w:rFonts w:asciiTheme="minorHAnsi" w:hAnsiTheme="minorHAnsi"/>
        </w:rPr>
        <w:t>potów r</w:t>
      </w:r>
      <w:r>
        <w:rPr>
          <w:rFonts w:asciiTheme="minorHAnsi" w:hAnsiTheme="minorHAnsi"/>
        </w:rPr>
        <w:t>eklamowych w kanale telewizyjnym……….</w:t>
      </w:r>
      <w:r w:rsidR="00E201DD" w:rsidRPr="0010444B">
        <w:rPr>
          <w:rFonts w:asciiTheme="minorHAnsi" w:hAnsiTheme="minorHAnsi"/>
        </w:rPr>
        <w:t>,</w:t>
      </w:r>
    </w:p>
    <w:p w:rsidR="00E201DD" w:rsidRPr="0010444B" w:rsidRDefault="0054704A" w:rsidP="00540CA8">
      <w:pPr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>
        <w:rPr>
          <w:rFonts w:asciiTheme="minorHAnsi" w:hAnsiTheme="minorHAnsi"/>
        </w:rPr>
        <w:t xml:space="preserve"> </w:t>
      </w:r>
      <w:r w:rsidR="00E201DD" w:rsidRPr="0010444B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 w:rsidR="00E201DD" w:rsidRPr="0010444B">
        <w:rPr>
          <w:rFonts w:asciiTheme="minorHAnsi" w:hAnsiTheme="minorHAnsi"/>
        </w:rPr>
        <w:t xml:space="preserve">) emisji </w:t>
      </w:r>
      <w:r w:rsidR="006C5C85">
        <w:rPr>
          <w:rFonts w:asciiTheme="minorHAnsi" w:hAnsiTheme="minorHAnsi"/>
        </w:rPr>
        <w:t>s</w:t>
      </w:r>
      <w:r w:rsidR="00E201DD" w:rsidRPr="0010444B">
        <w:rPr>
          <w:rFonts w:asciiTheme="minorHAnsi" w:hAnsiTheme="minorHAnsi"/>
        </w:rPr>
        <w:t>potów reklamowych w kanale telewizyjnym</w:t>
      </w:r>
      <w:r>
        <w:rPr>
          <w:rFonts w:asciiTheme="minorHAnsi" w:hAnsiTheme="minorHAnsi"/>
        </w:rPr>
        <w:t>……………</w:t>
      </w:r>
      <w:r w:rsidR="00E201DD" w:rsidRPr="0010444B">
        <w:rPr>
          <w:rFonts w:asciiTheme="minorHAnsi" w:hAnsiTheme="minorHAnsi"/>
        </w:rPr>
        <w:t>,</w:t>
      </w:r>
    </w:p>
    <w:p w:rsidR="00E201DD" w:rsidRPr="0010444B" w:rsidRDefault="0054704A" w:rsidP="00540CA8">
      <w:pPr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>
        <w:rPr>
          <w:rFonts w:asciiTheme="minorHAnsi" w:hAnsiTheme="minorHAnsi"/>
        </w:rPr>
        <w:t xml:space="preserve"> </w:t>
      </w:r>
      <w:r w:rsidR="00E201DD" w:rsidRPr="0010444B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 w:rsidR="00E201DD" w:rsidRPr="0010444B">
        <w:rPr>
          <w:rFonts w:asciiTheme="minorHAnsi" w:hAnsiTheme="minorHAnsi"/>
        </w:rPr>
        <w:t xml:space="preserve">) emisji </w:t>
      </w:r>
      <w:r w:rsidR="006C5C85">
        <w:rPr>
          <w:rFonts w:asciiTheme="minorHAnsi" w:hAnsiTheme="minorHAnsi"/>
        </w:rPr>
        <w:t>s</w:t>
      </w:r>
      <w:r w:rsidR="00E201DD" w:rsidRPr="0010444B">
        <w:rPr>
          <w:rFonts w:asciiTheme="minorHAnsi" w:hAnsiTheme="minorHAnsi"/>
        </w:rPr>
        <w:t xml:space="preserve">potów reklamowych w kanale telewizyjnym </w:t>
      </w:r>
      <w:r>
        <w:rPr>
          <w:rFonts w:asciiTheme="minorHAnsi" w:hAnsiTheme="minorHAnsi"/>
        </w:rPr>
        <w:t>……………</w:t>
      </w:r>
      <w:r w:rsidR="006C5C85">
        <w:rPr>
          <w:rFonts w:asciiTheme="minorHAnsi" w:hAnsiTheme="minorHAnsi"/>
        </w:rPr>
        <w:t>,</w:t>
      </w:r>
    </w:p>
    <w:p w:rsidR="00C44FB3" w:rsidRDefault="0054704A" w:rsidP="00540CA8">
      <w:pPr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>
        <w:rPr>
          <w:rFonts w:asciiTheme="minorHAnsi" w:hAnsiTheme="minorHAnsi"/>
        </w:rPr>
        <w:t xml:space="preserve"> </w:t>
      </w:r>
      <w:r w:rsidR="00E201DD" w:rsidRPr="0010444B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i/>
        </w:rPr>
        <w:t>i</w:t>
      </w:r>
      <w:r w:rsidRPr="0054704A">
        <w:rPr>
          <w:rFonts w:asciiTheme="minorHAnsi" w:hAnsiTheme="minorHAnsi"/>
          <w:i/>
        </w:rPr>
        <w:t>lu?</w:t>
      </w:r>
      <w:r w:rsidR="00E201DD" w:rsidRPr="0010444B">
        <w:rPr>
          <w:rFonts w:asciiTheme="minorHAnsi" w:hAnsiTheme="minorHAnsi"/>
        </w:rPr>
        <w:t xml:space="preserve">) emisji </w:t>
      </w:r>
      <w:r w:rsidR="006C5C85">
        <w:rPr>
          <w:rFonts w:asciiTheme="minorHAnsi" w:hAnsiTheme="minorHAnsi"/>
        </w:rPr>
        <w:t>s</w:t>
      </w:r>
      <w:r w:rsidR="00E201DD" w:rsidRPr="0010444B">
        <w:rPr>
          <w:rFonts w:asciiTheme="minorHAnsi" w:hAnsiTheme="minorHAnsi"/>
        </w:rPr>
        <w:t xml:space="preserve">potów reklamowych w kanale telewizyjnym </w:t>
      </w:r>
      <w:r>
        <w:rPr>
          <w:rFonts w:asciiTheme="minorHAnsi" w:hAnsiTheme="minorHAnsi"/>
        </w:rPr>
        <w:t>…………………..</w:t>
      </w:r>
      <w:r w:rsidR="006C5C85">
        <w:rPr>
          <w:rFonts w:asciiTheme="minorHAnsi" w:hAnsiTheme="minorHAnsi"/>
        </w:rPr>
        <w:t>.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>Wykonawca zobowiązuje się do wykonania przedmiotu Umowy zgodnie ze szczegółowymi wymaganiami dotyczącymi zakresu, treści i formy zgodnie z Ofertą, w sposób, który będzie kompletny i wyczerpujący z punktu widzenia celu, któremu przedmiot Umowy ma służyć.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zobowiązuje się przygotować na potrzeby zakupu czasu antenowego, zgodnie </w:t>
      </w:r>
      <w:r w:rsidRPr="0010444B">
        <w:rPr>
          <w:rFonts w:asciiTheme="minorHAnsi" w:hAnsiTheme="minorHAnsi"/>
        </w:rPr>
        <w:br/>
        <w:t xml:space="preserve">z warunkami technicznymi nadawców, odpowiednią ilość nośników emisyjnych i przekazać je do nadawców, w terminach przez nich wskazanych.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zobowiązuje się do bieżącej kontroli realizacji wskaźników efektywności Kampanii oraz wprowadzania odpowiednich korekt do Kampanii w celu osiągnięcia parametrów, określonych w Ofercie, w tym również na pisemny wniosek Zamawiającego.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 przypadku zaistnienia szczególnych okoliczności mających wpływ na realizację Umowy, za które Wykonawca nie ponosi odpowiedzialności, a których nie można było przewidzieć w dniu zawarcia Umowy, Wykonawca zobowiązuje się niezwłocznie poinformować na piśmie o tym fakcie Zamawiającego. W takim przypadku Strony ustalą zasady postępowania, w tym modyfikację wynagrodzenia, o którym mowa w § </w:t>
      </w:r>
      <w:r w:rsidR="00722BEE" w:rsidRPr="0010444B">
        <w:rPr>
          <w:rFonts w:asciiTheme="minorHAnsi" w:hAnsiTheme="minorHAnsi"/>
        </w:rPr>
        <w:t>6</w:t>
      </w:r>
      <w:r w:rsidRPr="0010444B">
        <w:rPr>
          <w:rFonts w:asciiTheme="minorHAnsi" w:hAnsiTheme="minorHAnsi"/>
        </w:rPr>
        <w:t xml:space="preserve"> ust. 1 Umowy, w formie aneksu do Umowy. Ustalenie zasad postępowania wymaga pisemnego uzasadnienia ze strony Wykonawcy </w:t>
      </w:r>
      <w:r w:rsidR="0010444B">
        <w:rPr>
          <w:rFonts w:asciiTheme="minorHAnsi" w:hAnsiTheme="minorHAnsi"/>
        </w:rPr>
        <w:br/>
      </w:r>
      <w:r w:rsidRPr="0010444B">
        <w:rPr>
          <w:rFonts w:asciiTheme="minorHAnsi" w:hAnsiTheme="minorHAnsi"/>
        </w:rPr>
        <w:t xml:space="preserve">i pisemnej zgody obu Stron.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zobowiązuje się do udzielenia Zamawiającemu wszelkiego rodzaju upustów, zniżek, rabatów, otrzymanych od dysponentów mediów, związanych z zakupem czasu antenowego dla Zamawiającego.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zobowiązuje się wykonać przedmiot Umowy z zachowaniem należytej staranności zawodowej, rzetelnie, terminowo, zgodnie z obowiązującymi przepisami prawa oraz interesami Zamawiającego.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zobowiązuje się do współpracy z Zamawiającym przez cały czas realizacji przedmiotu Umowy.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Wykonawca nie może powierzyć innym podmiotom realizacji innej części przedmiotu Umowy niż wskazana w Ofercie, bez uprzedniego uzyskania pisemnej zgody Zamawiającego. </w:t>
      </w:r>
    </w:p>
    <w:p w:rsidR="00C44FB3" w:rsidRPr="0010444B" w:rsidRDefault="00C44FB3" w:rsidP="00540CA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Za działania lub zaniechania podmiotów, którym Wykonawca powierzył wykonanie całości lub części przedmiotu Umowy, Wykonawca odpowiada jak za własne. </w:t>
      </w:r>
    </w:p>
    <w:p w:rsidR="00B31C04" w:rsidRPr="0010444B" w:rsidRDefault="00B31C04" w:rsidP="00B31C04">
      <w:pPr>
        <w:pStyle w:val="Default"/>
        <w:spacing w:after="138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D46840" w:rsidRPr="0010444B">
        <w:rPr>
          <w:rFonts w:asciiTheme="minorHAnsi" w:hAnsiTheme="minorHAnsi" w:cs="Calibri"/>
          <w:b/>
          <w:bCs/>
          <w:sz w:val="22"/>
          <w:szCs w:val="22"/>
        </w:rPr>
        <w:t>4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lastRenderedPageBreak/>
        <w:t>Obowiązki Zamawiającego</w:t>
      </w:r>
    </w:p>
    <w:p w:rsidR="004063B8" w:rsidRPr="0010444B" w:rsidRDefault="00C260E2" w:rsidP="00540CA8">
      <w:pPr>
        <w:pStyle w:val="Default"/>
        <w:numPr>
          <w:ilvl w:val="0"/>
          <w:numId w:val="2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Zamawiający zobowiązuje się </w:t>
      </w:r>
      <w:r w:rsidR="005D0C82" w:rsidRPr="0010444B">
        <w:rPr>
          <w:rFonts w:asciiTheme="minorHAnsi" w:hAnsiTheme="minorHAnsi" w:cs="Calibri"/>
          <w:sz w:val="22"/>
          <w:szCs w:val="22"/>
        </w:rPr>
        <w:t xml:space="preserve">udostępnić Wykonawcy </w:t>
      </w:r>
      <w:r w:rsidR="00417FD9">
        <w:rPr>
          <w:rFonts w:asciiTheme="minorHAnsi" w:hAnsiTheme="minorHAnsi" w:cs="Calibri"/>
          <w:sz w:val="22"/>
          <w:szCs w:val="22"/>
        </w:rPr>
        <w:t xml:space="preserve">Materiał promocyjny </w:t>
      </w:r>
      <w:r w:rsidR="00A02F25">
        <w:rPr>
          <w:rFonts w:asciiTheme="minorHAnsi" w:hAnsiTheme="minorHAnsi" w:cs="Calibri"/>
          <w:sz w:val="22"/>
          <w:szCs w:val="22"/>
        </w:rPr>
        <w:t xml:space="preserve">do dnia </w:t>
      </w:r>
      <w:r w:rsidR="00B974B3">
        <w:rPr>
          <w:rFonts w:asciiTheme="minorHAnsi" w:hAnsiTheme="minorHAnsi" w:cs="Calibri"/>
          <w:sz w:val="22"/>
          <w:szCs w:val="22"/>
        </w:rPr>
        <w:t>20</w:t>
      </w:r>
      <w:r w:rsidR="00A02F25">
        <w:rPr>
          <w:rFonts w:asciiTheme="minorHAnsi" w:hAnsiTheme="minorHAnsi" w:cs="Calibri"/>
          <w:sz w:val="22"/>
          <w:szCs w:val="22"/>
        </w:rPr>
        <w:t xml:space="preserve"> </w:t>
      </w:r>
      <w:r w:rsidR="0054704A">
        <w:rPr>
          <w:rFonts w:asciiTheme="minorHAnsi" w:hAnsiTheme="minorHAnsi" w:cs="Calibri"/>
          <w:sz w:val="22"/>
          <w:szCs w:val="22"/>
        </w:rPr>
        <w:t>listopada</w:t>
      </w:r>
      <w:r w:rsidR="00A02F25">
        <w:rPr>
          <w:rFonts w:asciiTheme="minorHAnsi" w:hAnsiTheme="minorHAnsi" w:cs="Calibri"/>
          <w:sz w:val="22"/>
          <w:szCs w:val="22"/>
        </w:rPr>
        <w:t xml:space="preserve"> 2015 r.</w:t>
      </w:r>
    </w:p>
    <w:p w:rsidR="00C260E2" w:rsidRPr="0010444B" w:rsidRDefault="00C260E2" w:rsidP="00540CA8">
      <w:pPr>
        <w:pStyle w:val="Default"/>
        <w:numPr>
          <w:ilvl w:val="0"/>
          <w:numId w:val="2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Zamawiający zobowiązuje się przekazać Wykonawcy podpisane pełnomocnictwa na potrzeby zakupu czasu antenowego w terminie do 7 dni kalendarzowych od dnia ich otrzymania od Wykonawcy. 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D46840" w:rsidRPr="0010444B">
        <w:rPr>
          <w:rFonts w:asciiTheme="minorHAnsi" w:hAnsiTheme="minorHAnsi" w:cs="Calibri"/>
          <w:b/>
          <w:bCs/>
          <w:sz w:val="22"/>
          <w:szCs w:val="22"/>
        </w:rPr>
        <w:t>5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Oświadczenia Zamawiającego</w:t>
      </w:r>
    </w:p>
    <w:p w:rsidR="004063B8" w:rsidRPr="0010444B" w:rsidRDefault="00C260E2" w:rsidP="00540CA8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Zamawiający oświadcza, że przysługują mu </w:t>
      </w:r>
      <w:r w:rsidR="0091064C" w:rsidRPr="0010444B">
        <w:rPr>
          <w:rFonts w:asciiTheme="minorHAnsi" w:hAnsiTheme="minorHAnsi" w:cs="Calibri"/>
          <w:sz w:val="22"/>
          <w:szCs w:val="22"/>
        </w:rPr>
        <w:t xml:space="preserve">majątkowe </w:t>
      </w:r>
      <w:r w:rsidRPr="0010444B">
        <w:rPr>
          <w:rFonts w:asciiTheme="minorHAnsi" w:hAnsiTheme="minorHAnsi" w:cs="Calibri"/>
          <w:sz w:val="22"/>
          <w:szCs w:val="22"/>
        </w:rPr>
        <w:t xml:space="preserve">prawa autorskie do </w:t>
      </w:r>
      <w:r w:rsidR="00417FD9">
        <w:rPr>
          <w:rFonts w:asciiTheme="minorHAnsi" w:hAnsiTheme="minorHAnsi" w:cs="Calibri"/>
          <w:sz w:val="22"/>
          <w:szCs w:val="22"/>
        </w:rPr>
        <w:t>Materiału promocyjnego</w:t>
      </w:r>
      <w:r w:rsidRPr="0010444B">
        <w:rPr>
          <w:rFonts w:asciiTheme="minorHAnsi" w:hAnsiTheme="minorHAnsi" w:cs="Calibri"/>
          <w:sz w:val="22"/>
          <w:szCs w:val="22"/>
        </w:rPr>
        <w:t xml:space="preserve">, </w:t>
      </w:r>
      <w:r w:rsidR="00A87524" w:rsidRPr="0010444B">
        <w:rPr>
          <w:rFonts w:asciiTheme="minorHAnsi" w:hAnsiTheme="minorHAnsi" w:cs="Calibri"/>
          <w:sz w:val="22"/>
          <w:szCs w:val="22"/>
        </w:rPr>
        <w:t xml:space="preserve">który zostanie wyemitowany </w:t>
      </w:r>
      <w:r w:rsidRPr="0010444B">
        <w:rPr>
          <w:rFonts w:asciiTheme="minorHAnsi" w:hAnsiTheme="minorHAnsi" w:cs="Calibri"/>
          <w:sz w:val="22"/>
          <w:szCs w:val="22"/>
        </w:rPr>
        <w:t xml:space="preserve">w zakupionym na jego rzecz czasie antenowym – zgodnie z ustawą z dnia 4 lutego 1994 r. o prawie autorskim i prawach pokrewnych (Dz. U. z 2006 r. Nr 90, poz. 631, z późn. zm.). </w:t>
      </w:r>
    </w:p>
    <w:p w:rsidR="00A73660" w:rsidRPr="0010444B" w:rsidRDefault="00C260E2" w:rsidP="00540CA8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Zamawiający oświadcza, że treść materiałów przekazywanych Wykonawcy w celu emisji </w:t>
      </w:r>
      <w:r w:rsidR="00417FD9">
        <w:rPr>
          <w:rFonts w:asciiTheme="minorHAnsi" w:hAnsiTheme="minorHAnsi" w:cs="Calibri"/>
          <w:sz w:val="22"/>
          <w:szCs w:val="22"/>
        </w:rPr>
        <w:t>materiałów promocyjnych</w:t>
      </w:r>
      <w:r w:rsidR="0017387D" w:rsidRPr="0010444B">
        <w:rPr>
          <w:rFonts w:asciiTheme="minorHAnsi" w:hAnsiTheme="minorHAnsi" w:cs="Calibri"/>
          <w:sz w:val="22"/>
          <w:szCs w:val="22"/>
        </w:rPr>
        <w:t xml:space="preserve"> </w:t>
      </w:r>
      <w:r w:rsidRPr="0010444B">
        <w:rPr>
          <w:rFonts w:asciiTheme="minorHAnsi" w:hAnsiTheme="minorHAnsi" w:cs="Calibri"/>
          <w:sz w:val="22"/>
          <w:szCs w:val="22"/>
        </w:rPr>
        <w:t xml:space="preserve">będzie zgodna z przepisami powszechnie obowiązującego prawa, </w:t>
      </w:r>
      <w:r w:rsidR="00043A79">
        <w:rPr>
          <w:rFonts w:asciiTheme="minorHAnsi" w:hAnsiTheme="minorHAnsi" w:cs="Calibri"/>
          <w:sz w:val="22"/>
          <w:szCs w:val="22"/>
        </w:rPr>
        <w:br/>
      </w:r>
      <w:r w:rsidRPr="0010444B">
        <w:rPr>
          <w:rFonts w:asciiTheme="minorHAnsi" w:hAnsiTheme="minorHAnsi" w:cs="Calibri"/>
          <w:sz w:val="22"/>
          <w:szCs w:val="22"/>
        </w:rPr>
        <w:t xml:space="preserve">w tym prawa wspólnotowego. 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D46840" w:rsidRPr="0010444B">
        <w:rPr>
          <w:rFonts w:asciiTheme="minorHAnsi" w:hAnsiTheme="minorHAnsi" w:cs="Calibri"/>
          <w:b/>
          <w:bCs/>
          <w:sz w:val="22"/>
          <w:szCs w:val="22"/>
        </w:rPr>
        <w:t>6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Wynagrodzenie</w:t>
      </w:r>
    </w:p>
    <w:p w:rsidR="00E01CBB" w:rsidRPr="0010444B" w:rsidRDefault="002E02E1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 xml:space="preserve">Za należyte i terminowe wykonanie </w:t>
      </w:r>
      <w:r w:rsidR="004F3775" w:rsidRPr="0010444B">
        <w:rPr>
          <w:rFonts w:asciiTheme="minorHAnsi" w:hAnsiTheme="minorHAnsi" w:cs="Calibri"/>
          <w:color w:val="000000"/>
        </w:rPr>
        <w:t xml:space="preserve">przedmiotu </w:t>
      </w:r>
      <w:r w:rsidRPr="0010444B">
        <w:rPr>
          <w:rFonts w:asciiTheme="minorHAnsi" w:hAnsiTheme="minorHAnsi" w:cs="Calibri"/>
          <w:color w:val="000000"/>
        </w:rPr>
        <w:t xml:space="preserve">Umowy określonego w § 2 Umowy, Wykonawca otrzyma maksymalne, całkowite wynagrodzenie w wysokości do kwoty </w:t>
      </w:r>
      <w:r w:rsidR="0054704A">
        <w:rPr>
          <w:rFonts w:asciiTheme="minorHAnsi" w:hAnsiTheme="minorHAnsi" w:cs="Calibri"/>
          <w:color w:val="000000"/>
        </w:rPr>
        <w:t xml:space="preserve">…………………… </w:t>
      </w:r>
      <w:r w:rsidRPr="0010444B">
        <w:rPr>
          <w:rFonts w:asciiTheme="minorHAnsi" w:hAnsiTheme="minorHAnsi" w:cs="Calibri"/>
          <w:color w:val="000000"/>
        </w:rPr>
        <w:t xml:space="preserve">zł brutto (słownie: </w:t>
      </w:r>
      <w:r w:rsidR="0054704A">
        <w:rPr>
          <w:rFonts w:asciiTheme="minorHAnsi" w:hAnsiTheme="minorHAnsi" w:cs="Calibri"/>
          <w:color w:val="000000"/>
        </w:rPr>
        <w:t>………………………</w:t>
      </w:r>
      <w:r w:rsidRPr="0010444B">
        <w:rPr>
          <w:rFonts w:asciiTheme="minorHAnsi" w:hAnsiTheme="minorHAnsi" w:cs="Calibri"/>
          <w:color w:val="000000"/>
        </w:rPr>
        <w:t xml:space="preserve"> złotych). Cena obejmuje wszelkie obciążenia i koszty związane z realizacją Umowy.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>Wynagrodzenie będzie płatne tylko za zrealizowaną usługę emisji Spotów reklamowych.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 xml:space="preserve">Wykonawca wystawi fakturę z tytułu realizacji Umowy najpóźniej do dnia </w:t>
      </w:r>
      <w:r w:rsidR="00B974B3">
        <w:rPr>
          <w:rFonts w:asciiTheme="minorHAnsi" w:hAnsiTheme="minorHAnsi" w:cs="Calibri"/>
          <w:color w:val="000000"/>
        </w:rPr>
        <w:t>15</w:t>
      </w:r>
      <w:r w:rsidR="0054704A">
        <w:rPr>
          <w:rFonts w:asciiTheme="minorHAnsi" w:hAnsiTheme="minorHAnsi" w:cs="Calibri"/>
          <w:color w:val="000000"/>
        </w:rPr>
        <w:t xml:space="preserve"> grudnia</w:t>
      </w:r>
      <w:r w:rsidR="006C5C85">
        <w:rPr>
          <w:rFonts w:asciiTheme="minorHAnsi" w:hAnsiTheme="minorHAnsi" w:cs="Calibri"/>
          <w:color w:val="000000"/>
        </w:rPr>
        <w:t xml:space="preserve"> </w:t>
      </w:r>
      <w:r w:rsidR="000747DB" w:rsidRPr="000747DB">
        <w:t>2015</w:t>
      </w:r>
      <w:r w:rsidR="000747DB">
        <w:t> </w:t>
      </w:r>
      <w:r w:rsidRPr="000747DB">
        <w:t>r</w:t>
      </w:r>
      <w:r w:rsidRPr="0010444B">
        <w:rPr>
          <w:rFonts w:asciiTheme="minorHAnsi" w:hAnsiTheme="minorHAnsi" w:cs="Calibri"/>
          <w:color w:val="000000"/>
        </w:rPr>
        <w:t xml:space="preserve">. </w:t>
      </w:r>
      <w:r w:rsidR="006C5C85">
        <w:rPr>
          <w:rFonts w:asciiTheme="minorHAnsi" w:hAnsiTheme="minorHAnsi" w:cs="Calibri"/>
          <w:color w:val="000000"/>
        </w:rPr>
        <w:t>i</w:t>
      </w:r>
      <w:r w:rsidR="0083159A">
        <w:rPr>
          <w:rFonts w:asciiTheme="minorHAnsi" w:hAnsiTheme="minorHAnsi" w:cs="Calibri"/>
          <w:color w:val="000000"/>
        </w:rPr>
        <w:t xml:space="preserve"> doręczy ją </w:t>
      </w:r>
      <w:r w:rsidR="0010444B" w:rsidRPr="0010444B">
        <w:rPr>
          <w:rFonts w:asciiTheme="minorHAnsi" w:hAnsiTheme="minorHAnsi" w:cs="Calibri"/>
          <w:color w:val="000000"/>
        </w:rPr>
        <w:t>Zamawiają</w:t>
      </w:r>
      <w:r w:rsidRPr="0010444B">
        <w:rPr>
          <w:rFonts w:asciiTheme="minorHAnsi" w:hAnsiTheme="minorHAnsi" w:cs="Calibri"/>
          <w:color w:val="000000"/>
        </w:rPr>
        <w:t>cemu w terminie dwóch dni od dnia wystawienia, na adres: ul. Syreny 23, 01-150 Warszawa, Centrum Projektów Polska Cyfrowa.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 xml:space="preserve">Zapłata należności nastąpi w terminie 21 dni po otrzymaniu prawidłowo wystawionej faktury VAT od Wykonawcy przez Zamawiającego, na rachunek bankowy Wykonawcy, wskazany na fakturze. </w:t>
      </w:r>
      <w:r w:rsidR="00E01CBB" w:rsidRPr="0010444B">
        <w:rPr>
          <w:rFonts w:asciiTheme="minorHAnsi" w:hAnsiTheme="minorHAnsi" w:cs="Calibri"/>
          <w:color w:val="000000"/>
        </w:rPr>
        <w:t>Podstawą wystawieni</w:t>
      </w:r>
      <w:r w:rsidR="006C5C85">
        <w:rPr>
          <w:rFonts w:asciiTheme="minorHAnsi" w:hAnsiTheme="minorHAnsi" w:cs="Calibri"/>
          <w:color w:val="000000"/>
        </w:rPr>
        <w:t>a</w:t>
      </w:r>
      <w:r w:rsidR="00E01CBB" w:rsidRPr="0010444B">
        <w:rPr>
          <w:rFonts w:asciiTheme="minorHAnsi" w:hAnsiTheme="minorHAnsi" w:cs="Calibri"/>
          <w:color w:val="000000"/>
        </w:rPr>
        <w:t xml:space="preserve"> faktury VAT przez Wykonawcę będzie Protokół odbioru umowy podpisany bez zastrzeżeń </w:t>
      </w:r>
      <w:r w:rsidR="002447EE" w:rsidRPr="0010444B">
        <w:rPr>
          <w:rFonts w:asciiTheme="minorHAnsi" w:hAnsiTheme="minorHAnsi" w:cs="Calibri"/>
          <w:color w:val="000000"/>
        </w:rPr>
        <w:t>przez obie S</w:t>
      </w:r>
      <w:r w:rsidR="00E01CBB" w:rsidRPr="0010444B">
        <w:rPr>
          <w:rFonts w:asciiTheme="minorHAnsi" w:hAnsiTheme="minorHAnsi" w:cs="Calibri"/>
          <w:color w:val="000000"/>
        </w:rPr>
        <w:t>trony</w:t>
      </w:r>
      <w:r w:rsidR="002447EE" w:rsidRPr="0010444B">
        <w:rPr>
          <w:rFonts w:asciiTheme="minorHAnsi" w:hAnsiTheme="minorHAnsi" w:cs="Calibri"/>
          <w:color w:val="000000"/>
        </w:rPr>
        <w:t xml:space="preserve">, którego wzór stanowi </w:t>
      </w:r>
      <w:r w:rsidRPr="00B974B3">
        <w:rPr>
          <w:rFonts w:asciiTheme="minorHAnsi" w:hAnsiTheme="minorHAnsi" w:cs="Calibri"/>
          <w:b/>
          <w:color w:val="000000"/>
        </w:rPr>
        <w:t xml:space="preserve">załącznik nr </w:t>
      </w:r>
      <w:r w:rsidR="0054704A" w:rsidRPr="00B974B3">
        <w:rPr>
          <w:rFonts w:asciiTheme="minorHAnsi" w:hAnsiTheme="minorHAnsi" w:cs="Calibri"/>
          <w:b/>
          <w:color w:val="000000"/>
        </w:rPr>
        <w:t>5</w:t>
      </w:r>
      <w:r w:rsidR="002447EE" w:rsidRPr="0010444B">
        <w:rPr>
          <w:rFonts w:asciiTheme="minorHAnsi" w:hAnsiTheme="minorHAnsi" w:cs="Calibri"/>
          <w:color w:val="000000"/>
        </w:rPr>
        <w:t xml:space="preserve"> do Umowy.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 xml:space="preserve">Wynagrodzenie Wykonawcy, o którym mowa w ust. 1 i 2, zawiera wszystkie koszty związane </w:t>
      </w:r>
      <w:r w:rsidR="00043A79">
        <w:rPr>
          <w:rFonts w:asciiTheme="minorHAnsi" w:hAnsiTheme="minorHAnsi" w:cs="Calibri"/>
          <w:color w:val="000000"/>
        </w:rPr>
        <w:br/>
      </w:r>
      <w:r w:rsidRPr="0010444B">
        <w:rPr>
          <w:rFonts w:asciiTheme="minorHAnsi" w:hAnsiTheme="minorHAnsi" w:cs="Calibri"/>
          <w:color w:val="000000"/>
        </w:rPr>
        <w:t xml:space="preserve">z wykonaniem Umowy należne Wykonawcy lub nadawcy telewizyjnemu, w szczególności koszty refundacji tantiem i innych opłat należnych z tytułu emisji </w:t>
      </w:r>
      <w:r w:rsidR="000747DB">
        <w:rPr>
          <w:rFonts w:asciiTheme="minorHAnsi" w:hAnsiTheme="minorHAnsi" w:cs="Calibri"/>
          <w:color w:val="000000"/>
        </w:rPr>
        <w:t>s</w:t>
      </w:r>
      <w:r w:rsidRPr="0010444B">
        <w:rPr>
          <w:rFonts w:asciiTheme="minorHAnsi" w:hAnsiTheme="minorHAnsi" w:cs="Calibri"/>
          <w:color w:val="000000"/>
        </w:rPr>
        <w:t xml:space="preserve">potów reklamowych w programach telewizyjnych, wobec osób, wskazanych w Metryce praw autorskich, która zostanie przekazana wraz z materiałem promocyjnym do dnia </w:t>
      </w:r>
      <w:r w:rsidR="00B974B3">
        <w:rPr>
          <w:rFonts w:asciiTheme="minorHAnsi" w:hAnsiTheme="minorHAnsi" w:cs="Calibri"/>
          <w:color w:val="000000"/>
        </w:rPr>
        <w:t>20</w:t>
      </w:r>
      <w:r w:rsidR="0054704A">
        <w:rPr>
          <w:rFonts w:asciiTheme="minorHAnsi" w:hAnsiTheme="minorHAnsi" w:cs="Calibri"/>
          <w:color w:val="000000"/>
        </w:rPr>
        <w:t xml:space="preserve"> listopada</w:t>
      </w:r>
      <w:r w:rsidRPr="0010444B">
        <w:rPr>
          <w:rFonts w:asciiTheme="minorHAnsi" w:hAnsiTheme="minorHAnsi" w:cs="Calibri"/>
          <w:color w:val="000000"/>
        </w:rPr>
        <w:t xml:space="preserve"> 2015 r. 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 xml:space="preserve">Wykonawca nie jest uprawniony do żądania jakiegokolwiek dodatkowego wynagrodzenia </w:t>
      </w:r>
      <w:r w:rsidR="00043A79">
        <w:rPr>
          <w:rFonts w:asciiTheme="minorHAnsi" w:hAnsiTheme="minorHAnsi" w:cs="Calibri"/>
          <w:color w:val="000000"/>
        </w:rPr>
        <w:br/>
      </w:r>
      <w:r w:rsidRPr="0010444B">
        <w:rPr>
          <w:rFonts w:asciiTheme="minorHAnsi" w:hAnsiTheme="minorHAnsi" w:cs="Calibri"/>
          <w:color w:val="000000"/>
        </w:rPr>
        <w:t>z tytułu wykonania przedmiotu Umowy.</w:t>
      </w:r>
    </w:p>
    <w:p w:rsidR="00E01CBB" w:rsidRPr="0010444B" w:rsidRDefault="00C44FB3" w:rsidP="00540CA8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42"/>
        <w:jc w:val="both"/>
        <w:rPr>
          <w:rFonts w:asciiTheme="minorHAnsi" w:hAnsiTheme="minorHAnsi" w:cs="Calibri"/>
          <w:color w:val="000000"/>
        </w:rPr>
      </w:pPr>
      <w:r w:rsidRPr="0010444B">
        <w:rPr>
          <w:rFonts w:asciiTheme="minorHAnsi" w:hAnsiTheme="minorHAnsi" w:cs="Calibri"/>
          <w:color w:val="000000"/>
        </w:rPr>
        <w:t>Za dzień wypłaty wynagrodzenia uznaje się dzień obciążenia rachunku Zamawiającego.</w:t>
      </w:r>
    </w:p>
    <w:p w:rsidR="00C260E2" w:rsidRPr="0010444B" w:rsidRDefault="00C260E2" w:rsidP="00B13E1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10444B" w:rsidRDefault="0010444B" w:rsidP="00B13E12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D46840" w:rsidRPr="0010444B">
        <w:rPr>
          <w:rFonts w:asciiTheme="minorHAnsi" w:hAnsiTheme="minorHAnsi" w:cs="Calibri"/>
          <w:b/>
          <w:bCs/>
          <w:sz w:val="22"/>
          <w:szCs w:val="22"/>
        </w:rPr>
        <w:t>7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Protokół odbioru</w:t>
      </w:r>
    </w:p>
    <w:p w:rsidR="00FC4A22" w:rsidRPr="0010444B" w:rsidRDefault="00FC4A22" w:rsidP="00540C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 xml:space="preserve">Wykonawca </w:t>
      </w:r>
      <w:r w:rsidR="005C7FEB" w:rsidRPr="0010444B">
        <w:rPr>
          <w:rFonts w:asciiTheme="minorHAnsi" w:hAnsiTheme="minorHAnsi"/>
          <w:bCs/>
          <w:sz w:val="22"/>
          <w:szCs w:val="22"/>
        </w:rPr>
        <w:t>wykona</w:t>
      </w:r>
      <w:r w:rsidRPr="0010444B">
        <w:rPr>
          <w:rFonts w:asciiTheme="minorHAnsi" w:hAnsiTheme="minorHAnsi"/>
          <w:bCs/>
          <w:sz w:val="22"/>
          <w:szCs w:val="22"/>
        </w:rPr>
        <w:t xml:space="preserve"> Przedmiot Umowy w terminach i na zasadach określonych w </w:t>
      </w:r>
      <w:r w:rsidR="001355B5">
        <w:rPr>
          <w:rFonts w:asciiTheme="minorHAnsi" w:hAnsiTheme="minorHAnsi"/>
          <w:bCs/>
          <w:sz w:val="22"/>
          <w:szCs w:val="22"/>
        </w:rPr>
        <w:t>§ 3 Umowy.</w:t>
      </w:r>
    </w:p>
    <w:p w:rsidR="00A474F9" w:rsidRPr="0010444B" w:rsidRDefault="00C260E2" w:rsidP="00540CA8">
      <w:pPr>
        <w:pStyle w:val="Default"/>
        <w:numPr>
          <w:ilvl w:val="0"/>
          <w:numId w:val="9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W przypadku zgłoszenia w </w:t>
      </w:r>
      <w:r w:rsidR="001F7E8C" w:rsidRPr="0010444B">
        <w:rPr>
          <w:rFonts w:asciiTheme="minorHAnsi" w:hAnsiTheme="minorHAnsi" w:cs="Calibri"/>
          <w:sz w:val="22"/>
          <w:szCs w:val="22"/>
        </w:rPr>
        <w:t>P</w:t>
      </w:r>
      <w:r w:rsidRPr="0010444B">
        <w:rPr>
          <w:rFonts w:asciiTheme="minorHAnsi" w:hAnsiTheme="minorHAnsi" w:cs="Calibri"/>
          <w:sz w:val="22"/>
          <w:szCs w:val="22"/>
        </w:rPr>
        <w:t xml:space="preserve">rotokole </w:t>
      </w:r>
      <w:r w:rsidR="001F7E8C" w:rsidRPr="0010444B">
        <w:rPr>
          <w:rFonts w:asciiTheme="minorHAnsi" w:hAnsiTheme="minorHAnsi" w:cs="Calibri"/>
          <w:sz w:val="22"/>
          <w:szCs w:val="22"/>
        </w:rPr>
        <w:t>O</w:t>
      </w:r>
      <w:r w:rsidRPr="0010444B">
        <w:rPr>
          <w:rFonts w:asciiTheme="minorHAnsi" w:hAnsiTheme="minorHAnsi" w:cs="Calibri"/>
          <w:sz w:val="22"/>
          <w:szCs w:val="22"/>
        </w:rPr>
        <w:t>dbioru</w:t>
      </w:r>
      <w:r w:rsidR="001F7E8C" w:rsidRPr="0010444B">
        <w:rPr>
          <w:rFonts w:asciiTheme="minorHAnsi" w:hAnsiTheme="minorHAnsi" w:cs="Calibri"/>
          <w:sz w:val="22"/>
          <w:szCs w:val="22"/>
        </w:rPr>
        <w:t xml:space="preserve"> </w:t>
      </w:r>
      <w:r w:rsidRPr="0010444B">
        <w:rPr>
          <w:rFonts w:asciiTheme="minorHAnsi" w:hAnsiTheme="minorHAnsi" w:cs="Calibri"/>
          <w:sz w:val="22"/>
          <w:szCs w:val="22"/>
        </w:rPr>
        <w:t xml:space="preserve">uwag lub zastrzeżeń przez Zamawiającego do wykonania przedmiotu Umowy, Wykonawca jest zobowiązany do ich uwzględnienia </w:t>
      </w:r>
      <w:r w:rsidR="002E02E1" w:rsidRPr="0010444B">
        <w:rPr>
          <w:rFonts w:asciiTheme="minorHAnsi" w:hAnsiTheme="minorHAnsi" w:cs="Calibri"/>
          <w:sz w:val="22"/>
          <w:szCs w:val="22"/>
        </w:rPr>
        <w:br/>
      </w:r>
      <w:r w:rsidRPr="0010444B">
        <w:rPr>
          <w:rFonts w:asciiTheme="minorHAnsi" w:hAnsiTheme="minorHAnsi" w:cs="Calibri"/>
          <w:sz w:val="22"/>
          <w:szCs w:val="22"/>
        </w:rPr>
        <w:lastRenderedPageBreak/>
        <w:t xml:space="preserve">w terminie 2 dni kalendarzowych od dnia podpisania </w:t>
      </w:r>
      <w:r w:rsidR="001F7E8C" w:rsidRPr="0010444B">
        <w:rPr>
          <w:rFonts w:asciiTheme="minorHAnsi" w:hAnsiTheme="minorHAnsi" w:cs="Calibri"/>
          <w:sz w:val="22"/>
          <w:szCs w:val="22"/>
        </w:rPr>
        <w:t>P</w:t>
      </w:r>
      <w:r w:rsidRPr="0010444B">
        <w:rPr>
          <w:rFonts w:asciiTheme="minorHAnsi" w:hAnsiTheme="minorHAnsi" w:cs="Calibri"/>
          <w:sz w:val="22"/>
          <w:szCs w:val="22"/>
        </w:rPr>
        <w:t xml:space="preserve">rotokołu </w:t>
      </w:r>
      <w:r w:rsidR="001F7E8C" w:rsidRPr="0010444B">
        <w:rPr>
          <w:rFonts w:asciiTheme="minorHAnsi" w:hAnsiTheme="minorHAnsi" w:cs="Calibri"/>
          <w:sz w:val="22"/>
          <w:szCs w:val="22"/>
        </w:rPr>
        <w:t xml:space="preserve">Odbioru </w:t>
      </w:r>
      <w:r w:rsidRPr="0010444B">
        <w:rPr>
          <w:rFonts w:asciiTheme="minorHAnsi" w:hAnsiTheme="minorHAnsi" w:cs="Calibri"/>
          <w:sz w:val="22"/>
          <w:szCs w:val="22"/>
        </w:rPr>
        <w:t xml:space="preserve">przez obie Strony, </w:t>
      </w:r>
      <w:r w:rsidR="002E02E1" w:rsidRPr="0010444B">
        <w:rPr>
          <w:rFonts w:asciiTheme="minorHAnsi" w:hAnsiTheme="minorHAnsi" w:cs="Calibri"/>
          <w:sz w:val="22"/>
          <w:szCs w:val="22"/>
        </w:rPr>
        <w:br/>
      </w:r>
      <w:r w:rsidRPr="0010444B">
        <w:rPr>
          <w:rFonts w:asciiTheme="minorHAnsi" w:hAnsiTheme="minorHAnsi" w:cs="Calibri"/>
          <w:sz w:val="22"/>
          <w:szCs w:val="22"/>
        </w:rPr>
        <w:t xml:space="preserve">w ramach wynagrodzenia, o którym mowa w § </w:t>
      </w:r>
      <w:r w:rsidR="002447EE" w:rsidRPr="0010444B">
        <w:rPr>
          <w:rFonts w:asciiTheme="minorHAnsi" w:hAnsiTheme="minorHAnsi" w:cs="Calibri"/>
          <w:sz w:val="22"/>
          <w:szCs w:val="22"/>
        </w:rPr>
        <w:t xml:space="preserve">6 </w:t>
      </w:r>
      <w:r w:rsidRPr="0010444B">
        <w:rPr>
          <w:rFonts w:asciiTheme="minorHAnsi" w:hAnsiTheme="minorHAnsi" w:cs="Calibri"/>
          <w:sz w:val="22"/>
          <w:szCs w:val="22"/>
        </w:rPr>
        <w:t xml:space="preserve">ust. 1 Umowy. </w:t>
      </w:r>
    </w:p>
    <w:p w:rsidR="00A474F9" w:rsidRDefault="00C260E2" w:rsidP="00540CA8">
      <w:pPr>
        <w:pStyle w:val="Default"/>
        <w:numPr>
          <w:ilvl w:val="0"/>
          <w:numId w:val="9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>W przypadku stwierdzenia przez Zamawiającego, że wszystkie uwagi</w:t>
      </w:r>
      <w:r w:rsidR="00AF52FA" w:rsidRPr="0010444B">
        <w:rPr>
          <w:rFonts w:asciiTheme="minorHAnsi" w:hAnsiTheme="minorHAnsi" w:cs="Calibri"/>
          <w:sz w:val="22"/>
          <w:szCs w:val="22"/>
        </w:rPr>
        <w:t xml:space="preserve"> lub zastrzeżenia</w:t>
      </w:r>
      <w:r w:rsidRPr="0010444B">
        <w:rPr>
          <w:rFonts w:asciiTheme="minorHAnsi" w:hAnsiTheme="minorHAnsi" w:cs="Calibri"/>
          <w:sz w:val="22"/>
          <w:szCs w:val="22"/>
        </w:rPr>
        <w:t xml:space="preserve">, </w:t>
      </w:r>
      <w:r w:rsidR="002E02E1" w:rsidRPr="0010444B">
        <w:rPr>
          <w:rFonts w:asciiTheme="minorHAnsi" w:hAnsiTheme="minorHAnsi" w:cs="Calibri"/>
          <w:sz w:val="22"/>
          <w:szCs w:val="22"/>
        </w:rPr>
        <w:br/>
      </w:r>
      <w:r w:rsidRPr="0010444B">
        <w:rPr>
          <w:rFonts w:asciiTheme="minorHAnsi" w:hAnsiTheme="minorHAnsi" w:cs="Calibri"/>
          <w:sz w:val="22"/>
          <w:szCs w:val="22"/>
        </w:rPr>
        <w:t xml:space="preserve">o których mowa w ust. </w:t>
      </w:r>
      <w:r w:rsidR="002E02E1" w:rsidRPr="0010444B">
        <w:rPr>
          <w:rFonts w:asciiTheme="minorHAnsi" w:hAnsiTheme="minorHAnsi" w:cs="Calibri"/>
          <w:sz w:val="22"/>
          <w:szCs w:val="22"/>
        </w:rPr>
        <w:t>2</w:t>
      </w:r>
      <w:r w:rsidRPr="0010444B">
        <w:rPr>
          <w:rFonts w:asciiTheme="minorHAnsi" w:hAnsiTheme="minorHAnsi" w:cs="Calibri"/>
          <w:sz w:val="22"/>
          <w:szCs w:val="22"/>
        </w:rPr>
        <w:t xml:space="preserve">, zostały wprowadzone przez Wykonawcę w sposób należyty, przedmiot Umowy zostanie zaakceptowany przez Zamawiającego w terminie </w:t>
      </w:r>
      <w:r w:rsidR="002E02E1" w:rsidRPr="0010444B">
        <w:rPr>
          <w:rFonts w:asciiTheme="minorHAnsi" w:hAnsiTheme="minorHAnsi" w:cs="Calibri"/>
          <w:sz w:val="22"/>
          <w:szCs w:val="22"/>
        </w:rPr>
        <w:t xml:space="preserve">2 </w:t>
      </w:r>
      <w:r w:rsidRPr="0010444B">
        <w:rPr>
          <w:rFonts w:asciiTheme="minorHAnsi" w:hAnsiTheme="minorHAnsi" w:cs="Calibri"/>
          <w:sz w:val="22"/>
          <w:szCs w:val="22"/>
        </w:rPr>
        <w:t xml:space="preserve">dni roboczych od dnia przekazania </w:t>
      </w:r>
      <w:r w:rsidR="001F7E8C" w:rsidRPr="0010444B">
        <w:rPr>
          <w:rFonts w:asciiTheme="minorHAnsi" w:hAnsiTheme="minorHAnsi" w:cs="Calibri"/>
          <w:sz w:val="22"/>
          <w:szCs w:val="22"/>
        </w:rPr>
        <w:t>Protokołu O</w:t>
      </w:r>
      <w:r w:rsidRPr="0010444B">
        <w:rPr>
          <w:rFonts w:asciiTheme="minorHAnsi" w:hAnsiTheme="minorHAnsi" w:cs="Calibri"/>
          <w:sz w:val="22"/>
          <w:szCs w:val="22"/>
        </w:rPr>
        <w:t xml:space="preserve">dbioru uwzględniającego zgłoszone przez Zamawiającego uwagi. </w:t>
      </w:r>
    </w:p>
    <w:p w:rsidR="0083159A" w:rsidRPr="0083159A" w:rsidRDefault="0083159A" w:rsidP="0083159A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§8</w:t>
      </w:r>
      <w:r w:rsidRPr="0083159A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83159A" w:rsidRDefault="0083159A" w:rsidP="00EA678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3159A">
        <w:rPr>
          <w:rFonts w:asciiTheme="minorHAnsi" w:hAnsiTheme="minorHAnsi" w:cs="Calibri"/>
          <w:b/>
          <w:bCs/>
          <w:sz w:val="22"/>
          <w:szCs w:val="22"/>
        </w:rPr>
        <w:t xml:space="preserve">  Wykonanie Umowy</w:t>
      </w:r>
    </w:p>
    <w:p w:rsidR="00EA6789" w:rsidRPr="00EA6789" w:rsidRDefault="00EA6789" w:rsidP="00EA678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3159A" w:rsidRPr="0083159A" w:rsidRDefault="0083159A" w:rsidP="00540CA8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Po zakończeniu emisji Materiałów promocyjnych Wykonawca dostarczy na własny koszt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Zamawiającemu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 (ul. Syreny 23, 01-150 Warszawa, Centrum Projektów Polska Cyfrowa) nośniki zawierające Materiały promocyjne, w terminie 14 dni od dnia ostatniej emisji Materiałów promocyjnych. </w:t>
      </w:r>
    </w:p>
    <w:p w:rsidR="0083159A" w:rsidRPr="0083159A" w:rsidRDefault="0083159A" w:rsidP="00540CA8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Po zakończeniu emisji Materiałów promocyjnych Wykonawca na własny koszt w terminie 14 dni dostarczy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Zamawiającemu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 raport potwierdzający wyemitowanie oraz oglądalność Materiałów promocyjnych dostarczonych przez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Zamawiającego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</w:p>
    <w:p w:rsidR="0083159A" w:rsidRPr="0083159A" w:rsidRDefault="0083159A" w:rsidP="00540CA8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Z zastrzeżeniem § </w:t>
      </w:r>
      <w:r w:rsidR="00EA6789">
        <w:rPr>
          <w:rFonts w:asciiTheme="minorHAnsi" w:eastAsia="Calibri" w:hAnsiTheme="minorHAnsi" w:cs="Calibri"/>
          <w:color w:val="000000"/>
          <w:sz w:val="22"/>
          <w:szCs w:val="22"/>
        </w:rPr>
        <w:t>10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 ust. 1 Umowy, w przypadku, jeżeli emisja Materiału Promocyjnego z winy Wykonawcy lub Nadawcy Programu Telewizyjnego nie zostanie dokonana lub zostanie dokonana z usterkami, wówczas Wykonawca zobowiązuje się do zapewnienia dokonania ponownej emisji  Materiału Promocyjnego w najbliższym możliwym terminie, w przedziale godzinowym tożsamym do tego, w którym miała nastąpić pierwotna emisja.</w:t>
      </w:r>
    </w:p>
    <w:p w:rsidR="00C260E2" w:rsidRPr="0010444B" w:rsidRDefault="00C260E2" w:rsidP="00B13E1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83159A">
        <w:rPr>
          <w:rFonts w:asciiTheme="minorHAnsi" w:hAnsiTheme="minorHAnsi" w:cs="Calibri"/>
          <w:b/>
          <w:bCs/>
          <w:sz w:val="22"/>
          <w:szCs w:val="22"/>
        </w:rPr>
        <w:t>9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Kary umowne</w:t>
      </w:r>
    </w:p>
    <w:p w:rsidR="00C44FB3" w:rsidRPr="0083159A" w:rsidRDefault="00C44FB3" w:rsidP="0083159A">
      <w:pPr>
        <w:pStyle w:val="Akapitzlist"/>
        <w:ind w:left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83159A" w:rsidRDefault="00C44FB3" w:rsidP="00540CA8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zapłaci </w:t>
      </w:r>
      <w:r w:rsidR="00F15286" w:rsidRPr="0083159A">
        <w:rPr>
          <w:rFonts w:asciiTheme="minorHAnsi" w:eastAsia="Calibri" w:hAnsiTheme="minorHAnsi" w:cs="Calibri"/>
          <w:color w:val="000000"/>
          <w:sz w:val="22"/>
          <w:szCs w:val="22"/>
        </w:rPr>
        <w:t>Zamawiającemu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 karę umowną w wysokości 10% wartości usługi zakupu czasu antenowego i emisji </w:t>
      </w:r>
      <w:r w:rsidR="0083159A">
        <w:rPr>
          <w:rFonts w:asciiTheme="minorHAnsi" w:eastAsia="Calibri" w:hAnsiTheme="minorHAnsi" w:cs="Calibri"/>
          <w:color w:val="000000"/>
          <w:sz w:val="22"/>
          <w:szCs w:val="22"/>
        </w:rPr>
        <w:t>Materiałów promocyjnych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, o których mowa w § </w:t>
      </w:r>
      <w:r w:rsidR="00F15286" w:rsidRPr="0083159A">
        <w:rPr>
          <w:rFonts w:asciiTheme="minorHAnsi" w:eastAsia="Calibri" w:hAnsiTheme="minorHAnsi" w:cs="Calibri"/>
          <w:color w:val="000000"/>
          <w:sz w:val="22"/>
          <w:szCs w:val="22"/>
        </w:rPr>
        <w:t>1</w:t>
      </w: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 xml:space="preserve"> ust. 1 Umowy, które  nie zostały wyemitowane lub zostały wyemitowane nienależycie lub nieterminowo.</w:t>
      </w:r>
    </w:p>
    <w:p w:rsidR="00C44FB3" w:rsidRPr="0083159A" w:rsidRDefault="00C44FB3" w:rsidP="00540CA8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3159A">
        <w:rPr>
          <w:rFonts w:asciiTheme="minorHAnsi" w:eastAsia="Calibri" w:hAnsiTheme="minorHAnsi" w:cs="Calibri"/>
          <w:color w:val="000000"/>
          <w:sz w:val="22"/>
          <w:szCs w:val="22"/>
        </w:rPr>
        <w:t>W przypadku odstąpienia od Umowy z przyczyn leżących po stronie Wykonawcy Zamawiający naliczy karę umowną w wysokości 30% wartości wynagrodzenia umownego brutto, o którym mowa w § 6 ust. 1 Umowy;</w:t>
      </w:r>
    </w:p>
    <w:p w:rsidR="00C44FB3" w:rsidRPr="0010444B" w:rsidRDefault="008D6748" w:rsidP="00540CA8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wyraża zgodę na potrącenie kar umownych z przysługującego mu wynagrodzenia brutto, określonego w § 6 ust. 1 Umowy. </w:t>
      </w:r>
    </w:p>
    <w:p w:rsidR="00C44FB3" w:rsidRPr="0010444B" w:rsidRDefault="00F15286" w:rsidP="00540CA8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>Zamawiający</w:t>
      </w:r>
      <w:r w:rsidR="00C44FB3"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 może dochodzić na zasadach ogólnych odszkodowań przewyższających zastrzeżoną na jego rzecz karę umowną.</w:t>
      </w:r>
    </w:p>
    <w:p w:rsidR="00382B53" w:rsidRDefault="00C44FB3" w:rsidP="00382B53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Jeżeli </w:t>
      </w:r>
      <w:r w:rsidR="00F15286"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Zamawiający </w:t>
      </w: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>naliczy karę umowną, nie wyłącza to jego uprawnienia do żądania wykonania zobowiązań przez Wykonawcę.</w:t>
      </w:r>
    </w:p>
    <w:p w:rsidR="00C44FB3" w:rsidRPr="0010444B" w:rsidRDefault="00C44FB3" w:rsidP="00540CA8">
      <w:pPr>
        <w:pStyle w:val="Akapitzlist"/>
        <w:widowControl w:val="0"/>
        <w:numPr>
          <w:ilvl w:val="0"/>
          <w:numId w:val="17"/>
        </w:numPr>
        <w:adjustRightInd w:val="0"/>
        <w:ind w:left="567" w:hanging="567"/>
        <w:jc w:val="both"/>
        <w:textAlignment w:val="baseline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Maksymalna łączna wysokość kar umownych, o których mowa w ust. 1 nie może przekroczyć 20% wynagrodzenia umownego, o którym mowa w § </w:t>
      </w:r>
      <w:r w:rsidR="00EA6789">
        <w:rPr>
          <w:rFonts w:asciiTheme="minorHAnsi" w:eastAsia="Calibri" w:hAnsiTheme="minorHAnsi" w:cs="Calibri"/>
          <w:color w:val="000000"/>
          <w:sz w:val="22"/>
          <w:szCs w:val="22"/>
        </w:rPr>
        <w:t>6</w:t>
      </w: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 ust.</w:t>
      </w:r>
      <w:r w:rsidR="00F15286"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1 Umowy. W przypadku przekroczenia niniejszej wartości, </w:t>
      </w:r>
      <w:r w:rsidR="00F15286" w:rsidRPr="0010444B">
        <w:rPr>
          <w:rFonts w:asciiTheme="minorHAnsi" w:eastAsia="Calibri" w:hAnsiTheme="minorHAnsi" w:cs="Calibri"/>
          <w:color w:val="000000"/>
          <w:sz w:val="22"/>
          <w:szCs w:val="22"/>
        </w:rPr>
        <w:t>Zamawiający</w:t>
      </w:r>
      <w:r w:rsidRPr="0010444B">
        <w:rPr>
          <w:rFonts w:asciiTheme="minorHAnsi" w:eastAsia="Calibri" w:hAnsiTheme="minorHAnsi" w:cs="Calibri"/>
          <w:color w:val="000000"/>
          <w:sz w:val="22"/>
          <w:szCs w:val="22"/>
        </w:rPr>
        <w:t xml:space="preserve"> ma prawo odstąpienia od Umowy.</w:t>
      </w:r>
    </w:p>
    <w:p w:rsidR="00F15286" w:rsidRPr="0010444B" w:rsidRDefault="00F15286" w:rsidP="00F15286">
      <w:pPr>
        <w:jc w:val="both"/>
        <w:rPr>
          <w:rFonts w:asciiTheme="minorHAnsi" w:hAnsiTheme="minorHAnsi"/>
        </w:rPr>
      </w:pPr>
    </w:p>
    <w:p w:rsidR="00F15286" w:rsidRPr="0010444B" w:rsidRDefault="00F15286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</w:p>
    <w:p w:rsidR="00B73330" w:rsidRDefault="00B73330" w:rsidP="00B13E12">
      <w:pPr>
        <w:pStyle w:val="Default"/>
        <w:ind w:left="7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73330" w:rsidRDefault="00B73330" w:rsidP="00B13E12">
      <w:pPr>
        <w:pStyle w:val="Default"/>
        <w:ind w:left="7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A26967" w:rsidRPr="0010444B" w:rsidRDefault="00A26967" w:rsidP="00B13E12">
      <w:pPr>
        <w:pStyle w:val="Default"/>
        <w:ind w:left="720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83159A">
        <w:rPr>
          <w:rFonts w:asciiTheme="minorHAnsi" w:hAnsiTheme="minorHAnsi" w:cs="Calibri"/>
          <w:b/>
          <w:bCs/>
          <w:sz w:val="22"/>
          <w:szCs w:val="22"/>
        </w:rPr>
        <w:t>10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A26967" w:rsidRPr="0010444B" w:rsidRDefault="00A26967" w:rsidP="00B13E12">
      <w:pPr>
        <w:pStyle w:val="Default"/>
        <w:ind w:left="720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Odstąpienie</w:t>
      </w:r>
    </w:p>
    <w:p w:rsidR="00A26967" w:rsidRPr="0010444B" w:rsidRDefault="00A26967" w:rsidP="00540C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lastRenderedPageBreak/>
        <w:t>Zamawiający będzie miał prawo odstąpienia od Umowy w przypadku, gdy:</w:t>
      </w:r>
    </w:p>
    <w:p w:rsidR="00A26967" w:rsidRPr="0010444B" w:rsidRDefault="00A26967" w:rsidP="00540C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 xml:space="preserve">Wykonawca opóźnia się z rozpoczęciem lub ukończeniem </w:t>
      </w:r>
      <w:r w:rsidR="00EB0A77" w:rsidRPr="0010444B">
        <w:rPr>
          <w:rFonts w:asciiTheme="minorHAnsi" w:hAnsiTheme="minorHAnsi"/>
          <w:bCs/>
          <w:sz w:val="22"/>
          <w:szCs w:val="22"/>
        </w:rPr>
        <w:t xml:space="preserve">prac </w:t>
      </w:r>
      <w:r w:rsidRPr="0010444B">
        <w:rPr>
          <w:rFonts w:asciiTheme="minorHAnsi" w:hAnsiTheme="minorHAnsi"/>
          <w:bCs/>
          <w:sz w:val="22"/>
          <w:szCs w:val="22"/>
        </w:rPr>
        <w:t>tak dalece, że nie jest prawdopodobne, żeby zdołał je ukończyć w czasie wyznaczonym</w:t>
      </w:r>
      <w:r w:rsidR="00F437DE" w:rsidRPr="0010444B">
        <w:rPr>
          <w:rFonts w:asciiTheme="minorHAnsi" w:hAnsiTheme="minorHAnsi"/>
          <w:bCs/>
          <w:sz w:val="22"/>
          <w:szCs w:val="22"/>
        </w:rPr>
        <w:t>;</w:t>
      </w:r>
    </w:p>
    <w:p w:rsidR="00A26967" w:rsidRPr="0010444B" w:rsidRDefault="00A26967" w:rsidP="00540C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>wysokość kar</w:t>
      </w:r>
      <w:r w:rsidR="00A77807" w:rsidRPr="0010444B">
        <w:rPr>
          <w:rFonts w:asciiTheme="minorHAnsi" w:hAnsiTheme="minorHAnsi"/>
          <w:bCs/>
          <w:sz w:val="22"/>
          <w:szCs w:val="22"/>
        </w:rPr>
        <w:t>y</w:t>
      </w:r>
      <w:r w:rsidRPr="0010444B">
        <w:rPr>
          <w:rFonts w:asciiTheme="minorHAnsi" w:hAnsiTheme="minorHAnsi"/>
          <w:bCs/>
          <w:sz w:val="22"/>
          <w:szCs w:val="22"/>
        </w:rPr>
        <w:t xml:space="preserve"> </w:t>
      </w:r>
      <w:r w:rsidR="00A77807" w:rsidRPr="0010444B">
        <w:rPr>
          <w:rFonts w:asciiTheme="minorHAnsi" w:hAnsiTheme="minorHAnsi"/>
          <w:bCs/>
          <w:sz w:val="22"/>
          <w:szCs w:val="22"/>
        </w:rPr>
        <w:t>umow</w:t>
      </w:r>
      <w:r w:rsidR="00F70A1F">
        <w:rPr>
          <w:rFonts w:asciiTheme="minorHAnsi" w:hAnsiTheme="minorHAnsi"/>
          <w:bCs/>
          <w:sz w:val="22"/>
          <w:szCs w:val="22"/>
        </w:rPr>
        <w:t>n</w:t>
      </w:r>
      <w:r w:rsidR="00A77807" w:rsidRPr="0010444B">
        <w:rPr>
          <w:rFonts w:asciiTheme="minorHAnsi" w:hAnsiTheme="minorHAnsi"/>
          <w:bCs/>
          <w:sz w:val="22"/>
          <w:szCs w:val="22"/>
        </w:rPr>
        <w:t>ej</w:t>
      </w:r>
      <w:r w:rsidRPr="0010444B">
        <w:rPr>
          <w:rFonts w:asciiTheme="minorHAnsi" w:hAnsiTheme="minorHAnsi"/>
          <w:bCs/>
          <w:sz w:val="22"/>
          <w:szCs w:val="22"/>
        </w:rPr>
        <w:t xml:space="preserve">, o </w:t>
      </w:r>
      <w:r w:rsidR="00A77807" w:rsidRPr="0010444B">
        <w:rPr>
          <w:rFonts w:asciiTheme="minorHAnsi" w:hAnsiTheme="minorHAnsi"/>
          <w:bCs/>
          <w:sz w:val="22"/>
          <w:szCs w:val="22"/>
        </w:rPr>
        <w:t xml:space="preserve">której </w:t>
      </w:r>
      <w:r w:rsidRPr="0010444B">
        <w:rPr>
          <w:rFonts w:asciiTheme="minorHAnsi" w:hAnsiTheme="minorHAnsi"/>
          <w:bCs/>
          <w:sz w:val="22"/>
          <w:szCs w:val="22"/>
        </w:rPr>
        <w:t xml:space="preserve">mowa w § </w:t>
      </w:r>
      <w:r w:rsidR="00EA6789">
        <w:rPr>
          <w:rFonts w:asciiTheme="minorHAnsi" w:hAnsiTheme="minorHAnsi"/>
          <w:bCs/>
          <w:sz w:val="22"/>
          <w:szCs w:val="22"/>
        </w:rPr>
        <w:t>9</w:t>
      </w:r>
      <w:r w:rsidR="00E66302" w:rsidRPr="0010444B">
        <w:rPr>
          <w:rFonts w:asciiTheme="minorHAnsi" w:hAnsiTheme="minorHAnsi"/>
          <w:bCs/>
          <w:sz w:val="22"/>
          <w:szCs w:val="22"/>
        </w:rPr>
        <w:t xml:space="preserve"> </w:t>
      </w:r>
      <w:r w:rsidRPr="0010444B">
        <w:rPr>
          <w:rFonts w:asciiTheme="minorHAnsi" w:hAnsiTheme="minorHAnsi"/>
          <w:bCs/>
          <w:sz w:val="22"/>
          <w:szCs w:val="22"/>
        </w:rPr>
        <w:t xml:space="preserve">ust. 1 osiągnie wysokość </w:t>
      </w:r>
      <w:r w:rsidR="00A77807" w:rsidRPr="0010444B">
        <w:rPr>
          <w:rFonts w:asciiTheme="minorHAnsi" w:hAnsiTheme="minorHAnsi"/>
          <w:bCs/>
          <w:sz w:val="22"/>
          <w:szCs w:val="22"/>
        </w:rPr>
        <w:t>20</w:t>
      </w:r>
      <w:r w:rsidRPr="0010444B">
        <w:rPr>
          <w:rFonts w:asciiTheme="minorHAnsi" w:hAnsiTheme="minorHAnsi"/>
          <w:bCs/>
          <w:sz w:val="22"/>
          <w:szCs w:val="22"/>
        </w:rPr>
        <w:t xml:space="preserve">% wartości wynagrodzenia brutto, o którym mowa w § </w:t>
      </w:r>
      <w:r w:rsidR="00A77807" w:rsidRPr="0010444B">
        <w:rPr>
          <w:rFonts w:asciiTheme="minorHAnsi" w:hAnsiTheme="minorHAnsi"/>
          <w:bCs/>
          <w:sz w:val="22"/>
          <w:szCs w:val="22"/>
        </w:rPr>
        <w:t xml:space="preserve">6 </w:t>
      </w:r>
      <w:r w:rsidRPr="0010444B">
        <w:rPr>
          <w:rFonts w:asciiTheme="minorHAnsi" w:hAnsiTheme="minorHAnsi"/>
          <w:bCs/>
          <w:sz w:val="22"/>
          <w:szCs w:val="22"/>
        </w:rPr>
        <w:t>ust. 1</w:t>
      </w:r>
      <w:r w:rsidR="00EB0A77" w:rsidRPr="0010444B">
        <w:rPr>
          <w:rFonts w:asciiTheme="minorHAnsi" w:hAnsiTheme="minorHAnsi"/>
          <w:bCs/>
          <w:sz w:val="22"/>
          <w:szCs w:val="22"/>
        </w:rPr>
        <w:t xml:space="preserve"> Umowy</w:t>
      </w:r>
      <w:r w:rsidR="00F437DE" w:rsidRPr="0010444B">
        <w:rPr>
          <w:rFonts w:asciiTheme="minorHAnsi" w:hAnsiTheme="minorHAnsi"/>
          <w:bCs/>
          <w:sz w:val="22"/>
          <w:szCs w:val="22"/>
        </w:rPr>
        <w:t>;</w:t>
      </w:r>
    </w:p>
    <w:p w:rsidR="00A26967" w:rsidRPr="0010444B" w:rsidRDefault="00A26967" w:rsidP="00540C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>Wykonawca w rażący sposób zaniedbuje lub narusza zobowiązania umowne pomimo pisemnego wezwania Zamawiającego do zaniechania naruszeń,</w:t>
      </w:r>
      <w:r w:rsidR="004F794C" w:rsidRPr="0010444B">
        <w:rPr>
          <w:rFonts w:asciiTheme="minorHAnsi" w:hAnsiTheme="minorHAnsi"/>
          <w:bCs/>
          <w:sz w:val="22"/>
          <w:szCs w:val="22"/>
        </w:rPr>
        <w:t xml:space="preserve"> w szczególności, gdy Wykonawca naruszy postanowienia § </w:t>
      </w:r>
      <w:r w:rsidR="00A77807" w:rsidRPr="0010444B">
        <w:rPr>
          <w:rFonts w:asciiTheme="minorHAnsi" w:hAnsiTheme="minorHAnsi"/>
          <w:bCs/>
          <w:sz w:val="22"/>
          <w:szCs w:val="22"/>
        </w:rPr>
        <w:t xml:space="preserve">3 </w:t>
      </w:r>
      <w:r w:rsidR="004F794C" w:rsidRPr="0010444B">
        <w:rPr>
          <w:rFonts w:asciiTheme="minorHAnsi" w:hAnsiTheme="minorHAnsi"/>
          <w:bCs/>
          <w:sz w:val="22"/>
          <w:szCs w:val="22"/>
        </w:rPr>
        <w:t xml:space="preserve">ust. </w:t>
      </w:r>
      <w:r w:rsidR="00A77807" w:rsidRPr="0010444B">
        <w:rPr>
          <w:rFonts w:asciiTheme="minorHAnsi" w:hAnsiTheme="minorHAnsi"/>
          <w:bCs/>
          <w:sz w:val="22"/>
          <w:szCs w:val="22"/>
        </w:rPr>
        <w:t xml:space="preserve">9 </w:t>
      </w:r>
      <w:r w:rsidR="004F794C" w:rsidRPr="0010444B">
        <w:rPr>
          <w:rFonts w:asciiTheme="minorHAnsi" w:hAnsiTheme="minorHAnsi"/>
          <w:bCs/>
          <w:sz w:val="22"/>
          <w:szCs w:val="22"/>
        </w:rPr>
        <w:t>Umowy,</w:t>
      </w:r>
      <w:r w:rsidR="00F437DE" w:rsidRPr="0010444B">
        <w:rPr>
          <w:rFonts w:asciiTheme="minorHAnsi" w:hAnsiTheme="minorHAnsi"/>
          <w:bCs/>
          <w:sz w:val="22"/>
          <w:szCs w:val="22"/>
        </w:rPr>
        <w:t>;</w:t>
      </w:r>
    </w:p>
    <w:p w:rsidR="00A26967" w:rsidRDefault="00A26967" w:rsidP="00540C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>zaistnieją okoliczności wskazane w przepisach kodeksu cywilnego lub ustawie o prawie autorskim i prawach pokrewnych.</w:t>
      </w:r>
    </w:p>
    <w:p w:rsidR="0083159A" w:rsidRPr="0010444B" w:rsidRDefault="0083159A" w:rsidP="00540C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83159A">
        <w:rPr>
          <w:rFonts w:asciiTheme="minorHAnsi" w:hAnsiTheme="minorHAnsi"/>
          <w:bCs/>
          <w:sz w:val="22"/>
          <w:szCs w:val="22"/>
        </w:rPr>
        <w:t>w terminie 14 dni od dnia bezskutecznego upływu terminu wyznaczonego na piśmie przez Zamawiającego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F3658B" w:rsidRPr="0010444B" w:rsidRDefault="006C16DB" w:rsidP="00540C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444B">
        <w:rPr>
          <w:rFonts w:asciiTheme="minorHAnsi" w:hAnsiTheme="minorHAnsi"/>
          <w:sz w:val="22"/>
          <w:szCs w:val="22"/>
        </w:rPr>
        <w:t xml:space="preserve">W razie wystąpienia opóźnienia w realizacji </w:t>
      </w:r>
      <w:r w:rsidR="00EA6789">
        <w:rPr>
          <w:rFonts w:asciiTheme="minorHAnsi" w:hAnsiTheme="minorHAnsi"/>
          <w:sz w:val="22"/>
          <w:szCs w:val="22"/>
        </w:rPr>
        <w:t>przedmiotu umowy</w:t>
      </w:r>
      <w:r w:rsidR="00EB0A77" w:rsidRPr="0010444B">
        <w:rPr>
          <w:rFonts w:asciiTheme="minorHAnsi" w:hAnsiTheme="minorHAnsi"/>
          <w:sz w:val="22"/>
          <w:szCs w:val="22"/>
        </w:rPr>
        <w:t xml:space="preserve"> Zamawiający</w:t>
      </w:r>
      <w:r w:rsidRPr="0010444B">
        <w:rPr>
          <w:rFonts w:asciiTheme="minorHAnsi" w:hAnsiTheme="minorHAnsi"/>
          <w:sz w:val="22"/>
          <w:szCs w:val="22"/>
        </w:rPr>
        <w:t xml:space="preserve"> może:</w:t>
      </w:r>
    </w:p>
    <w:p w:rsidR="00F3658B" w:rsidRPr="0010444B" w:rsidRDefault="006C16DB" w:rsidP="00540C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444B">
        <w:rPr>
          <w:rFonts w:asciiTheme="minorHAnsi" w:hAnsiTheme="minorHAnsi"/>
          <w:sz w:val="22"/>
          <w:szCs w:val="22"/>
        </w:rPr>
        <w:t xml:space="preserve">wyznaczyć </w:t>
      </w:r>
      <w:r w:rsidR="0027185C" w:rsidRPr="0010444B">
        <w:rPr>
          <w:rFonts w:asciiTheme="minorHAnsi" w:hAnsiTheme="minorHAnsi"/>
          <w:sz w:val="22"/>
          <w:szCs w:val="22"/>
        </w:rPr>
        <w:t xml:space="preserve">Wykonawcy </w:t>
      </w:r>
      <w:r w:rsidRPr="0010444B">
        <w:rPr>
          <w:rFonts w:asciiTheme="minorHAnsi" w:hAnsiTheme="minorHAnsi"/>
          <w:sz w:val="22"/>
          <w:szCs w:val="22"/>
        </w:rPr>
        <w:t xml:space="preserve">dodatkowy termin wykonania </w:t>
      </w:r>
      <w:r w:rsidR="00EB0A77" w:rsidRPr="0010444B">
        <w:rPr>
          <w:rFonts w:asciiTheme="minorHAnsi" w:hAnsiTheme="minorHAnsi"/>
          <w:sz w:val="22"/>
          <w:szCs w:val="22"/>
        </w:rPr>
        <w:t xml:space="preserve">przedmiotu Umowy </w:t>
      </w:r>
      <w:r w:rsidR="0010444B" w:rsidRPr="0010444B">
        <w:rPr>
          <w:rFonts w:asciiTheme="minorHAnsi" w:hAnsiTheme="minorHAnsi"/>
          <w:sz w:val="22"/>
          <w:szCs w:val="22"/>
        </w:rPr>
        <w:br/>
      </w:r>
      <w:r w:rsidRPr="0010444B">
        <w:rPr>
          <w:rFonts w:asciiTheme="minorHAnsi" w:hAnsiTheme="minorHAnsi"/>
          <w:sz w:val="22"/>
          <w:szCs w:val="22"/>
        </w:rPr>
        <w:t>z zachowaniem prawa do kary umownej lub</w:t>
      </w:r>
    </w:p>
    <w:p w:rsidR="00C44FB3" w:rsidRPr="0010444B" w:rsidRDefault="006C16DB" w:rsidP="00540CA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odstąpić od Umowy, gdy opóźnienie przekroczy okres </w:t>
      </w:r>
      <w:r w:rsidR="008D6748" w:rsidRPr="0010444B">
        <w:rPr>
          <w:rFonts w:asciiTheme="minorHAnsi" w:hAnsiTheme="minorHAnsi"/>
        </w:rPr>
        <w:t xml:space="preserve">3 dni oraz żądać zapłaty kary umownej wynikającej z § </w:t>
      </w:r>
      <w:r w:rsidR="0083159A">
        <w:rPr>
          <w:rFonts w:asciiTheme="minorHAnsi" w:hAnsiTheme="minorHAnsi"/>
        </w:rPr>
        <w:t>9</w:t>
      </w:r>
      <w:r w:rsidR="00C44FB3" w:rsidRPr="0010444B">
        <w:rPr>
          <w:rFonts w:asciiTheme="minorHAnsi" w:hAnsiTheme="minorHAnsi"/>
        </w:rPr>
        <w:t xml:space="preserve"> ust. 2 Umowy. </w:t>
      </w:r>
    </w:p>
    <w:p w:rsidR="00F3658B" w:rsidRPr="0010444B" w:rsidRDefault="00A26967" w:rsidP="00540C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>Odstąpienie od Umowy wymaga formy pisemnej pod rygorem nieważności.</w:t>
      </w:r>
    </w:p>
    <w:p w:rsidR="00A26967" w:rsidRPr="0010444B" w:rsidRDefault="00A26967" w:rsidP="00540C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444B">
        <w:rPr>
          <w:rFonts w:asciiTheme="minorHAnsi" w:hAnsiTheme="minorHAnsi"/>
          <w:bCs/>
          <w:sz w:val="22"/>
          <w:szCs w:val="22"/>
        </w:rPr>
        <w:t xml:space="preserve">Odstąpienie od Umowy uprawnia Zamawiającego do naliczenia kary umownej określonej </w:t>
      </w:r>
      <w:r w:rsidR="0010444B">
        <w:rPr>
          <w:rFonts w:asciiTheme="minorHAnsi" w:hAnsiTheme="minorHAnsi"/>
          <w:bCs/>
          <w:sz w:val="22"/>
          <w:szCs w:val="22"/>
        </w:rPr>
        <w:br/>
      </w:r>
      <w:r w:rsidRPr="0010444B">
        <w:rPr>
          <w:rFonts w:asciiTheme="minorHAnsi" w:hAnsiTheme="minorHAnsi"/>
          <w:bCs/>
          <w:sz w:val="22"/>
          <w:szCs w:val="22"/>
        </w:rPr>
        <w:t xml:space="preserve">w § </w:t>
      </w:r>
      <w:r w:rsidR="00EA6789">
        <w:rPr>
          <w:rFonts w:asciiTheme="minorHAnsi" w:hAnsiTheme="minorHAnsi"/>
          <w:bCs/>
          <w:sz w:val="22"/>
          <w:szCs w:val="22"/>
        </w:rPr>
        <w:t>9</w:t>
      </w:r>
      <w:r w:rsidR="00506686" w:rsidRPr="0010444B">
        <w:rPr>
          <w:rFonts w:asciiTheme="minorHAnsi" w:hAnsiTheme="minorHAnsi"/>
          <w:bCs/>
          <w:sz w:val="22"/>
          <w:szCs w:val="22"/>
        </w:rPr>
        <w:t xml:space="preserve"> </w:t>
      </w:r>
      <w:r w:rsidRPr="0010444B">
        <w:rPr>
          <w:rFonts w:asciiTheme="minorHAnsi" w:hAnsiTheme="minorHAnsi"/>
          <w:bCs/>
          <w:sz w:val="22"/>
          <w:szCs w:val="22"/>
        </w:rPr>
        <w:t xml:space="preserve">ust. </w:t>
      </w:r>
      <w:r w:rsidR="00506686" w:rsidRPr="0010444B">
        <w:rPr>
          <w:rFonts w:asciiTheme="minorHAnsi" w:hAnsiTheme="minorHAnsi"/>
          <w:bCs/>
          <w:sz w:val="22"/>
          <w:szCs w:val="22"/>
        </w:rPr>
        <w:t>2</w:t>
      </w:r>
      <w:r w:rsidR="00EA6789">
        <w:rPr>
          <w:rFonts w:asciiTheme="minorHAnsi" w:hAnsiTheme="minorHAnsi"/>
          <w:bCs/>
          <w:sz w:val="22"/>
          <w:szCs w:val="22"/>
        </w:rPr>
        <w:t xml:space="preserve"> </w:t>
      </w:r>
      <w:r w:rsidR="0027185C" w:rsidRPr="0010444B">
        <w:rPr>
          <w:rFonts w:asciiTheme="minorHAnsi" w:hAnsiTheme="minorHAnsi"/>
          <w:bCs/>
          <w:sz w:val="22"/>
          <w:szCs w:val="22"/>
        </w:rPr>
        <w:t>Umowy</w:t>
      </w:r>
      <w:r w:rsidRPr="0010444B">
        <w:rPr>
          <w:rFonts w:asciiTheme="minorHAnsi" w:hAnsiTheme="minorHAnsi"/>
          <w:bCs/>
          <w:sz w:val="22"/>
          <w:szCs w:val="22"/>
        </w:rPr>
        <w:t xml:space="preserve">. </w:t>
      </w:r>
      <w:r w:rsidRPr="0010444B">
        <w:rPr>
          <w:rFonts w:asciiTheme="minorHAnsi" w:hAnsiTheme="minorHAnsi"/>
          <w:sz w:val="22"/>
          <w:szCs w:val="22"/>
        </w:rPr>
        <w:t xml:space="preserve">W takim przypadku Zamawiający uprawniony jest do naliczania wyłącznie kary umownej, o której mowa w zdaniu poprzedzającym (brak kumulacji kar umownych z </w:t>
      </w:r>
      <w:r w:rsidR="00506686" w:rsidRPr="0010444B">
        <w:rPr>
          <w:rFonts w:asciiTheme="minorHAnsi" w:hAnsiTheme="minorHAnsi"/>
          <w:sz w:val="22"/>
          <w:szCs w:val="22"/>
        </w:rPr>
        <w:t>karą umowną</w:t>
      </w:r>
      <w:r w:rsidRPr="0010444B">
        <w:rPr>
          <w:rFonts w:asciiTheme="minorHAnsi" w:hAnsiTheme="minorHAnsi"/>
          <w:sz w:val="22"/>
          <w:szCs w:val="22"/>
        </w:rPr>
        <w:t xml:space="preserve">, o </w:t>
      </w:r>
      <w:r w:rsidR="00506686" w:rsidRPr="0010444B">
        <w:rPr>
          <w:rFonts w:asciiTheme="minorHAnsi" w:hAnsiTheme="minorHAnsi"/>
          <w:sz w:val="22"/>
          <w:szCs w:val="22"/>
        </w:rPr>
        <w:t xml:space="preserve">której </w:t>
      </w:r>
      <w:r w:rsidRPr="0010444B">
        <w:rPr>
          <w:rFonts w:asciiTheme="minorHAnsi" w:hAnsiTheme="minorHAnsi"/>
          <w:sz w:val="22"/>
          <w:szCs w:val="22"/>
        </w:rPr>
        <w:t xml:space="preserve">mowa w ust. § </w:t>
      </w:r>
      <w:r w:rsidR="00EA6789">
        <w:rPr>
          <w:rFonts w:asciiTheme="minorHAnsi" w:hAnsiTheme="minorHAnsi"/>
          <w:sz w:val="22"/>
          <w:szCs w:val="22"/>
        </w:rPr>
        <w:t>9</w:t>
      </w:r>
      <w:r w:rsidR="0027185C" w:rsidRPr="0010444B">
        <w:rPr>
          <w:rFonts w:asciiTheme="minorHAnsi" w:hAnsiTheme="minorHAnsi"/>
          <w:sz w:val="22"/>
          <w:szCs w:val="22"/>
        </w:rPr>
        <w:t xml:space="preserve"> </w:t>
      </w:r>
      <w:r w:rsidRPr="0010444B">
        <w:rPr>
          <w:rFonts w:asciiTheme="minorHAnsi" w:hAnsiTheme="minorHAnsi"/>
          <w:sz w:val="22"/>
          <w:szCs w:val="22"/>
        </w:rPr>
        <w:t>ust. 1</w:t>
      </w:r>
      <w:r w:rsidR="00506686" w:rsidRPr="0010444B">
        <w:rPr>
          <w:rFonts w:asciiTheme="minorHAnsi" w:hAnsiTheme="minorHAnsi"/>
          <w:sz w:val="22"/>
          <w:szCs w:val="22"/>
        </w:rPr>
        <w:t>.</w:t>
      </w:r>
    </w:p>
    <w:p w:rsidR="00A26967" w:rsidRPr="0010444B" w:rsidRDefault="00A26967" w:rsidP="00B13E1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D46840" w:rsidRPr="0010444B">
        <w:rPr>
          <w:rFonts w:asciiTheme="minorHAnsi" w:hAnsiTheme="minorHAnsi" w:cs="Calibri"/>
          <w:b/>
          <w:bCs/>
          <w:sz w:val="22"/>
          <w:szCs w:val="22"/>
        </w:rPr>
        <w:t>1</w:t>
      </w:r>
      <w:r w:rsidR="0083159A">
        <w:rPr>
          <w:rFonts w:asciiTheme="minorHAnsi" w:hAnsiTheme="minorHAnsi" w:cs="Calibri"/>
          <w:b/>
          <w:bCs/>
          <w:sz w:val="22"/>
          <w:szCs w:val="22"/>
        </w:rPr>
        <w:t>1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Osoby odpowiedzialne za realizację Umowy</w:t>
      </w:r>
    </w:p>
    <w:p w:rsidR="00A474F9" w:rsidRPr="0010444B" w:rsidRDefault="00C260E2" w:rsidP="00540CA8">
      <w:pPr>
        <w:pStyle w:val="Default"/>
        <w:numPr>
          <w:ilvl w:val="0"/>
          <w:numId w:val="5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Do nadzoru oraz dokonywania czynności faktycznych w sprawach związanych z wykonaniem przedmiotu Umowy, upoważnia się: </w:t>
      </w:r>
    </w:p>
    <w:p w:rsidR="00A474F9" w:rsidRPr="0010444B" w:rsidRDefault="00C260E2" w:rsidP="00540CA8">
      <w:pPr>
        <w:pStyle w:val="Default"/>
        <w:numPr>
          <w:ilvl w:val="0"/>
          <w:numId w:val="6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w imieniu Zamawiającego: </w:t>
      </w:r>
    </w:p>
    <w:p w:rsidR="00A474F9" w:rsidRPr="0010444B" w:rsidRDefault="00C260E2" w:rsidP="00B13E12">
      <w:pPr>
        <w:pStyle w:val="Default"/>
        <w:spacing w:after="138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a) </w:t>
      </w:r>
      <w:r w:rsidR="00B45593">
        <w:rPr>
          <w:rFonts w:asciiTheme="minorHAnsi" w:hAnsiTheme="minorHAnsi" w:cs="Calibri"/>
          <w:sz w:val="22"/>
          <w:szCs w:val="22"/>
        </w:rPr>
        <w:t xml:space="preserve">Pani </w:t>
      </w:r>
      <w:r w:rsidR="0054704A">
        <w:rPr>
          <w:rFonts w:asciiTheme="minorHAnsi" w:hAnsiTheme="minorHAnsi" w:cs="Calibri"/>
          <w:sz w:val="22"/>
          <w:szCs w:val="22"/>
        </w:rPr>
        <w:t>Joanna Bockowska</w:t>
      </w:r>
      <w:r w:rsidR="00B45593">
        <w:rPr>
          <w:rFonts w:asciiTheme="minorHAnsi" w:hAnsiTheme="minorHAnsi" w:cs="Calibri"/>
          <w:sz w:val="22"/>
          <w:szCs w:val="22"/>
        </w:rPr>
        <w:t xml:space="preserve"> </w:t>
      </w:r>
      <w:r w:rsidRPr="0010444B">
        <w:rPr>
          <w:rFonts w:asciiTheme="minorHAnsi" w:hAnsiTheme="minorHAnsi" w:cs="Calibri"/>
          <w:sz w:val="22"/>
          <w:szCs w:val="22"/>
        </w:rPr>
        <w:t>w zakresie akceptacji przedstawionych przez Wykonawcę planów mediowych</w:t>
      </w:r>
      <w:r w:rsidR="006C16DB" w:rsidRPr="0010444B">
        <w:rPr>
          <w:rFonts w:asciiTheme="minorHAnsi" w:hAnsiTheme="minorHAnsi" w:cs="Calibri"/>
          <w:sz w:val="22"/>
          <w:szCs w:val="22"/>
        </w:rPr>
        <w:t xml:space="preserve">, o których mowa w </w:t>
      </w:r>
      <w:r w:rsidR="006533FA" w:rsidRPr="0010444B">
        <w:rPr>
          <w:rFonts w:asciiTheme="minorHAnsi" w:hAnsiTheme="minorHAnsi" w:cs="Calibri"/>
          <w:sz w:val="22"/>
          <w:szCs w:val="22"/>
        </w:rPr>
        <w:t>Ofercie</w:t>
      </w:r>
      <w:r w:rsidR="006C16DB" w:rsidRPr="0010444B">
        <w:rPr>
          <w:rFonts w:asciiTheme="minorHAnsi" w:hAnsiTheme="minorHAnsi" w:cs="Calibri"/>
          <w:sz w:val="22"/>
          <w:szCs w:val="22"/>
        </w:rPr>
        <w:t>,</w:t>
      </w:r>
      <w:r w:rsidRPr="0010444B">
        <w:rPr>
          <w:rFonts w:asciiTheme="minorHAnsi" w:hAnsiTheme="minorHAnsi" w:cs="Calibri"/>
          <w:sz w:val="22"/>
          <w:szCs w:val="22"/>
        </w:rPr>
        <w:t xml:space="preserve"> oraz podpisywania </w:t>
      </w:r>
      <w:r w:rsidR="001942C7" w:rsidRPr="0010444B">
        <w:rPr>
          <w:rFonts w:asciiTheme="minorHAnsi" w:hAnsiTheme="minorHAnsi" w:cs="Calibri"/>
          <w:sz w:val="22"/>
          <w:szCs w:val="22"/>
        </w:rPr>
        <w:t>P</w:t>
      </w:r>
      <w:r w:rsidRPr="0010444B">
        <w:rPr>
          <w:rFonts w:asciiTheme="minorHAnsi" w:hAnsiTheme="minorHAnsi" w:cs="Calibri"/>
          <w:sz w:val="22"/>
          <w:szCs w:val="22"/>
        </w:rPr>
        <w:t xml:space="preserve">rotokołów </w:t>
      </w:r>
      <w:r w:rsidR="001942C7" w:rsidRPr="0010444B">
        <w:rPr>
          <w:rFonts w:asciiTheme="minorHAnsi" w:hAnsiTheme="minorHAnsi" w:cs="Calibri"/>
          <w:sz w:val="22"/>
          <w:szCs w:val="22"/>
        </w:rPr>
        <w:t>O</w:t>
      </w:r>
      <w:r w:rsidRPr="0010444B">
        <w:rPr>
          <w:rFonts w:asciiTheme="minorHAnsi" w:hAnsiTheme="minorHAnsi" w:cs="Calibri"/>
          <w:sz w:val="22"/>
          <w:szCs w:val="22"/>
        </w:rPr>
        <w:t xml:space="preserve">dbioru na zasadach określonych w § </w:t>
      </w:r>
      <w:r w:rsidR="006533FA" w:rsidRPr="0010444B">
        <w:rPr>
          <w:rFonts w:asciiTheme="minorHAnsi" w:hAnsiTheme="minorHAnsi" w:cs="Calibri"/>
          <w:sz w:val="22"/>
          <w:szCs w:val="22"/>
        </w:rPr>
        <w:t xml:space="preserve">7 </w:t>
      </w:r>
      <w:r w:rsidRPr="0010444B">
        <w:rPr>
          <w:rFonts w:asciiTheme="minorHAnsi" w:hAnsiTheme="minorHAnsi" w:cs="Calibri"/>
          <w:sz w:val="22"/>
          <w:szCs w:val="22"/>
        </w:rPr>
        <w:t xml:space="preserve">Umowy, </w:t>
      </w:r>
    </w:p>
    <w:p w:rsidR="00A474F9" w:rsidRPr="0010444B" w:rsidRDefault="00C260E2" w:rsidP="00B13E12">
      <w:pPr>
        <w:pStyle w:val="Default"/>
        <w:spacing w:after="138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b) </w:t>
      </w:r>
      <w:r w:rsidR="00B45593">
        <w:rPr>
          <w:rFonts w:asciiTheme="minorHAnsi" w:hAnsiTheme="minorHAnsi" w:cs="Calibri"/>
          <w:sz w:val="22"/>
          <w:szCs w:val="22"/>
        </w:rPr>
        <w:t>Pani</w:t>
      </w:r>
      <w:r w:rsidR="00253CC2">
        <w:rPr>
          <w:rFonts w:asciiTheme="minorHAnsi" w:hAnsiTheme="minorHAnsi" w:cs="Calibri"/>
          <w:sz w:val="22"/>
          <w:szCs w:val="22"/>
        </w:rPr>
        <w:t xml:space="preserve"> Barbara Małyska </w:t>
      </w:r>
      <w:r w:rsidRPr="0010444B">
        <w:rPr>
          <w:rFonts w:asciiTheme="minorHAnsi" w:hAnsiTheme="minorHAnsi" w:cs="Calibri"/>
          <w:sz w:val="22"/>
          <w:szCs w:val="22"/>
        </w:rPr>
        <w:t xml:space="preserve">w zakresie kontaktów z Wykonawcą oraz, w przypadku nieobecności w pracy </w:t>
      </w:r>
      <w:r w:rsidR="0027185C" w:rsidRPr="0010444B">
        <w:rPr>
          <w:rFonts w:asciiTheme="minorHAnsi" w:hAnsiTheme="minorHAnsi" w:cs="Calibri"/>
          <w:sz w:val="22"/>
          <w:szCs w:val="22"/>
        </w:rPr>
        <w:t>osoby wskazanej w pkt a)</w:t>
      </w:r>
      <w:r w:rsidRPr="0010444B">
        <w:rPr>
          <w:rFonts w:asciiTheme="minorHAnsi" w:hAnsiTheme="minorHAnsi" w:cs="Calibri"/>
          <w:sz w:val="22"/>
          <w:szCs w:val="22"/>
        </w:rPr>
        <w:t xml:space="preserve">, do podpisywania </w:t>
      </w:r>
      <w:r w:rsidR="0010413E" w:rsidRPr="0010444B">
        <w:rPr>
          <w:rFonts w:asciiTheme="minorHAnsi" w:hAnsiTheme="minorHAnsi" w:cs="Calibri"/>
          <w:sz w:val="22"/>
          <w:szCs w:val="22"/>
        </w:rPr>
        <w:t>P</w:t>
      </w:r>
      <w:r w:rsidRPr="0010444B">
        <w:rPr>
          <w:rFonts w:asciiTheme="minorHAnsi" w:hAnsiTheme="minorHAnsi" w:cs="Calibri"/>
          <w:sz w:val="22"/>
          <w:szCs w:val="22"/>
        </w:rPr>
        <w:t xml:space="preserve">rotokołów </w:t>
      </w:r>
      <w:r w:rsidR="0010413E" w:rsidRPr="0010444B">
        <w:rPr>
          <w:rFonts w:asciiTheme="minorHAnsi" w:hAnsiTheme="minorHAnsi" w:cs="Calibri"/>
          <w:sz w:val="22"/>
          <w:szCs w:val="22"/>
        </w:rPr>
        <w:t>O</w:t>
      </w:r>
      <w:r w:rsidRPr="0010444B">
        <w:rPr>
          <w:rFonts w:asciiTheme="minorHAnsi" w:hAnsiTheme="minorHAnsi" w:cs="Calibri"/>
          <w:sz w:val="22"/>
          <w:szCs w:val="22"/>
        </w:rPr>
        <w:t xml:space="preserve">dbioru na zasadach określonych w § </w:t>
      </w:r>
      <w:r w:rsidR="006533FA" w:rsidRPr="0010444B">
        <w:rPr>
          <w:rFonts w:asciiTheme="minorHAnsi" w:hAnsiTheme="minorHAnsi" w:cs="Calibri"/>
          <w:sz w:val="22"/>
          <w:szCs w:val="22"/>
        </w:rPr>
        <w:t xml:space="preserve">7 </w:t>
      </w:r>
      <w:r w:rsidRPr="0010444B">
        <w:rPr>
          <w:rFonts w:asciiTheme="minorHAnsi" w:hAnsiTheme="minorHAnsi" w:cs="Calibri"/>
          <w:sz w:val="22"/>
          <w:szCs w:val="22"/>
        </w:rPr>
        <w:t xml:space="preserve">Umowy, </w:t>
      </w:r>
    </w:p>
    <w:p w:rsidR="00A474F9" w:rsidRPr="0010444B" w:rsidRDefault="00C260E2" w:rsidP="00B13E12">
      <w:pPr>
        <w:pStyle w:val="Default"/>
        <w:spacing w:after="138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c) </w:t>
      </w:r>
      <w:r w:rsidR="00B45593">
        <w:rPr>
          <w:rFonts w:asciiTheme="minorHAnsi" w:hAnsiTheme="minorHAnsi" w:cs="Calibri"/>
          <w:sz w:val="22"/>
          <w:szCs w:val="22"/>
        </w:rPr>
        <w:t xml:space="preserve">Pani Barbara Małyska </w:t>
      </w:r>
      <w:r w:rsidRPr="0010444B">
        <w:rPr>
          <w:rFonts w:asciiTheme="minorHAnsi" w:hAnsiTheme="minorHAnsi" w:cs="Calibri"/>
          <w:sz w:val="22"/>
          <w:szCs w:val="22"/>
        </w:rPr>
        <w:t xml:space="preserve">w zakresie kontaktów z Wykonawcą oraz koordynacji prawidłowego wykonania przedmiotu Umowy, </w:t>
      </w:r>
    </w:p>
    <w:p w:rsidR="00B45593" w:rsidRDefault="00B45593" w:rsidP="00540CA8">
      <w:pPr>
        <w:pStyle w:val="Default"/>
        <w:numPr>
          <w:ilvl w:val="0"/>
          <w:numId w:val="6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</w:p>
    <w:p w:rsidR="00A474F9" w:rsidRDefault="00C260E2" w:rsidP="00B45593">
      <w:pPr>
        <w:pStyle w:val="Default"/>
        <w:numPr>
          <w:ilvl w:val="0"/>
          <w:numId w:val="22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w imieniu Wykonawcy: </w:t>
      </w:r>
      <w:r w:rsidR="0054704A">
        <w:rPr>
          <w:rFonts w:asciiTheme="minorHAnsi" w:hAnsiTheme="minorHAnsi" w:cs="Calibri"/>
          <w:sz w:val="22"/>
          <w:szCs w:val="22"/>
        </w:rPr>
        <w:t>Pan/</w:t>
      </w:r>
      <w:proofErr w:type="spellStart"/>
      <w:r w:rsidR="0054704A">
        <w:rPr>
          <w:rFonts w:asciiTheme="minorHAnsi" w:hAnsiTheme="minorHAnsi" w:cs="Calibri"/>
          <w:sz w:val="22"/>
          <w:szCs w:val="22"/>
        </w:rPr>
        <w:t>Pani………………..</w:t>
      </w:r>
      <w:r w:rsidR="00B45593">
        <w:rPr>
          <w:rFonts w:asciiTheme="minorHAnsi" w:hAnsiTheme="minorHAnsi" w:cs="Calibri"/>
          <w:sz w:val="22"/>
          <w:szCs w:val="22"/>
        </w:rPr>
        <w:t>jako</w:t>
      </w:r>
      <w:proofErr w:type="spellEnd"/>
      <w:r w:rsidR="00B45593">
        <w:rPr>
          <w:rFonts w:asciiTheme="minorHAnsi" w:hAnsiTheme="minorHAnsi" w:cs="Calibri"/>
          <w:sz w:val="22"/>
          <w:szCs w:val="22"/>
        </w:rPr>
        <w:t xml:space="preserve"> osoba </w:t>
      </w:r>
      <w:r w:rsidR="00B45593" w:rsidRPr="00B45593">
        <w:rPr>
          <w:rFonts w:asciiTheme="minorHAnsi" w:hAnsiTheme="minorHAnsi" w:cs="Calibri"/>
          <w:sz w:val="22"/>
          <w:szCs w:val="22"/>
        </w:rPr>
        <w:t>wyznaczona w celu składania w jego imieniu wszelkich oświadczeń objętych Umową oraz podpisywania protokołów odbioru</w:t>
      </w:r>
    </w:p>
    <w:p w:rsidR="00B45593" w:rsidRPr="0010444B" w:rsidRDefault="0054704A" w:rsidP="00B45593">
      <w:pPr>
        <w:pStyle w:val="Default"/>
        <w:numPr>
          <w:ilvl w:val="0"/>
          <w:numId w:val="22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Pan/Pani ………………..</w:t>
      </w:r>
      <w:r w:rsidR="00B45593" w:rsidRPr="00B45593">
        <w:rPr>
          <w:rFonts w:asciiTheme="minorHAnsi" w:hAnsiTheme="minorHAnsi" w:cs="Calibri"/>
          <w:sz w:val="22"/>
          <w:szCs w:val="22"/>
        </w:rPr>
        <w:t>jako osoba wyznaczona do kontaktów, w celu wykonania niniejszej Umowy</w:t>
      </w:r>
      <w:r w:rsidR="00B45593">
        <w:rPr>
          <w:rFonts w:asciiTheme="minorHAnsi" w:hAnsiTheme="minorHAnsi" w:cs="Calibri"/>
          <w:sz w:val="22"/>
          <w:szCs w:val="22"/>
        </w:rPr>
        <w:t>.</w:t>
      </w:r>
    </w:p>
    <w:p w:rsidR="00A474F9" w:rsidRPr="0010444B" w:rsidRDefault="00C260E2" w:rsidP="00540CA8">
      <w:pPr>
        <w:pStyle w:val="Default"/>
        <w:numPr>
          <w:ilvl w:val="0"/>
          <w:numId w:val="5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Zmiana osób, o których mowa w ust. 1, następuje poprzez pisemne powiadomienie drugiej Strony i nie stanowi zmiany treści niniejszej Umowy. </w:t>
      </w:r>
    </w:p>
    <w:p w:rsidR="00A474F9" w:rsidRPr="0010444B" w:rsidRDefault="00A474F9" w:rsidP="00B13E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83159A">
        <w:rPr>
          <w:rFonts w:asciiTheme="minorHAnsi" w:hAnsiTheme="minorHAnsi" w:cs="Calibri"/>
          <w:b/>
          <w:bCs/>
          <w:sz w:val="22"/>
          <w:szCs w:val="22"/>
        </w:rPr>
        <w:t>12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Zakaz cesji</w:t>
      </w:r>
    </w:p>
    <w:p w:rsidR="00A474F9" w:rsidRPr="0010444B" w:rsidRDefault="00C260E2" w:rsidP="00B13E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Zamawiający nie wyraża zgody na przelew (cesję) wierzytelności Wykonawcy z tytułu realizacji przedmiotu Umowy na osoby trzecie. 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83159A">
        <w:rPr>
          <w:rFonts w:asciiTheme="minorHAnsi" w:hAnsiTheme="minorHAnsi" w:cs="Calibri"/>
          <w:b/>
          <w:bCs/>
          <w:sz w:val="22"/>
          <w:szCs w:val="22"/>
        </w:rPr>
        <w:t>13</w:t>
      </w:r>
      <w:r w:rsidRPr="0010444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260E2" w:rsidRPr="0010444B" w:rsidRDefault="00C260E2" w:rsidP="00B13E12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W sprawach nieuregulowanych niniejszą Umową mają zastosowanie odpowiednie przepisy ustawy – Kodeks cywilny oraz ustawy o prawie autorskim i prawach pokrewnych. 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Strony mogą, w uzasadnionych przypadkach, uzgodnić na piśmie zmianę terminów realizacji przedmiotu Umowy – z tym, że uzgodnienia nie mogą zmieniać na niekorzyść Zamawiającego parametrów wynikających z </w:t>
      </w:r>
      <w:r w:rsidR="001942C7" w:rsidRPr="0010444B">
        <w:rPr>
          <w:rFonts w:asciiTheme="minorHAnsi" w:hAnsiTheme="minorHAnsi" w:cs="Calibri"/>
          <w:sz w:val="22"/>
          <w:szCs w:val="22"/>
        </w:rPr>
        <w:t>Oferty</w:t>
      </w:r>
      <w:r w:rsidRPr="0010444B">
        <w:rPr>
          <w:rFonts w:asciiTheme="minorHAnsi" w:hAnsiTheme="minorHAnsi" w:cs="Calibri"/>
          <w:sz w:val="22"/>
          <w:szCs w:val="22"/>
        </w:rPr>
        <w:t xml:space="preserve">. 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Zmiany treści Umowy wymagają zachowania formy pisemnej pod rygorem nieważności. 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Zmiany stawek podatku od towarów i usług VAT wpływające na zmianę wynagrodzenia Wykonawcy, o którym mowa w § </w:t>
      </w:r>
      <w:r w:rsidR="008F1ED7" w:rsidRPr="0010444B">
        <w:rPr>
          <w:rFonts w:asciiTheme="minorHAnsi" w:hAnsiTheme="minorHAnsi" w:cs="Calibri"/>
          <w:sz w:val="22"/>
          <w:szCs w:val="22"/>
        </w:rPr>
        <w:t xml:space="preserve">6 </w:t>
      </w:r>
      <w:r w:rsidRPr="0010444B">
        <w:rPr>
          <w:rFonts w:asciiTheme="minorHAnsi" w:hAnsiTheme="minorHAnsi" w:cs="Calibri"/>
          <w:sz w:val="22"/>
          <w:szCs w:val="22"/>
        </w:rPr>
        <w:t xml:space="preserve">ust. 1 Umowy, wymagają zawarcia aneksu do Umowy. 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Spory powstałe w związku z wykonywaniem przedmiotu Umowy, Strony zgodnie poddają rozstrzygnięciu przez sąd właściwy miejscowo ze względu na siedzibę Zamawiającego. 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Umowę sporządzono w </w:t>
      </w:r>
      <w:r w:rsidR="00A16355" w:rsidRPr="0010444B">
        <w:rPr>
          <w:rFonts w:asciiTheme="minorHAnsi" w:hAnsiTheme="minorHAnsi" w:cs="Calibri"/>
          <w:sz w:val="22"/>
          <w:szCs w:val="22"/>
        </w:rPr>
        <w:t xml:space="preserve">3 </w:t>
      </w:r>
      <w:r w:rsidRPr="0010444B">
        <w:rPr>
          <w:rFonts w:asciiTheme="minorHAnsi" w:hAnsiTheme="minorHAnsi" w:cs="Calibri"/>
          <w:sz w:val="22"/>
          <w:szCs w:val="22"/>
        </w:rPr>
        <w:t xml:space="preserve">jednobrzmiących egzemplarzach: 1 dla Wykonawcy, a </w:t>
      </w:r>
      <w:r w:rsidR="00A16355" w:rsidRPr="0010444B">
        <w:rPr>
          <w:rFonts w:asciiTheme="minorHAnsi" w:hAnsiTheme="minorHAnsi" w:cs="Calibri"/>
          <w:sz w:val="22"/>
          <w:szCs w:val="22"/>
        </w:rPr>
        <w:t xml:space="preserve">2 </w:t>
      </w:r>
      <w:r w:rsidRPr="0010444B">
        <w:rPr>
          <w:rFonts w:asciiTheme="minorHAnsi" w:hAnsiTheme="minorHAnsi" w:cs="Calibri"/>
          <w:sz w:val="22"/>
          <w:szCs w:val="22"/>
        </w:rPr>
        <w:t xml:space="preserve">dla Zamawiającego. </w:t>
      </w:r>
    </w:p>
    <w:p w:rsidR="00B13E12" w:rsidRPr="0010444B" w:rsidRDefault="00B13E12" w:rsidP="00540CA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Umowa wchodzi w życie z dniem podpisania przez ostatnią ze </w:t>
      </w:r>
      <w:r w:rsidR="00A34044" w:rsidRPr="0010444B">
        <w:rPr>
          <w:rFonts w:asciiTheme="minorHAnsi" w:hAnsiTheme="minorHAnsi"/>
        </w:rPr>
        <w:t>S</w:t>
      </w:r>
      <w:r w:rsidRPr="0010444B">
        <w:rPr>
          <w:rFonts w:asciiTheme="minorHAnsi" w:hAnsiTheme="minorHAnsi"/>
        </w:rPr>
        <w:t>tron.</w:t>
      </w:r>
    </w:p>
    <w:p w:rsidR="00A474F9" w:rsidRPr="0010444B" w:rsidRDefault="00C260E2" w:rsidP="00540CA8">
      <w:pPr>
        <w:pStyle w:val="Default"/>
        <w:numPr>
          <w:ilvl w:val="0"/>
          <w:numId w:val="7"/>
        </w:numPr>
        <w:spacing w:after="138"/>
        <w:jc w:val="both"/>
        <w:rPr>
          <w:rFonts w:asciiTheme="minorHAnsi" w:hAnsiTheme="minorHAnsi" w:cs="Calibri"/>
          <w:sz w:val="22"/>
          <w:szCs w:val="22"/>
        </w:rPr>
      </w:pPr>
      <w:r w:rsidRPr="0010444B">
        <w:rPr>
          <w:rFonts w:asciiTheme="minorHAnsi" w:hAnsiTheme="minorHAnsi" w:cs="Calibri"/>
          <w:sz w:val="22"/>
          <w:szCs w:val="22"/>
        </w:rPr>
        <w:t xml:space="preserve">Integralną częścią Umowy są następujące załączniki: </w:t>
      </w:r>
    </w:p>
    <w:p w:rsidR="00C44FB3" w:rsidRPr="0010444B" w:rsidRDefault="004F3E7B" w:rsidP="00540CA8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Akt powołania Pani </w:t>
      </w:r>
      <w:r w:rsidR="0054704A">
        <w:rPr>
          <w:rFonts w:asciiTheme="minorHAnsi" w:hAnsiTheme="minorHAnsi"/>
        </w:rPr>
        <w:t xml:space="preserve">Joanny Boćkowskiej </w:t>
      </w:r>
      <w:r w:rsidRPr="0010444B">
        <w:rPr>
          <w:rFonts w:asciiTheme="minorHAnsi" w:hAnsiTheme="minorHAnsi"/>
        </w:rPr>
        <w:t xml:space="preserve">z dnia </w:t>
      </w:r>
      <w:r w:rsidR="0054704A">
        <w:rPr>
          <w:rFonts w:asciiTheme="minorHAnsi" w:hAnsiTheme="minorHAnsi"/>
        </w:rPr>
        <w:t>28 września</w:t>
      </w:r>
      <w:r w:rsidRPr="0010444B">
        <w:rPr>
          <w:rFonts w:asciiTheme="minorHAnsi" w:hAnsiTheme="minorHAnsi"/>
        </w:rPr>
        <w:t xml:space="preserve"> 2015 r. na stanowisko Zastępcy Dyrektora Centrum Projektów Polska Cyfrowa,</w:t>
      </w:r>
    </w:p>
    <w:p w:rsidR="00C44FB3" w:rsidRPr="0010444B" w:rsidRDefault="004F3E7B" w:rsidP="00540CA8">
      <w:pPr>
        <w:numPr>
          <w:ilvl w:val="1"/>
          <w:numId w:val="7"/>
        </w:numPr>
        <w:spacing w:after="0" w:line="360" w:lineRule="auto"/>
        <w:ind w:right="-468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Dokument stanowiący o prawie do reprezentacji Wykonawcy, </w:t>
      </w:r>
    </w:p>
    <w:p w:rsidR="00C44FB3" w:rsidRPr="0010444B" w:rsidRDefault="004F3E7B" w:rsidP="00540CA8">
      <w:pPr>
        <w:numPr>
          <w:ilvl w:val="1"/>
          <w:numId w:val="7"/>
        </w:numPr>
        <w:spacing w:after="0" w:line="360" w:lineRule="auto"/>
        <w:ind w:right="-468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 xml:space="preserve">Oferta </w:t>
      </w:r>
      <w:bookmarkStart w:id="0" w:name="_GoBack"/>
      <w:r w:rsidRPr="0010444B">
        <w:rPr>
          <w:rFonts w:asciiTheme="minorHAnsi" w:hAnsiTheme="minorHAnsi"/>
        </w:rPr>
        <w:t xml:space="preserve">Wykonawcy </w:t>
      </w:r>
      <w:bookmarkEnd w:id="0"/>
      <w:r w:rsidRPr="0010444B">
        <w:rPr>
          <w:rFonts w:asciiTheme="minorHAnsi" w:hAnsiTheme="minorHAnsi"/>
        </w:rPr>
        <w:t xml:space="preserve">na formularzu ofertowym, </w:t>
      </w:r>
    </w:p>
    <w:p w:rsidR="00C44FB3" w:rsidRPr="0010444B" w:rsidRDefault="004F3E7B" w:rsidP="00540CA8">
      <w:pPr>
        <w:numPr>
          <w:ilvl w:val="1"/>
          <w:numId w:val="7"/>
        </w:numPr>
        <w:spacing w:after="0" w:line="360" w:lineRule="auto"/>
        <w:ind w:right="-468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>Mediaplan</w:t>
      </w:r>
      <w:r w:rsidR="00F06386" w:rsidRPr="0010444B">
        <w:rPr>
          <w:rFonts w:asciiTheme="minorHAnsi" w:hAnsiTheme="minorHAnsi"/>
        </w:rPr>
        <w:t>,</w:t>
      </w:r>
    </w:p>
    <w:p w:rsidR="00C44FB3" w:rsidRPr="0010444B" w:rsidRDefault="00F06386" w:rsidP="00540CA8">
      <w:pPr>
        <w:numPr>
          <w:ilvl w:val="1"/>
          <w:numId w:val="7"/>
        </w:numPr>
        <w:spacing w:after="0" w:line="360" w:lineRule="auto"/>
        <w:ind w:right="-468"/>
        <w:jc w:val="both"/>
        <w:rPr>
          <w:rFonts w:asciiTheme="minorHAnsi" w:hAnsiTheme="minorHAnsi"/>
        </w:rPr>
      </w:pPr>
      <w:r w:rsidRPr="0010444B">
        <w:rPr>
          <w:rFonts w:asciiTheme="minorHAnsi" w:hAnsiTheme="minorHAnsi"/>
        </w:rPr>
        <w:t>Wzór Protokołu odbioru Umowy.</w:t>
      </w:r>
    </w:p>
    <w:p w:rsidR="001942C7" w:rsidRPr="0010444B" w:rsidRDefault="001942C7" w:rsidP="00B13E12">
      <w:pPr>
        <w:pStyle w:val="Default"/>
        <w:spacing w:after="138"/>
        <w:ind w:left="144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53"/>
        <w:gridCol w:w="3953"/>
      </w:tblGrid>
      <w:tr w:rsidR="00A16355" w:rsidRPr="0010444B" w:rsidTr="00A16355">
        <w:trPr>
          <w:trHeight w:val="311"/>
          <w:jc w:val="center"/>
        </w:trPr>
        <w:tc>
          <w:tcPr>
            <w:tcW w:w="3953" w:type="dxa"/>
          </w:tcPr>
          <w:p w:rsidR="00A16355" w:rsidRPr="0010444B" w:rsidRDefault="00491DBD" w:rsidP="00B13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10444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1942C7" w:rsidRPr="0010444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16355" w:rsidRPr="0010444B">
              <w:rPr>
                <w:rFonts w:asciiTheme="minorHAnsi" w:hAnsiTheme="minorHAnsi" w:cs="Calibri"/>
                <w:color w:val="000000"/>
              </w:rPr>
              <w:t xml:space="preserve">.............................................. </w:t>
            </w:r>
          </w:p>
          <w:p w:rsidR="00A16355" w:rsidRPr="0010444B" w:rsidRDefault="00491DBD" w:rsidP="00B13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10444B">
              <w:rPr>
                <w:rFonts w:asciiTheme="minorHAnsi" w:hAnsiTheme="minorHAnsi" w:cs="Calibri"/>
                <w:b/>
                <w:bCs/>
                <w:color w:val="000000"/>
              </w:rPr>
              <w:t xml:space="preserve">         </w:t>
            </w:r>
            <w:r w:rsidR="00A16355" w:rsidRPr="0010444B">
              <w:rPr>
                <w:rFonts w:asciiTheme="minorHAnsi" w:hAnsiTheme="minorHAnsi" w:cs="Calibri"/>
                <w:b/>
                <w:bCs/>
                <w:color w:val="000000"/>
              </w:rPr>
              <w:t xml:space="preserve"> ZAMAWIAJĄCY </w:t>
            </w:r>
          </w:p>
        </w:tc>
        <w:tc>
          <w:tcPr>
            <w:tcW w:w="3953" w:type="dxa"/>
          </w:tcPr>
          <w:p w:rsidR="00A16355" w:rsidRPr="0010444B" w:rsidRDefault="00491DBD" w:rsidP="00B13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10444B">
              <w:rPr>
                <w:rFonts w:asciiTheme="minorHAnsi" w:hAnsiTheme="minorHAnsi" w:cs="Calibri"/>
                <w:color w:val="000000"/>
              </w:rPr>
              <w:t xml:space="preserve">               </w:t>
            </w:r>
            <w:r w:rsidR="00A16355" w:rsidRPr="0010444B">
              <w:rPr>
                <w:rFonts w:asciiTheme="minorHAnsi" w:hAnsiTheme="minorHAnsi" w:cs="Calibri"/>
                <w:color w:val="000000"/>
              </w:rPr>
              <w:t xml:space="preserve">................................................ </w:t>
            </w:r>
          </w:p>
          <w:p w:rsidR="00A16355" w:rsidRPr="0010444B" w:rsidRDefault="00491DBD" w:rsidP="00B13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10444B">
              <w:rPr>
                <w:rFonts w:asciiTheme="minorHAnsi" w:hAnsiTheme="minorHAnsi" w:cs="Calibri"/>
                <w:b/>
                <w:bCs/>
                <w:color w:val="000000"/>
              </w:rPr>
              <w:t xml:space="preserve">                          </w:t>
            </w:r>
            <w:r w:rsidR="00A16355" w:rsidRPr="0010444B">
              <w:rPr>
                <w:rFonts w:asciiTheme="minorHAnsi" w:hAnsiTheme="minorHAnsi" w:cs="Calibri"/>
                <w:b/>
                <w:bCs/>
                <w:color w:val="000000"/>
              </w:rPr>
              <w:t xml:space="preserve">WYKONAWCA </w:t>
            </w:r>
          </w:p>
        </w:tc>
      </w:tr>
    </w:tbl>
    <w:p w:rsidR="00A16355" w:rsidRPr="0010444B" w:rsidRDefault="00A16355" w:rsidP="00B13E12">
      <w:pPr>
        <w:spacing w:line="240" w:lineRule="auto"/>
        <w:rPr>
          <w:rFonts w:asciiTheme="minorHAnsi" w:hAnsiTheme="minorHAnsi"/>
        </w:rPr>
      </w:pPr>
    </w:p>
    <w:sectPr w:rsidR="00A16355" w:rsidRPr="0010444B" w:rsidSect="00A16355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51" w:rsidRDefault="004F6B51" w:rsidP="00BE35B7">
      <w:pPr>
        <w:spacing w:after="0" w:line="240" w:lineRule="auto"/>
      </w:pPr>
      <w:r>
        <w:separator/>
      </w:r>
    </w:p>
  </w:endnote>
  <w:endnote w:type="continuationSeparator" w:id="0">
    <w:p w:rsidR="004F6B51" w:rsidRDefault="004F6B51" w:rsidP="00BE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51" w:rsidRDefault="004F6B51" w:rsidP="00BE35B7">
      <w:pPr>
        <w:spacing w:after="0" w:line="240" w:lineRule="auto"/>
      </w:pPr>
      <w:r>
        <w:separator/>
      </w:r>
    </w:p>
  </w:footnote>
  <w:footnote w:type="continuationSeparator" w:id="0">
    <w:p w:rsidR="004F6B51" w:rsidRDefault="004F6B51" w:rsidP="00BE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6" w:rsidRDefault="00ED5466">
    <w:pPr>
      <w:pStyle w:val="Nagwek"/>
    </w:pPr>
    <w:r>
      <w:rPr>
        <w:noProof/>
        <w:lang w:eastAsia="pl-PL"/>
      </w:rPr>
      <w:drawing>
        <wp:inline distT="0" distB="0" distL="0" distR="0">
          <wp:extent cx="6026785" cy="699770"/>
          <wp:effectExtent l="19050" t="0" r="0" b="0"/>
          <wp:docPr id="2" name="Obraz 1" descr="innowac-gosp_CPPC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-gosp_CPPC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82"/>
    <w:multiLevelType w:val="multilevel"/>
    <w:tmpl w:val="215AF1E0"/>
    <w:lvl w:ilvl="0">
      <w:start w:val="1"/>
      <w:numFmt w:val="decimal"/>
      <w:pStyle w:val="DZPNaglo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>
    <w:nsid w:val="07A03DBA"/>
    <w:multiLevelType w:val="hybridMultilevel"/>
    <w:tmpl w:val="899EFC1E"/>
    <w:lvl w:ilvl="0" w:tplc="FC1C71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A41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CCF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B25"/>
    <w:multiLevelType w:val="hybridMultilevel"/>
    <w:tmpl w:val="F75045F2"/>
    <w:lvl w:ilvl="0" w:tplc="5452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925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CCFB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C6E88"/>
    <w:multiLevelType w:val="hybridMultilevel"/>
    <w:tmpl w:val="CF428FCC"/>
    <w:lvl w:ilvl="0" w:tplc="04150017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155A3"/>
    <w:multiLevelType w:val="hybridMultilevel"/>
    <w:tmpl w:val="3D08E150"/>
    <w:lvl w:ilvl="0" w:tplc="3AA67E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43103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CCF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03E"/>
    <w:multiLevelType w:val="hybridMultilevel"/>
    <w:tmpl w:val="FB28E738"/>
    <w:lvl w:ilvl="0" w:tplc="3AA67E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A0015"/>
    <w:multiLevelType w:val="hybridMultilevel"/>
    <w:tmpl w:val="E416D664"/>
    <w:lvl w:ilvl="0" w:tplc="1506D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1A2D68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CCFB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5842FC"/>
    <w:multiLevelType w:val="singleLevel"/>
    <w:tmpl w:val="794CC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2">
    <w:nsid w:val="4EF42123"/>
    <w:multiLevelType w:val="hybridMultilevel"/>
    <w:tmpl w:val="933248C4"/>
    <w:lvl w:ilvl="0" w:tplc="D4507F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FC1C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94906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CCF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2056A"/>
    <w:multiLevelType w:val="hybridMultilevel"/>
    <w:tmpl w:val="E74E2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00FA2"/>
    <w:multiLevelType w:val="hybridMultilevel"/>
    <w:tmpl w:val="4E88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4549B"/>
    <w:multiLevelType w:val="hybridMultilevel"/>
    <w:tmpl w:val="E35C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90CAF"/>
    <w:multiLevelType w:val="hybridMultilevel"/>
    <w:tmpl w:val="F9DA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CCF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95C9B"/>
    <w:multiLevelType w:val="hybridMultilevel"/>
    <w:tmpl w:val="F75045F2"/>
    <w:lvl w:ilvl="0" w:tplc="5452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C5F94"/>
    <w:multiLevelType w:val="hybridMultilevel"/>
    <w:tmpl w:val="A6F6A632"/>
    <w:lvl w:ilvl="0" w:tplc="A5CCF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260E2"/>
    <w:rsid w:val="000207CB"/>
    <w:rsid w:val="00043A79"/>
    <w:rsid w:val="00044441"/>
    <w:rsid w:val="0006018D"/>
    <w:rsid w:val="00070201"/>
    <w:rsid w:val="000747DB"/>
    <w:rsid w:val="00095074"/>
    <w:rsid w:val="00096F97"/>
    <w:rsid w:val="000B09C4"/>
    <w:rsid w:val="000C45BE"/>
    <w:rsid w:val="000E281B"/>
    <w:rsid w:val="0010413E"/>
    <w:rsid w:val="0010444B"/>
    <w:rsid w:val="00112FFB"/>
    <w:rsid w:val="00126B8A"/>
    <w:rsid w:val="001355B5"/>
    <w:rsid w:val="0017266A"/>
    <w:rsid w:val="0017387D"/>
    <w:rsid w:val="00184052"/>
    <w:rsid w:val="001942C7"/>
    <w:rsid w:val="001C4D8C"/>
    <w:rsid w:val="001C58D1"/>
    <w:rsid w:val="001E2F63"/>
    <w:rsid w:val="001F7E8C"/>
    <w:rsid w:val="0022294F"/>
    <w:rsid w:val="002447EE"/>
    <w:rsid w:val="0025330E"/>
    <w:rsid w:val="00253A9C"/>
    <w:rsid w:val="00253CC2"/>
    <w:rsid w:val="0027185C"/>
    <w:rsid w:val="00296736"/>
    <w:rsid w:val="002C2346"/>
    <w:rsid w:val="002E02E1"/>
    <w:rsid w:val="002E1557"/>
    <w:rsid w:val="002E327F"/>
    <w:rsid w:val="00382B53"/>
    <w:rsid w:val="003928DD"/>
    <w:rsid w:val="00393873"/>
    <w:rsid w:val="00394F5A"/>
    <w:rsid w:val="003A46AC"/>
    <w:rsid w:val="003C5298"/>
    <w:rsid w:val="004063B8"/>
    <w:rsid w:val="00417FD9"/>
    <w:rsid w:val="0046581A"/>
    <w:rsid w:val="00491622"/>
    <w:rsid w:val="00491DBD"/>
    <w:rsid w:val="0049261B"/>
    <w:rsid w:val="004A4FA3"/>
    <w:rsid w:val="004F0C4C"/>
    <w:rsid w:val="004F11F4"/>
    <w:rsid w:val="004F3775"/>
    <w:rsid w:val="004F3E7B"/>
    <w:rsid w:val="004F6B51"/>
    <w:rsid w:val="004F794C"/>
    <w:rsid w:val="00506686"/>
    <w:rsid w:val="005066BB"/>
    <w:rsid w:val="00540CA8"/>
    <w:rsid w:val="00546F55"/>
    <w:rsid w:val="0054704A"/>
    <w:rsid w:val="00563402"/>
    <w:rsid w:val="00575B37"/>
    <w:rsid w:val="005A0CCA"/>
    <w:rsid w:val="005A74AB"/>
    <w:rsid w:val="005B6075"/>
    <w:rsid w:val="005B70DA"/>
    <w:rsid w:val="005C05CF"/>
    <w:rsid w:val="005C274D"/>
    <w:rsid w:val="005C7FEB"/>
    <w:rsid w:val="005D0C82"/>
    <w:rsid w:val="005D4A68"/>
    <w:rsid w:val="005D4DA3"/>
    <w:rsid w:val="005E147A"/>
    <w:rsid w:val="005E2ECF"/>
    <w:rsid w:val="005E4F18"/>
    <w:rsid w:val="006533FA"/>
    <w:rsid w:val="00664BCE"/>
    <w:rsid w:val="006A1CE5"/>
    <w:rsid w:val="006C16DB"/>
    <w:rsid w:val="006C5C85"/>
    <w:rsid w:val="007123C9"/>
    <w:rsid w:val="007149BA"/>
    <w:rsid w:val="0071516C"/>
    <w:rsid w:val="00722BEE"/>
    <w:rsid w:val="00726652"/>
    <w:rsid w:val="00793FC3"/>
    <w:rsid w:val="007B5FA1"/>
    <w:rsid w:val="007C3F0D"/>
    <w:rsid w:val="007D191C"/>
    <w:rsid w:val="007D7F62"/>
    <w:rsid w:val="0083159A"/>
    <w:rsid w:val="008548C7"/>
    <w:rsid w:val="00895D30"/>
    <w:rsid w:val="00897C57"/>
    <w:rsid w:val="008B5C0B"/>
    <w:rsid w:val="008C4DBA"/>
    <w:rsid w:val="008D6748"/>
    <w:rsid w:val="008F1ED7"/>
    <w:rsid w:val="008F6A7F"/>
    <w:rsid w:val="0091064C"/>
    <w:rsid w:val="0091203D"/>
    <w:rsid w:val="00920204"/>
    <w:rsid w:val="00945D1F"/>
    <w:rsid w:val="009624C5"/>
    <w:rsid w:val="0097060B"/>
    <w:rsid w:val="009B5B12"/>
    <w:rsid w:val="009B6A33"/>
    <w:rsid w:val="009F0E33"/>
    <w:rsid w:val="00A02F25"/>
    <w:rsid w:val="00A16355"/>
    <w:rsid w:val="00A26967"/>
    <w:rsid w:val="00A34044"/>
    <w:rsid w:val="00A43C03"/>
    <w:rsid w:val="00A474F9"/>
    <w:rsid w:val="00A6036D"/>
    <w:rsid w:val="00A73660"/>
    <w:rsid w:val="00A77807"/>
    <w:rsid w:val="00A8710D"/>
    <w:rsid w:val="00A87524"/>
    <w:rsid w:val="00AE1C38"/>
    <w:rsid w:val="00AF216C"/>
    <w:rsid w:val="00AF3342"/>
    <w:rsid w:val="00AF52FA"/>
    <w:rsid w:val="00AF5A26"/>
    <w:rsid w:val="00B133E5"/>
    <w:rsid w:val="00B13E12"/>
    <w:rsid w:val="00B201C5"/>
    <w:rsid w:val="00B31C04"/>
    <w:rsid w:val="00B37D51"/>
    <w:rsid w:val="00B45593"/>
    <w:rsid w:val="00B45E27"/>
    <w:rsid w:val="00B73330"/>
    <w:rsid w:val="00B951F5"/>
    <w:rsid w:val="00B974B3"/>
    <w:rsid w:val="00BB35DC"/>
    <w:rsid w:val="00BB6F94"/>
    <w:rsid w:val="00BE35B7"/>
    <w:rsid w:val="00C22F52"/>
    <w:rsid w:val="00C260E2"/>
    <w:rsid w:val="00C358E4"/>
    <w:rsid w:val="00C44FB3"/>
    <w:rsid w:val="00C460FA"/>
    <w:rsid w:val="00C640A0"/>
    <w:rsid w:val="00C76257"/>
    <w:rsid w:val="00C81794"/>
    <w:rsid w:val="00CA506A"/>
    <w:rsid w:val="00CC32C3"/>
    <w:rsid w:val="00CD6568"/>
    <w:rsid w:val="00D00B2A"/>
    <w:rsid w:val="00D46840"/>
    <w:rsid w:val="00D600D7"/>
    <w:rsid w:val="00D650BC"/>
    <w:rsid w:val="00DA721B"/>
    <w:rsid w:val="00DC3BCC"/>
    <w:rsid w:val="00DD6427"/>
    <w:rsid w:val="00DF6C3F"/>
    <w:rsid w:val="00E01CBB"/>
    <w:rsid w:val="00E201DD"/>
    <w:rsid w:val="00E25E60"/>
    <w:rsid w:val="00E5468F"/>
    <w:rsid w:val="00E66302"/>
    <w:rsid w:val="00E771A1"/>
    <w:rsid w:val="00E936FB"/>
    <w:rsid w:val="00EA6789"/>
    <w:rsid w:val="00EB0A77"/>
    <w:rsid w:val="00EC1C15"/>
    <w:rsid w:val="00EC6CB4"/>
    <w:rsid w:val="00ED5466"/>
    <w:rsid w:val="00F06386"/>
    <w:rsid w:val="00F10EC5"/>
    <w:rsid w:val="00F14234"/>
    <w:rsid w:val="00F15286"/>
    <w:rsid w:val="00F17285"/>
    <w:rsid w:val="00F3658B"/>
    <w:rsid w:val="00F437DE"/>
    <w:rsid w:val="00F53FB2"/>
    <w:rsid w:val="00F65648"/>
    <w:rsid w:val="00F70A1F"/>
    <w:rsid w:val="00F97AE4"/>
    <w:rsid w:val="00FC4A22"/>
    <w:rsid w:val="00FE311D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DD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aliases w:val="E1 Marginal,Legal Level 1.1.,level1noheading,level1-noHeading"/>
    <w:basedOn w:val="Normalny"/>
    <w:next w:val="Normalny"/>
    <w:link w:val="Nagwek7Znak"/>
    <w:qFormat/>
    <w:rsid w:val="006C16DB"/>
    <w:pPr>
      <w:numPr>
        <w:ilvl w:val="6"/>
        <w:numId w:val="11"/>
      </w:numPr>
      <w:spacing w:line="288" w:lineRule="auto"/>
      <w:jc w:val="both"/>
      <w:outlineLvl w:val="6"/>
    </w:pPr>
    <w:rPr>
      <w:rFonts w:ascii="Times New Roman" w:eastAsia="Times New Roman" w:hAnsi="Times New Roman"/>
      <w:lang w:val="en-GB" w:eastAsia="en-GB"/>
    </w:rPr>
  </w:style>
  <w:style w:type="paragraph" w:styleId="Nagwek8">
    <w:name w:val="heading 8"/>
    <w:aliases w:val="E2 Marginal,Legal Level 1.1.1.,level2(a)"/>
    <w:basedOn w:val="Normalny"/>
    <w:next w:val="Normalny"/>
    <w:link w:val="Nagwek8Znak"/>
    <w:qFormat/>
    <w:rsid w:val="006C16DB"/>
    <w:pPr>
      <w:numPr>
        <w:ilvl w:val="7"/>
        <w:numId w:val="11"/>
      </w:numPr>
      <w:spacing w:line="288" w:lineRule="auto"/>
      <w:jc w:val="both"/>
      <w:outlineLvl w:val="7"/>
    </w:pPr>
    <w:rPr>
      <w:rFonts w:ascii="Times New Roman" w:eastAsia="Times New Roman" w:hAnsi="Times New Roman"/>
      <w:lang w:val="en-GB" w:eastAsia="en-GB"/>
    </w:rPr>
  </w:style>
  <w:style w:type="paragraph" w:styleId="Nagwek9">
    <w:name w:val="heading 9"/>
    <w:aliases w:val="E3 Marginal,Legal Level 1.1.1.1.,Lev 9,Legal Level 11,11,H9,h9,AppendixBodyHead,level3(i)"/>
    <w:basedOn w:val="Normalny"/>
    <w:next w:val="Normalny"/>
    <w:link w:val="Nagwek9Znak"/>
    <w:qFormat/>
    <w:rsid w:val="006C16DB"/>
    <w:pPr>
      <w:pageBreakBefore/>
      <w:numPr>
        <w:ilvl w:val="8"/>
        <w:numId w:val="1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Times New Roman" w:hAnsi="Times New Roman"/>
      <w:b/>
      <w:smallCaps/>
      <w:sz w:val="2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75"/>
    <w:rPr>
      <w:b/>
      <w:bCs/>
    </w:rPr>
  </w:style>
  <w:style w:type="paragraph" w:styleId="Tekstpodstawowy">
    <w:name w:val="Body Text"/>
    <w:basedOn w:val="Normalny"/>
    <w:link w:val="TekstpodstawowyZnak"/>
    <w:rsid w:val="004F0C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C4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A0CCA"/>
    <w:pPr>
      <w:spacing w:after="0" w:line="240" w:lineRule="auto"/>
      <w:ind w:left="720"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C4A2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01C5"/>
    <w:rPr>
      <w:rFonts w:cs="Calibri"/>
      <w:sz w:val="22"/>
      <w:szCs w:val="22"/>
      <w:lang w:eastAsia="en-US"/>
    </w:rPr>
  </w:style>
  <w:style w:type="character" w:customStyle="1" w:styleId="Nagwek7Znak">
    <w:name w:val="Nagłówek 7 Znak"/>
    <w:aliases w:val="E1 Marginal Znak,Legal Level 1.1. Znak,level1noheading Znak,level1-noHeading Znak"/>
    <w:basedOn w:val="Domylnaczcionkaakapitu"/>
    <w:link w:val="Nagwek7"/>
    <w:rsid w:val="006C16DB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,level2(a) Znak"/>
    <w:basedOn w:val="Domylnaczcionkaakapitu"/>
    <w:link w:val="Nagwek8"/>
    <w:rsid w:val="006C16DB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9Znak">
    <w:name w:val="Nagłówek 9 Znak"/>
    <w:aliases w:val="E3 Marginal Znak,Legal Level 1.1.1.1. Znak,Lev 9 Znak,Legal Level 11 Znak,11 Znak,H9 Znak,h9 Znak,AppendixBodyHead Znak,level3(i) Znak"/>
    <w:basedOn w:val="Domylnaczcionkaakapitu"/>
    <w:link w:val="Nagwek9"/>
    <w:rsid w:val="006C16DB"/>
    <w:rPr>
      <w:rFonts w:ascii="Times New Roman" w:eastAsia="Times New Roman" w:hAnsi="Times New Roman"/>
      <w:b/>
      <w:smallCaps/>
      <w:sz w:val="21"/>
      <w:szCs w:val="22"/>
      <w:lang w:val="en-GB" w:eastAsia="en-GB"/>
    </w:rPr>
  </w:style>
  <w:style w:type="paragraph" w:customStyle="1" w:styleId="DZPNaglowek1">
    <w:name w:val="DZPNaglowek 1"/>
    <w:basedOn w:val="Normalny"/>
    <w:next w:val="Normalny"/>
    <w:autoRedefine/>
    <w:locked/>
    <w:rsid w:val="006C16DB"/>
    <w:pPr>
      <w:keepNext/>
      <w:keepLines/>
      <w:numPr>
        <w:numId w:val="11"/>
      </w:numPr>
      <w:suppressAutoHyphens/>
      <w:spacing w:before="360" w:after="240" w:line="288" w:lineRule="auto"/>
      <w:jc w:val="both"/>
      <w:outlineLvl w:val="0"/>
    </w:pPr>
    <w:rPr>
      <w:rFonts w:ascii="Arial" w:eastAsia="Times New Roman" w:hAnsi="Arial"/>
      <w:b/>
      <w:caps/>
      <w:kern w:val="28"/>
      <w:szCs w:val="20"/>
    </w:rPr>
  </w:style>
  <w:style w:type="paragraph" w:customStyle="1" w:styleId="DZPNaglowek2">
    <w:name w:val="DZPNaglowek 2"/>
    <w:basedOn w:val="Normalny"/>
    <w:next w:val="Normalny"/>
    <w:autoRedefine/>
    <w:rsid w:val="006C16DB"/>
    <w:pPr>
      <w:suppressAutoHyphens/>
      <w:spacing w:before="240" w:after="120" w:line="288" w:lineRule="auto"/>
      <w:jc w:val="both"/>
      <w:outlineLvl w:val="1"/>
    </w:pPr>
    <w:rPr>
      <w:rFonts w:ascii="Arial" w:eastAsia="Times New Roman" w:hAnsi="Arial"/>
      <w:szCs w:val="20"/>
    </w:rPr>
  </w:style>
  <w:style w:type="paragraph" w:customStyle="1" w:styleId="DZPNaglowek3">
    <w:name w:val="DZPNaglowek 3"/>
    <w:basedOn w:val="Normalny"/>
    <w:next w:val="Normalny"/>
    <w:autoRedefine/>
    <w:rsid w:val="006C16DB"/>
    <w:pPr>
      <w:numPr>
        <w:ilvl w:val="2"/>
        <w:numId w:val="11"/>
      </w:numPr>
      <w:suppressAutoHyphens/>
      <w:spacing w:before="80" w:after="40" w:line="288" w:lineRule="auto"/>
      <w:jc w:val="both"/>
      <w:outlineLvl w:val="2"/>
    </w:pPr>
    <w:rPr>
      <w:rFonts w:ascii="Arial" w:eastAsia="Times New Roman" w:hAnsi="Arial"/>
      <w:szCs w:val="20"/>
    </w:rPr>
  </w:style>
  <w:style w:type="paragraph" w:styleId="Poprawka">
    <w:name w:val="Revision"/>
    <w:hidden/>
    <w:uiPriority w:val="99"/>
    <w:semiHidden/>
    <w:rsid w:val="00F365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5B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5B7"/>
    <w:rPr>
      <w:vertAlign w:val="superscript"/>
    </w:rPr>
  </w:style>
  <w:style w:type="character" w:customStyle="1" w:styleId="st">
    <w:name w:val="st"/>
    <w:basedOn w:val="Domylnaczcionkaakapitu"/>
    <w:rsid w:val="00BE35B7"/>
  </w:style>
  <w:style w:type="paragraph" w:styleId="Nagwek">
    <w:name w:val="header"/>
    <w:basedOn w:val="Normalny"/>
    <w:link w:val="NagwekZnak"/>
    <w:uiPriority w:val="99"/>
    <w:semiHidden/>
    <w:unhideWhenUsed/>
    <w:rsid w:val="00715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1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15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1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591A-5EA6-49D0-9CB8-39C0039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2015-08-28T13:09:00Z</dcterms:created>
  <dcterms:modified xsi:type="dcterms:W3CDTF">2015-11-06T13:02:00Z</dcterms:modified>
</cp:coreProperties>
</file>