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95" w:rsidRDefault="00A86E95" w:rsidP="00A86E95">
      <w:pPr>
        <w:tabs>
          <w:tab w:val="left" w:pos="3780"/>
          <w:tab w:val="left" w:pos="4320"/>
        </w:tabs>
        <w:spacing w:before="240"/>
        <w:ind w:left="4320"/>
        <w:jc w:val="both"/>
        <w:rPr>
          <w:rFonts w:asciiTheme="minorHAnsi" w:hAnsiTheme="minorHAnsi"/>
          <w:sz w:val="22"/>
          <w:szCs w:val="22"/>
        </w:rPr>
      </w:pPr>
    </w:p>
    <w:p w:rsidR="009278F0" w:rsidRDefault="00A86E95" w:rsidP="009278F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Wykonawcy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278F0">
        <w:rPr>
          <w:rFonts w:asciiTheme="minorHAnsi" w:hAnsiTheme="minorHAnsi"/>
          <w:sz w:val="22"/>
          <w:szCs w:val="22"/>
        </w:rPr>
        <w:tab/>
      </w:r>
      <w:r w:rsidR="009278F0">
        <w:rPr>
          <w:rFonts w:asciiTheme="minorHAnsi" w:hAnsiTheme="minorHAnsi"/>
          <w:sz w:val="22"/>
          <w:szCs w:val="22"/>
        </w:rPr>
        <w:tab/>
      </w:r>
      <w:r w:rsidR="009278F0">
        <w:rPr>
          <w:rFonts w:asciiTheme="minorHAnsi" w:hAnsiTheme="minorHAnsi"/>
          <w:sz w:val="22"/>
          <w:szCs w:val="22"/>
        </w:rPr>
        <w:tab/>
        <w:t xml:space="preserve">Miejscowość, data </w:t>
      </w:r>
    </w:p>
    <w:p w:rsidR="00A86E95" w:rsidRDefault="00A86E95" w:rsidP="00A86E95">
      <w:pPr>
        <w:rPr>
          <w:rFonts w:asciiTheme="minorHAnsi" w:hAnsiTheme="minorHAnsi"/>
          <w:sz w:val="22"/>
          <w:szCs w:val="22"/>
        </w:rPr>
      </w:pPr>
    </w:p>
    <w:p w:rsidR="00A86E95" w:rsidRDefault="00A86E95" w:rsidP="00A86E95">
      <w:pPr>
        <w:rPr>
          <w:rFonts w:asciiTheme="minorHAnsi" w:hAnsiTheme="minorHAnsi"/>
          <w:sz w:val="22"/>
          <w:szCs w:val="22"/>
        </w:rPr>
      </w:pPr>
    </w:p>
    <w:p w:rsidR="00A86E95" w:rsidRDefault="00A86E95" w:rsidP="00A86E95">
      <w:pPr>
        <w:rPr>
          <w:rFonts w:asciiTheme="minorHAnsi" w:hAnsiTheme="minorHAnsi"/>
          <w:sz w:val="22"/>
          <w:szCs w:val="22"/>
        </w:rPr>
      </w:pPr>
    </w:p>
    <w:p w:rsidR="00A86E95" w:rsidRDefault="00A86E95" w:rsidP="00A86E9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FORMULARZ OFERTOWY</w:t>
      </w:r>
    </w:p>
    <w:p w:rsidR="006B707A" w:rsidRDefault="006B707A" w:rsidP="006B707A">
      <w:pPr>
        <w:rPr>
          <w:rFonts w:asciiTheme="minorHAnsi" w:hAnsiTheme="minorHAnsi"/>
          <w:sz w:val="22"/>
          <w:szCs w:val="22"/>
        </w:rPr>
      </w:pPr>
    </w:p>
    <w:p w:rsidR="00163799" w:rsidRPr="00163799" w:rsidRDefault="00A86E95" w:rsidP="00163799">
      <w:pPr>
        <w:rPr>
          <w:rFonts w:ascii="Calibri" w:hAnsi="Calibri" w:cs="Helvetica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</w:t>
      </w:r>
      <w:r w:rsidR="009278F0">
        <w:rPr>
          <w:rFonts w:asciiTheme="minorHAnsi" w:hAnsiTheme="minorHAnsi"/>
          <w:sz w:val="22"/>
          <w:szCs w:val="22"/>
        </w:rPr>
        <w:t xml:space="preserve">usługę </w:t>
      </w:r>
      <w:r w:rsidR="009B7BDC">
        <w:rPr>
          <w:rFonts w:asciiTheme="minorHAnsi" w:hAnsiTheme="minorHAnsi"/>
          <w:b/>
          <w:sz w:val="22"/>
          <w:szCs w:val="22"/>
        </w:rPr>
        <w:t>publikacji dwóch różnych ogłoszeń informujących o naborach wniosków w ramach 1 i 3 osi Programu Operacyjnego Polska Cyfrowa w trzech różnych dziennikach</w:t>
      </w:r>
      <w:r w:rsidR="00163799" w:rsidRPr="00163799">
        <w:rPr>
          <w:rFonts w:ascii="Calibri" w:hAnsi="Calibri" w:cs="Helvetica"/>
          <w:b/>
          <w:sz w:val="22"/>
          <w:szCs w:val="22"/>
        </w:rPr>
        <w:t>.</w:t>
      </w:r>
    </w:p>
    <w:p w:rsidR="00A86E95" w:rsidRDefault="00A86E95" w:rsidP="006B707A">
      <w:pPr>
        <w:jc w:val="both"/>
        <w:rPr>
          <w:rFonts w:asciiTheme="minorHAnsi" w:hAnsiTheme="minorHAnsi"/>
          <w:sz w:val="22"/>
          <w:szCs w:val="22"/>
        </w:rPr>
      </w:pPr>
    </w:p>
    <w:p w:rsidR="00A86E95" w:rsidRDefault="00A86E95" w:rsidP="00A86E95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A86E95" w:rsidRDefault="00A86E95" w:rsidP="00A86E95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Zamawiający:</w:t>
      </w:r>
    </w:p>
    <w:p w:rsidR="00A86E95" w:rsidRDefault="006B707A" w:rsidP="00A86E95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Centrum Projektów Polska Cyfrowa</w:t>
      </w:r>
    </w:p>
    <w:p w:rsidR="00A86E95" w:rsidRDefault="00A86E95" w:rsidP="00A86E95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ul. Syreny 23</w:t>
      </w:r>
      <w:r>
        <w:rPr>
          <w:rFonts w:asciiTheme="minorHAnsi" w:hAnsiTheme="minorHAnsi"/>
          <w:sz w:val="22"/>
          <w:szCs w:val="22"/>
        </w:rPr>
        <w:br/>
        <w:t>01-150 Warszawa</w:t>
      </w:r>
      <w:r>
        <w:rPr>
          <w:rFonts w:asciiTheme="minorHAnsi" w:hAnsiTheme="minorHAnsi"/>
          <w:sz w:val="22"/>
          <w:szCs w:val="22"/>
        </w:rPr>
        <w:br/>
        <w:t>NIP: 526-27-35-917</w:t>
      </w:r>
    </w:p>
    <w:p w:rsidR="00A86E95" w:rsidRDefault="00A86E95" w:rsidP="00A86E95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A86E95" w:rsidRDefault="00A86E95" w:rsidP="00A86E95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Wykonawca:</w:t>
      </w:r>
    </w:p>
    <w:p w:rsidR="00A86E95" w:rsidRDefault="00A86E95" w:rsidP="00A86E95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Nazwa ………………………</w:t>
      </w:r>
    </w:p>
    <w:p w:rsidR="00A86E95" w:rsidRDefault="00A86E95" w:rsidP="00A86E95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 ………………………..</w:t>
      </w:r>
    </w:p>
    <w:p w:rsidR="00A86E95" w:rsidRDefault="00A86E95" w:rsidP="00A86E95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NIP…………………………..</w:t>
      </w:r>
    </w:p>
    <w:p w:rsidR="00A86E95" w:rsidRDefault="00A86E95" w:rsidP="00A86E95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Telefon ……………………...</w:t>
      </w:r>
    </w:p>
    <w:p w:rsidR="00A86E95" w:rsidRDefault="00A86E95" w:rsidP="00A86E95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Faks …………………………</w:t>
      </w:r>
    </w:p>
    <w:p w:rsidR="00A86E95" w:rsidRDefault="00A86E95" w:rsidP="00A86E95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Email ………………………..</w:t>
      </w:r>
    </w:p>
    <w:p w:rsidR="00A86E95" w:rsidRDefault="00A86E95" w:rsidP="00A86E95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6B707A" w:rsidRPr="006B707A" w:rsidRDefault="006B707A" w:rsidP="006B707A">
      <w:pPr>
        <w:tabs>
          <w:tab w:val="left" w:pos="3400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163799" w:rsidRPr="00163799" w:rsidRDefault="00A86E95" w:rsidP="009278F0">
      <w:pPr>
        <w:pStyle w:val="Akapitzlist"/>
        <w:numPr>
          <w:ilvl w:val="0"/>
          <w:numId w:val="24"/>
        </w:numPr>
        <w:tabs>
          <w:tab w:val="left" w:pos="340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163799">
        <w:rPr>
          <w:rFonts w:asciiTheme="minorHAnsi" w:hAnsiTheme="minorHAnsi"/>
          <w:b/>
          <w:sz w:val="22"/>
          <w:szCs w:val="22"/>
        </w:rPr>
        <w:t>Nazwa i opis przedmiotu zamówienia:</w:t>
      </w:r>
      <w:r w:rsidRPr="00163799">
        <w:rPr>
          <w:rFonts w:asciiTheme="minorHAnsi" w:hAnsiTheme="minorHAnsi"/>
          <w:sz w:val="22"/>
          <w:szCs w:val="22"/>
        </w:rPr>
        <w:t xml:space="preserve"> </w:t>
      </w:r>
      <w:r w:rsidR="009B7BDC">
        <w:rPr>
          <w:rFonts w:asciiTheme="minorHAnsi" w:hAnsiTheme="minorHAnsi"/>
          <w:sz w:val="22"/>
          <w:szCs w:val="22"/>
        </w:rPr>
        <w:t xml:space="preserve">przygotowanie </w:t>
      </w:r>
      <w:proofErr w:type="spellStart"/>
      <w:r w:rsidR="009B7BDC">
        <w:rPr>
          <w:rFonts w:asciiTheme="minorHAnsi" w:hAnsiTheme="minorHAnsi"/>
          <w:sz w:val="22"/>
          <w:szCs w:val="22"/>
        </w:rPr>
        <w:t>layoutu</w:t>
      </w:r>
      <w:proofErr w:type="spellEnd"/>
      <w:r w:rsidR="009B7BDC">
        <w:rPr>
          <w:rFonts w:asciiTheme="minorHAnsi" w:hAnsiTheme="minorHAnsi"/>
          <w:sz w:val="22"/>
          <w:szCs w:val="22"/>
        </w:rPr>
        <w:t xml:space="preserve"> oraz opublikowanie dwóch różnych ogłoszeń informujących o naborach wniosków w ramach 1 i 3 osi POC, w trzech różnych opiniotwórczych dziennikach ogólnopolskich</w:t>
      </w:r>
      <w:r w:rsidR="00163799" w:rsidRPr="00163799">
        <w:rPr>
          <w:rFonts w:ascii="Calibri" w:hAnsi="Calibri" w:cs="Helvetica"/>
          <w:sz w:val="22"/>
          <w:szCs w:val="22"/>
        </w:rPr>
        <w:t>.</w:t>
      </w:r>
    </w:p>
    <w:p w:rsidR="009278F0" w:rsidRDefault="009278F0" w:rsidP="00163799">
      <w:pPr>
        <w:pStyle w:val="Akapitzlist"/>
        <w:tabs>
          <w:tab w:val="left" w:pos="340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163799">
        <w:rPr>
          <w:rFonts w:asciiTheme="minorHAnsi" w:hAnsiTheme="minorHAnsi"/>
          <w:sz w:val="22"/>
          <w:szCs w:val="22"/>
        </w:rPr>
        <w:t>Zamówienie obejmuje:</w:t>
      </w:r>
    </w:p>
    <w:p w:rsidR="009B7BDC" w:rsidRPr="009B7BDC" w:rsidRDefault="009B7BDC" w:rsidP="009B7BDC">
      <w:pPr>
        <w:pStyle w:val="Akapitzlist"/>
        <w:numPr>
          <w:ilvl w:val="0"/>
          <w:numId w:val="29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9B7BDC">
        <w:rPr>
          <w:rFonts w:asciiTheme="minorHAnsi" w:hAnsiTheme="minorHAnsi" w:cs="Helvetica"/>
          <w:sz w:val="22"/>
          <w:szCs w:val="22"/>
        </w:rPr>
        <w:t>opracowanie projektu graficznego (</w:t>
      </w:r>
      <w:proofErr w:type="spellStart"/>
      <w:r w:rsidRPr="009B7BDC">
        <w:rPr>
          <w:rFonts w:asciiTheme="minorHAnsi" w:hAnsiTheme="minorHAnsi" w:cs="Helvetica"/>
          <w:sz w:val="22"/>
          <w:szCs w:val="22"/>
        </w:rPr>
        <w:t>layoutu</w:t>
      </w:r>
      <w:proofErr w:type="spellEnd"/>
      <w:r w:rsidRPr="009B7BDC">
        <w:rPr>
          <w:rFonts w:asciiTheme="minorHAnsi" w:hAnsiTheme="minorHAnsi" w:cs="Helvetica"/>
          <w:sz w:val="22"/>
          <w:szCs w:val="22"/>
        </w:rPr>
        <w:t>) ogłoszenia, zawierającego logotypy: Fundusze Europejskie Polska Cyfrowa, Unia Europejska Europejski Fundusz Rozwoju Regionalnego oraz Centrum Projektów Polska Cyfrowa;</w:t>
      </w:r>
    </w:p>
    <w:p w:rsidR="009B7BDC" w:rsidRPr="009B7BDC" w:rsidRDefault="009B7BDC" w:rsidP="009B7BDC">
      <w:pPr>
        <w:pStyle w:val="Akapitzlist"/>
        <w:numPr>
          <w:ilvl w:val="0"/>
          <w:numId w:val="29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9B7BDC">
        <w:rPr>
          <w:rFonts w:asciiTheme="minorHAnsi" w:hAnsiTheme="minorHAnsi" w:cs="Helvetica"/>
          <w:sz w:val="22"/>
          <w:szCs w:val="22"/>
        </w:rPr>
        <w:t>redakcję techniczną i korektę ogłoszenia;</w:t>
      </w:r>
    </w:p>
    <w:p w:rsidR="009B7BDC" w:rsidRPr="009B7BDC" w:rsidRDefault="009B7BDC" w:rsidP="009B7BDC">
      <w:pPr>
        <w:pStyle w:val="Akapitzlist"/>
        <w:numPr>
          <w:ilvl w:val="0"/>
          <w:numId w:val="29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9B7BDC">
        <w:rPr>
          <w:rFonts w:asciiTheme="minorHAnsi" w:hAnsiTheme="minorHAnsi"/>
          <w:sz w:val="22"/>
          <w:szCs w:val="22"/>
        </w:rPr>
        <w:t xml:space="preserve">wybór i zakup powierzchni reklamowej </w:t>
      </w:r>
      <w:r w:rsidRPr="009B7BDC">
        <w:rPr>
          <w:rFonts w:asciiTheme="minorHAnsi" w:hAnsiTheme="minorHAnsi" w:cs="Helvetica"/>
          <w:sz w:val="22"/>
          <w:szCs w:val="22"/>
        </w:rPr>
        <w:t xml:space="preserve">w trzech opiniotwórczych dziennikach ogólnopolskich, zawierających dodatki gospodarcze, w celu opublikowania po dwa różne ogłoszenia, informujące o naborach wniosków w ramach 1 i 3 osi priorytetowej Programu Operacyjnego Polska Cyfrowa, wg następujących założeń: </w:t>
      </w:r>
    </w:p>
    <w:p w:rsidR="009B7BDC" w:rsidRPr="009B7BDC" w:rsidRDefault="009B7BDC" w:rsidP="009B7BDC">
      <w:pPr>
        <w:pStyle w:val="Akapitzlist"/>
        <w:tabs>
          <w:tab w:val="left" w:pos="3400"/>
        </w:tabs>
        <w:ind w:left="1080"/>
        <w:jc w:val="both"/>
        <w:rPr>
          <w:rFonts w:asciiTheme="minorHAnsi" w:hAnsiTheme="minorHAnsi" w:cs="Helvetica"/>
          <w:sz w:val="22"/>
          <w:szCs w:val="22"/>
        </w:rPr>
      </w:pPr>
      <w:r w:rsidRPr="009B7BDC">
        <w:rPr>
          <w:rFonts w:asciiTheme="minorHAnsi" w:hAnsiTheme="minorHAnsi" w:cs="Helvetica"/>
          <w:sz w:val="22"/>
          <w:szCs w:val="22"/>
        </w:rPr>
        <w:t xml:space="preserve">- termin ukazania się ogłoszeń: do 30 listopada 2015 r., preferowany termin: – pierwsza połowa listopada 2015 r., </w:t>
      </w:r>
    </w:p>
    <w:p w:rsidR="009B7BDC" w:rsidRPr="009B7BDC" w:rsidRDefault="009B7BDC" w:rsidP="009B7BDC">
      <w:pPr>
        <w:pStyle w:val="Akapitzlist"/>
        <w:tabs>
          <w:tab w:val="left" w:pos="3400"/>
        </w:tabs>
        <w:ind w:left="1080"/>
        <w:jc w:val="both"/>
        <w:rPr>
          <w:rFonts w:asciiTheme="minorHAnsi" w:hAnsiTheme="minorHAnsi" w:cs="Helvetica"/>
          <w:sz w:val="22"/>
          <w:szCs w:val="22"/>
        </w:rPr>
      </w:pPr>
      <w:r w:rsidRPr="009B7BDC">
        <w:rPr>
          <w:rFonts w:asciiTheme="minorHAnsi" w:hAnsiTheme="minorHAnsi" w:cs="Helvetica"/>
          <w:sz w:val="22"/>
          <w:szCs w:val="22"/>
        </w:rPr>
        <w:lastRenderedPageBreak/>
        <w:t>- dzień ukazania się ogłoszeń: wtorek, środa lub czwartek. Nie jest wymagane, aby we wszystkich zaproponowanych przez Wykonawcę dziennikach ogłoszenia ukazały się w ten sam dzień,</w:t>
      </w:r>
    </w:p>
    <w:p w:rsidR="009B7BDC" w:rsidRPr="009B7BDC" w:rsidRDefault="009B7BDC" w:rsidP="009B7BDC">
      <w:pPr>
        <w:pStyle w:val="Akapitzlist"/>
        <w:tabs>
          <w:tab w:val="left" w:pos="3400"/>
        </w:tabs>
        <w:ind w:left="1080"/>
        <w:jc w:val="both"/>
        <w:rPr>
          <w:rFonts w:asciiTheme="minorHAnsi" w:hAnsiTheme="minorHAnsi" w:cs="Helvetica"/>
          <w:sz w:val="22"/>
          <w:szCs w:val="22"/>
        </w:rPr>
      </w:pPr>
      <w:r w:rsidRPr="009B7BDC">
        <w:rPr>
          <w:rFonts w:asciiTheme="minorHAnsi" w:hAnsiTheme="minorHAnsi" w:cs="Helvetica"/>
          <w:sz w:val="22"/>
          <w:szCs w:val="22"/>
        </w:rPr>
        <w:t>- format ogłoszenia: 1/3  strony w dzienniku;</w:t>
      </w:r>
    </w:p>
    <w:p w:rsidR="009B7BDC" w:rsidRPr="009B7BDC" w:rsidRDefault="009B7BDC" w:rsidP="009B7BDC">
      <w:pPr>
        <w:pStyle w:val="Akapitzlist"/>
        <w:numPr>
          <w:ilvl w:val="0"/>
          <w:numId w:val="30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9B7BDC">
        <w:rPr>
          <w:rFonts w:asciiTheme="minorHAnsi" w:hAnsiTheme="minorHAnsi" w:cs="Helvetica"/>
          <w:sz w:val="22"/>
          <w:szCs w:val="22"/>
        </w:rPr>
        <w:t xml:space="preserve">przeniesienie praw </w:t>
      </w:r>
      <w:r w:rsidRPr="009B7BDC">
        <w:rPr>
          <w:rFonts w:asciiTheme="minorHAnsi" w:hAnsiTheme="minorHAnsi"/>
          <w:sz w:val="22"/>
          <w:szCs w:val="22"/>
        </w:rPr>
        <w:t>majątkowych wraz z prawami zależnymi do wszystkich utworów wykonanych przez Wykonawcę w trakcie realizacji przedmiotu.</w:t>
      </w:r>
    </w:p>
    <w:p w:rsidR="00A86E95" w:rsidRPr="009278F0" w:rsidRDefault="00A86E95" w:rsidP="00A86E95">
      <w:pPr>
        <w:pStyle w:val="Akapitzlist"/>
        <w:numPr>
          <w:ilvl w:val="0"/>
          <w:numId w:val="24"/>
        </w:numPr>
        <w:tabs>
          <w:tab w:val="left" w:pos="3400"/>
        </w:tabs>
        <w:jc w:val="both"/>
        <w:rPr>
          <w:rFonts w:asciiTheme="minorHAnsi" w:hAnsiTheme="minorHAnsi"/>
          <w:color w:val="FF0000"/>
          <w:sz w:val="22"/>
          <w:szCs w:val="22"/>
        </w:rPr>
      </w:pPr>
      <w:r w:rsidRPr="009278F0">
        <w:rPr>
          <w:rFonts w:asciiTheme="minorHAnsi" w:hAnsiTheme="minorHAnsi"/>
          <w:b/>
          <w:sz w:val="22"/>
          <w:szCs w:val="22"/>
        </w:rPr>
        <w:t>Kryteria oceny ofert:</w:t>
      </w:r>
      <w:r w:rsidRPr="009278F0">
        <w:rPr>
          <w:rFonts w:asciiTheme="minorHAnsi" w:hAnsiTheme="minorHAnsi"/>
          <w:sz w:val="22"/>
          <w:szCs w:val="22"/>
        </w:rPr>
        <w:t xml:space="preserve"> cena 100%</w:t>
      </w:r>
      <w:r w:rsidR="00B16D5E" w:rsidRPr="009278F0">
        <w:rPr>
          <w:rFonts w:asciiTheme="minorHAnsi" w:hAnsiTheme="minorHAnsi"/>
          <w:sz w:val="22"/>
          <w:szCs w:val="22"/>
        </w:rPr>
        <w:t>.</w:t>
      </w:r>
    </w:p>
    <w:p w:rsidR="00A86E95" w:rsidRPr="005D3C30" w:rsidRDefault="00A86E95" w:rsidP="00A86E95">
      <w:pPr>
        <w:numPr>
          <w:ilvl w:val="0"/>
          <w:numId w:val="24"/>
        </w:numPr>
        <w:tabs>
          <w:tab w:val="left" w:pos="3400"/>
        </w:tabs>
        <w:rPr>
          <w:rFonts w:asciiTheme="minorHAnsi" w:hAnsiTheme="minorHAnsi"/>
          <w:color w:val="FF0000"/>
          <w:sz w:val="22"/>
          <w:szCs w:val="22"/>
        </w:rPr>
      </w:pPr>
      <w:r w:rsidRPr="006B707A">
        <w:rPr>
          <w:rFonts w:asciiTheme="minorHAnsi" w:hAnsiTheme="minorHAnsi"/>
          <w:b/>
          <w:sz w:val="22"/>
          <w:szCs w:val="22"/>
        </w:rPr>
        <w:t>Warunki udziału w postępowaniu:</w:t>
      </w:r>
      <w:r>
        <w:rPr>
          <w:rFonts w:asciiTheme="minorHAnsi" w:hAnsiTheme="minorHAnsi"/>
          <w:sz w:val="22"/>
          <w:szCs w:val="22"/>
        </w:rPr>
        <w:t xml:space="preserve"> </w:t>
      </w:r>
      <w:r w:rsidR="009278F0">
        <w:rPr>
          <w:rFonts w:asciiTheme="minorHAnsi" w:hAnsiTheme="minorHAnsi"/>
          <w:sz w:val="22"/>
          <w:szCs w:val="22"/>
        </w:rPr>
        <w:t>nie dotyczy.</w:t>
      </w:r>
    </w:p>
    <w:p w:rsidR="00A86E95" w:rsidRPr="006B707A" w:rsidRDefault="006B707A" w:rsidP="00A86E95">
      <w:pPr>
        <w:pStyle w:val="Akapitzlist"/>
        <w:numPr>
          <w:ilvl w:val="0"/>
          <w:numId w:val="24"/>
        </w:num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6B707A">
        <w:rPr>
          <w:rFonts w:asciiTheme="minorHAnsi" w:hAnsiTheme="minorHAnsi"/>
          <w:b/>
          <w:sz w:val="22"/>
          <w:szCs w:val="22"/>
        </w:rPr>
        <w:t>T</w:t>
      </w:r>
      <w:r w:rsidR="00A86E95" w:rsidRPr="006B707A">
        <w:rPr>
          <w:rFonts w:asciiTheme="minorHAnsi" w:hAnsiTheme="minorHAnsi"/>
          <w:b/>
          <w:sz w:val="22"/>
          <w:szCs w:val="22"/>
        </w:rPr>
        <w:t xml:space="preserve">ermin wykonania zamówienia: </w:t>
      </w:r>
      <w:r w:rsidR="00EE56AF">
        <w:rPr>
          <w:rFonts w:asciiTheme="minorHAnsi" w:hAnsiTheme="minorHAnsi"/>
          <w:b/>
          <w:sz w:val="22"/>
          <w:szCs w:val="22"/>
        </w:rPr>
        <w:t xml:space="preserve">30 </w:t>
      </w:r>
      <w:r w:rsidR="009B7BDC">
        <w:rPr>
          <w:rFonts w:asciiTheme="minorHAnsi" w:hAnsiTheme="minorHAnsi"/>
          <w:b/>
          <w:sz w:val="22"/>
          <w:szCs w:val="22"/>
        </w:rPr>
        <w:t>listopada</w:t>
      </w:r>
      <w:r w:rsidR="00EE56AF">
        <w:rPr>
          <w:rFonts w:asciiTheme="minorHAnsi" w:hAnsiTheme="minorHAnsi"/>
          <w:b/>
          <w:sz w:val="22"/>
          <w:szCs w:val="22"/>
        </w:rPr>
        <w:t xml:space="preserve"> 2015 r.  </w:t>
      </w:r>
    </w:p>
    <w:p w:rsidR="00A86E95" w:rsidRDefault="006B707A" w:rsidP="00A86E95">
      <w:pPr>
        <w:numPr>
          <w:ilvl w:val="0"/>
          <w:numId w:val="2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600571">
        <w:rPr>
          <w:rFonts w:asciiTheme="minorHAnsi" w:hAnsiTheme="minorHAnsi"/>
          <w:b/>
          <w:sz w:val="22"/>
          <w:szCs w:val="22"/>
        </w:rPr>
        <w:t>O</w:t>
      </w:r>
      <w:r w:rsidR="00A86E95" w:rsidRPr="00600571">
        <w:rPr>
          <w:rFonts w:asciiTheme="minorHAnsi" w:hAnsiTheme="minorHAnsi"/>
          <w:b/>
          <w:sz w:val="22"/>
          <w:szCs w:val="22"/>
        </w:rPr>
        <w:t>kres gwarancji</w:t>
      </w:r>
      <w:r w:rsidR="00A86E95">
        <w:rPr>
          <w:rFonts w:asciiTheme="minorHAnsi" w:hAnsiTheme="minorHAnsi"/>
          <w:sz w:val="22"/>
          <w:szCs w:val="22"/>
        </w:rPr>
        <w:t>: nie dotyczy</w:t>
      </w:r>
      <w:r w:rsidR="009278F0">
        <w:rPr>
          <w:rFonts w:asciiTheme="minorHAnsi" w:hAnsiTheme="minorHAnsi"/>
          <w:sz w:val="22"/>
          <w:szCs w:val="22"/>
        </w:rPr>
        <w:t>.</w:t>
      </w:r>
    </w:p>
    <w:p w:rsidR="00600571" w:rsidRPr="009278F0" w:rsidRDefault="006B707A" w:rsidP="009278F0">
      <w:pPr>
        <w:numPr>
          <w:ilvl w:val="0"/>
          <w:numId w:val="2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6B707A">
        <w:rPr>
          <w:rFonts w:asciiTheme="minorHAnsi" w:hAnsiTheme="minorHAnsi"/>
          <w:b/>
          <w:sz w:val="22"/>
          <w:szCs w:val="22"/>
        </w:rPr>
        <w:t>W</w:t>
      </w:r>
      <w:r w:rsidR="00A86E95" w:rsidRPr="006B707A">
        <w:rPr>
          <w:rFonts w:asciiTheme="minorHAnsi" w:hAnsiTheme="minorHAnsi"/>
          <w:b/>
          <w:sz w:val="22"/>
          <w:szCs w:val="22"/>
        </w:rPr>
        <w:t>arunki płatności:</w:t>
      </w:r>
      <w:r w:rsidR="00A86E95">
        <w:rPr>
          <w:rFonts w:asciiTheme="minorHAnsi" w:hAnsiTheme="minorHAnsi"/>
          <w:sz w:val="22"/>
          <w:szCs w:val="22"/>
        </w:rPr>
        <w:t xml:space="preserve"> </w:t>
      </w:r>
      <w:r w:rsidRPr="006B707A">
        <w:rPr>
          <w:rFonts w:asciiTheme="minorHAnsi" w:hAnsiTheme="minorHAnsi"/>
          <w:sz w:val="22"/>
          <w:szCs w:val="22"/>
        </w:rPr>
        <w:t xml:space="preserve">wynagrodzenie Wykonawcy będzie wypłacone </w:t>
      </w:r>
      <w:r w:rsidR="00600571">
        <w:rPr>
          <w:rFonts w:asciiTheme="minorHAnsi" w:hAnsiTheme="minorHAnsi"/>
          <w:sz w:val="22"/>
          <w:szCs w:val="22"/>
        </w:rPr>
        <w:t xml:space="preserve">w terminie 21 dni kalendarzowych od daty </w:t>
      </w:r>
      <w:r w:rsidR="00DB749D">
        <w:rPr>
          <w:rFonts w:asciiTheme="minorHAnsi" w:hAnsiTheme="minorHAnsi"/>
          <w:sz w:val="22"/>
          <w:szCs w:val="22"/>
        </w:rPr>
        <w:t xml:space="preserve">otrzymania </w:t>
      </w:r>
      <w:r w:rsidRPr="006B707A">
        <w:rPr>
          <w:rFonts w:asciiTheme="minorHAnsi" w:hAnsiTheme="minorHAnsi"/>
          <w:sz w:val="22"/>
          <w:szCs w:val="22"/>
        </w:rPr>
        <w:t>faktury wystawionej przez Wykonawcę. Podstawą do wystawienia faktury jest protokół odbioru.</w:t>
      </w:r>
    </w:p>
    <w:p w:rsidR="00A86E95" w:rsidRPr="00600571" w:rsidRDefault="006B707A" w:rsidP="00A86E95">
      <w:pPr>
        <w:numPr>
          <w:ilvl w:val="0"/>
          <w:numId w:val="24"/>
        </w:num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600571">
        <w:rPr>
          <w:rFonts w:asciiTheme="minorHAnsi" w:hAnsiTheme="minorHAnsi"/>
          <w:b/>
          <w:sz w:val="22"/>
          <w:szCs w:val="22"/>
        </w:rPr>
        <w:t>Forma i termin z</w:t>
      </w:r>
      <w:r w:rsidR="00A86E95" w:rsidRPr="00600571">
        <w:rPr>
          <w:rFonts w:asciiTheme="minorHAnsi" w:hAnsiTheme="minorHAnsi"/>
          <w:b/>
          <w:sz w:val="22"/>
          <w:szCs w:val="22"/>
        </w:rPr>
        <w:t>łożenia oferty</w:t>
      </w:r>
      <w:r w:rsidRPr="00600571">
        <w:rPr>
          <w:rFonts w:asciiTheme="minorHAnsi" w:hAnsiTheme="minorHAnsi"/>
          <w:b/>
          <w:sz w:val="22"/>
          <w:szCs w:val="22"/>
        </w:rPr>
        <w:t>:</w:t>
      </w:r>
    </w:p>
    <w:p w:rsidR="006B707A" w:rsidRDefault="00A86E95" w:rsidP="006B707A">
      <w:pP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Ofertę na formularzu oferty </w:t>
      </w:r>
      <w:r w:rsidR="00232700">
        <w:rPr>
          <w:rFonts w:asciiTheme="minorHAnsi" w:hAnsiTheme="minorHAnsi"/>
          <w:sz w:val="22"/>
          <w:szCs w:val="22"/>
        </w:rPr>
        <w:t>(</w:t>
      </w:r>
      <w:proofErr w:type="spellStart"/>
      <w:r w:rsidR="00232700">
        <w:rPr>
          <w:rFonts w:asciiTheme="minorHAnsi" w:hAnsiTheme="minorHAnsi"/>
          <w:sz w:val="22"/>
          <w:szCs w:val="22"/>
        </w:rPr>
        <w:t>skan</w:t>
      </w:r>
      <w:proofErr w:type="spellEnd"/>
      <w:r w:rsidR="00232700">
        <w:rPr>
          <w:rFonts w:asciiTheme="minorHAnsi" w:hAnsiTheme="minorHAnsi"/>
          <w:sz w:val="22"/>
          <w:szCs w:val="22"/>
        </w:rPr>
        <w:t xml:space="preserve">) </w:t>
      </w:r>
      <w:r>
        <w:rPr>
          <w:rFonts w:asciiTheme="minorHAnsi" w:hAnsiTheme="minorHAnsi"/>
          <w:sz w:val="22"/>
          <w:szCs w:val="22"/>
        </w:rPr>
        <w:t>należy złożyć elektronicznie na adres e-mail</w:t>
      </w:r>
      <w:r w:rsidR="006B707A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6B707A" w:rsidRPr="006B707A">
          <w:rPr>
            <w:rStyle w:val="Hipercze"/>
            <w:rFonts w:asciiTheme="minorHAnsi" w:hAnsiTheme="minorHAnsi"/>
            <w:sz w:val="22"/>
            <w:szCs w:val="22"/>
          </w:rPr>
          <w:t>barbara.malyska@cppc.gov.pl</w:t>
        </w:r>
      </w:hyperlink>
      <w:r w:rsidR="006B707A" w:rsidRPr="006B707A">
        <w:rPr>
          <w:rFonts w:asciiTheme="minorHAnsi" w:hAnsiTheme="minorHAnsi"/>
          <w:sz w:val="22"/>
          <w:szCs w:val="22"/>
        </w:rPr>
        <w:t xml:space="preserve"> </w:t>
      </w:r>
    </w:p>
    <w:p w:rsidR="00A86E95" w:rsidRDefault="006B707A" w:rsidP="006B707A">
      <w:pP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  <w:r w:rsidRPr="006B707A">
        <w:rPr>
          <w:rFonts w:asciiTheme="minorHAnsi" w:hAnsiTheme="minorHAnsi"/>
          <w:sz w:val="22"/>
          <w:szCs w:val="22"/>
        </w:rPr>
        <w:t>w terminie do dnia</w:t>
      </w:r>
      <w:r w:rsidR="00B30599">
        <w:rPr>
          <w:rFonts w:asciiTheme="minorHAnsi" w:hAnsiTheme="minorHAnsi"/>
          <w:sz w:val="22"/>
          <w:szCs w:val="22"/>
        </w:rPr>
        <w:t xml:space="preserve"> </w:t>
      </w:r>
      <w:r w:rsidR="009B7BDC">
        <w:rPr>
          <w:rFonts w:asciiTheme="minorHAnsi" w:hAnsiTheme="minorHAnsi"/>
          <w:b/>
          <w:sz w:val="22"/>
          <w:szCs w:val="22"/>
        </w:rPr>
        <w:t>30</w:t>
      </w:r>
      <w:r w:rsidR="00EE56AF">
        <w:rPr>
          <w:rFonts w:asciiTheme="minorHAnsi" w:hAnsiTheme="minorHAnsi"/>
          <w:b/>
          <w:sz w:val="22"/>
          <w:szCs w:val="22"/>
        </w:rPr>
        <w:t xml:space="preserve"> października </w:t>
      </w:r>
      <w:r w:rsidR="009B7BDC">
        <w:rPr>
          <w:rFonts w:asciiTheme="minorHAnsi" w:hAnsiTheme="minorHAnsi"/>
          <w:b/>
          <w:sz w:val="22"/>
          <w:szCs w:val="22"/>
        </w:rPr>
        <w:t xml:space="preserve">2015 r. </w:t>
      </w:r>
      <w:r w:rsidR="00EE56AF">
        <w:rPr>
          <w:rFonts w:asciiTheme="minorHAnsi" w:hAnsiTheme="minorHAnsi"/>
          <w:b/>
          <w:sz w:val="22"/>
          <w:szCs w:val="22"/>
        </w:rPr>
        <w:t>do godziny 1</w:t>
      </w:r>
      <w:r w:rsidR="009B7BDC">
        <w:rPr>
          <w:rFonts w:asciiTheme="minorHAnsi" w:hAnsiTheme="minorHAnsi"/>
          <w:b/>
          <w:sz w:val="22"/>
          <w:szCs w:val="22"/>
        </w:rPr>
        <w:t>2</w:t>
      </w:r>
      <w:r w:rsidR="00B30599" w:rsidRPr="00B30599">
        <w:rPr>
          <w:rFonts w:asciiTheme="minorHAnsi" w:hAnsiTheme="minorHAnsi"/>
          <w:b/>
          <w:sz w:val="22"/>
          <w:szCs w:val="22"/>
        </w:rPr>
        <w:t>.00</w:t>
      </w:r>
      <w:r w:rsidR="00B30599">
        <w:rPr>
          <w:rFonts w:asciiTheme="minorHAnsi" w:hAnsiTheme="minorHAnsi"/>
          <w:sz w:val="22"/>
          <w:szCs w:val="22"/>
        </w:rPr>
        <w:t>.</w:t>
      </w:r>
    </w:p>
    <w:p w:rsidR="00232700" w:rsidRPr="00826F4D" w:rsidRDefault="00232700" w:rsidP="00232700">
      <w:pPr>
        <w:spacing w:before="120"/>
        <w:ind w:left="720"/>
        <w:jc w:val="both"/>
        <w:rPr>
          <w:rFonts w:asciiTheme="minorHAnsi" w:hAnsiTheme="minorHAnsi"/>
          <w:i/>
          <w:sz w:val="22"/>
          <w:szCs w:val="22"/>
        </w:rPr>
      </w:pPr>
      <w:r w:rsidRPr="00D97EF1">
        <w:rPr>
          <w:rFonts w:asciiTheme="minorHAnsi" w:hAnsiTheme="minorHAnsi"/>
          <w:sz w:val="22"/>
          <w:szCs w:val="22"/>
        </w:rPr>
        <w:t xml:space="preserve">W temacie wiadomości należy wpisać: </w:t>
      </w:r>
      <w:r w:rsidRPr="00826F4D">
        <w:rPr>
          <w:rFonts w:asciiTheme="minorHAnsi" w:hAnsiTheme="minorHAnsi"/>
          <w:sz w:val="22"/>
          <w:szCs w:val="22"/>
        </w:rPr>
        <w:t>„</w:t>
      </w:r>
      <w:r w:rsidR="009B7BDC">
        <w:rPr>
          <w:rFonts w:asciiTheme="minorHAnsi" w:hAnsiTheme="minorHAnsi"/>
          <w:sz w:val="22"/>
          <w:szCs w:val="22"/>
        </w:rPr>
        <w:t>publikacja ogłoszeń o naborach wniosków w ramach POPC w dziennikach ogólnopolskich</w:t>
      </w:r>
      <w:r>
        <w:rPr>
          <w:rFonts w:asciiTheme="minorHAnsi" w:hAnsiTheme="minorHAnsi"/>
          <w:sz w:val="22"/>
          <w:szCs w:val="22"/>
        </w:rPr>
        <w:t>”.</w:t>
      </w:r>
    </w:p>
    <w:p w:rsidR="00232700" w:rsidRPr="006B707A" w:rsidRDefault="00232700" w:rsidP="006B707A">
      <w:pP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</w:p>
    <w:p w:rsidR="00A86E95" w:rsidRDefault="00A86E95" w:rsidP="00A86E95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Oferuję wykonanie przedmiotu zamówienia za:</w:t>
      </w:r>
    </w:p>
    <w:p w:rsidR="00232700" w:rsidRDefault="00232700" w:rsidP="00A86E95">
      <w:pPr>
        <w:tabs>
          <w:tab w:val="left" w:pos="3400"/>
        </w:tabs>
        <w:ind w:left="1440"/>
        <w:rPr>
          <w:rFonts w:asciiTheme="minorHAnsi" w:hAnsiTheme="minorHAnsi"/>
          <w:sz w:val="22"/>
          <w:szCs w:val="22"/>
        </w:rPr>
      </w:pPr>
    </w:p>
    <w:p w:rsidR="00A86E95" w:rsidRDefault="00A86E95" w:rsidP="00A86E95">
      <w:pPr>
        <w:tabs>
          <w:tab w:val="left" w:pos="3400"/>
        </w:tabs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Cenę netto ……………………….zł</w:t>
      </w:r>
      <w:r w:rsidR="00600571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brutto</w:t>
      </w:r>
      <w:r w:rsidR="001B39F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……………………………zł</w:t>
      </w:r>
    </w:p>
    <w:p w:rsidR="00600571" w:rsidRDefault="00600571" w:rsidP="00600571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A86E95" w:rsidRDefault="00A86E95" w:rsidP="00600571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Załącznikami do niniejszego formularza oferty stanowiącymi integralną część oferty są:</w:t>
      </w:r>
    </w:p>
    <w:p w:rsidR="00A86E95" w:rsidRDefault="00A86E95" w:rsidP="00A86E95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……………………………………….</w:t>
      </w:r>
    </w:p>
    <w:p w:rsidR="00A86E95" w:rsidRDefault="00A86E95" w:rsidP="00A86E95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……………………………………….</w:t>
      </w:r>
    </w:p>
    <w:p w:rsidR="00A86E95" w:rsidRDefault="00A86E95" w:rsidP="00A86E95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……………………………………….</w:t>
      </w:r>
    </w:p>
    <w:p w:rsidR="00A86E95" w:rsidRDefault="00A86E95" w:rsidP="00A86E95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A86E95" w:rsidRDefault="00A86E95" w:rsidP="00A86E95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A86E95" w:rsidRDefault="00A86E95" w:rsidP="00A86E95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9B7BDC" w:rsidRDefault="009B7BDC" w:rsidP="00A86E95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9B7BDC" w:rsidRDefault="009B7BDC" w:rsidP="00A86E95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A86E95" w:rsidRDefault="00A86E95" w:rsidP="00A86E95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………………………, dnia …………………                               ………………………………………….</w:t>
      </w:r>
    </w:p>
    <w:p w:rsidR="00A86E95" w:rsidRDefault="00A86E95" w:rsidP="00A86E95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podpis osoby uprawnionej</w:t>
      </w:r>
    </w:p>
    <w:p w:rsidR="00A86E95" w:rsidRDefault="00A86E95" w:rsidP="00A86E95">
      <w:pPr>
        <w:tabs>
          <w:tab w:val="left" w:pos="3780"/>
          <w:tab w:val="left" w:pos="4320"/>
        </w:tabs>
        <w:spacing w:before="240"/>
        <w:ind w:left="357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</w:t>
      </w:r>
    </w:p>
    <w:p w:rsidR="009B7BDC" w:rsidRDefault="009B7BDC" w:rsidP="00A86E95">
      <w:pPr>
        <w:tabs>
          <w:tab w:val="left" w:pos="1440"/>
        </w:tabs>
        <w:rPr>
          <w:rFonts w:asciiTheme="minorHAnsi" w:hAnsiTheme="minorHAnsi"/>
          <w:i/>
          <w:sz w:val="22"/>
          <w:szCs w:val="22"/>
        </w:rPr>
      </w:pPr>
    </w:p>
    <w:p w:rsidR="009B7BDC" w:rsidRDefault="009B7BDC" w:rsidP="00A86E95">
      <w:pPr>
        <w:tabs>
          <w:tab w:val="left" w:pos="1440"/>
        </w:tabs>
        <w:rPr>
          <w:rFonts w:asciiTheme="minorHAnsi" w:hAnsiTheme="minorHAnsi"/>
          <w:i/>
          <w:sz w:val="22"/>
          <w:szCs w:val="22"/>
        </w:rPr>
      </w:pPr>
    </w:p>
    <w:p w:rsidR="009B7BDC" w:rsidRDefault="009B7BDC" w:rsidP="00A86E95">
      <w:pPr>
        <w:tabs>
          <w:tab w:val="left" w:pos="1440"/>
        </w:tabs>
        <w:rPr>
          <w:rFonts w:asciiTheme="minorHAnsi" w:hAnsiTheme="minorHAnsi"/>
          <w:i/>
          <w:sz w:val="22"/>
          <w:szCs w:val="22"/>
        </w:rPr>
      </w:pPr>
    </w:p>
    <w:p w:rsidR="00A86E95" w:rsidRDefault="00A86E95" w:rsidP="00A86E95">
      <w:pPr>
        <w:tabs>
          <w:tab w:val="left" w:pos="1440"/>
        </w:tabs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Pouczenie:</w:t>
      </w:r>
    </w:p>
    <w:p w:rsidR="00A86E95" w:rsidRDefault="00A86E95" w:rsidP="00A86E95">
      <w:pPr>
        <w:pStyle w:val="Akapitzlist"/>
        <w:numPr>
          <w:ilvl w:val="0"/>
          <w:numId w:val="27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Zamawiający odrzuci ofertę:</w:t>
      </w:r>
    </w:p>
    <w:p w:rsidR="00A86E95" w:rsidRDefault="00A86E95" w:rsidP="00A86E95">
      <w:pPr>
        <w:pStyle w:val="Akapitzlist"/>
        <w:numPr>
          <w:ilvl w:val="0"/>
          <w:numId w:val="28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lastRenderedPageBreak/>
        <w:t>złożoną po terminie lub w sposób inny niż określony w pkt</w:t>
      </w:r>
      <w:r w:rsidR="001B39FD">
        <w:rPr>
          <w:rFonts w:asciiTheme="minorHAnsi" w:hAnsiTheme="minorHAnsi"/>
          <w:i/>
          <w:sz w:val="22"/>
          <w:szCs w:val="22"/>
        </w:rPr>
        <w:t>.</w:t>
      </w:r>
      <w:r>
        <w:rPr>
          <w:rFonts w:asciiTheme="minorHAnsi" w:hAnsiTheme="minorHAnsi"/>
          <w:i/>
          <w:sz w:val="22"/>
          <w:szCs w:val="22"/>
        </w:rPr>
        <w:t xml:space="preserve"> 7;</w:t>
      </w:r>
    </w:p>
    <w:p w:rsidR="00A86E95" w:rsidRDefault="00A86E95" w:rsidP="00A86E95">
      <w:pPr>
        <w:pStyle w:val="Akapitzlist"/>
        <w:numPr>
          <w:ilvl w:val="0"/>
          <w:numId w:val="28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zawierającej błędy w obliczeniu ceny, niebędące oczywistymi omyłkami rachunkowymi;</w:t>
      </w:r>
    </w:p>
    <w:p w:rsidR="00A86E95" w:rsidRDefault="00A86E95" w:rsidP="00A86E95">
      <w:pPr>
        <w:pStyle w:val="Akapitzlist"/>
        <w:numPr>
          <w:ilvl w:val="0"/>
          <w:numId w:val="28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zawierającą specyfikację niezgodną </w:t>
      </w:r>
      <w:r w:rsidR="001B39FD">
        <w:rPr>
          <w:rFonts w:asciiTheme="minorHAnsi" w:hAnsiTheme="minorHAnsi"/>
          <w:i/>
          <w:sz w:val="22"/>
          <w:szCs w:val="22"/>
        </w:rPr>
        <w:t>z opisem przedmiotu zamówienia</w:t>
      </w:r>
      <w:r>
        <w:rPr>
          <w:rFonts w:asciiTheme="minorHAnsi" w:hAnsiTheme="minorHAnsi"/>
          <w:i/>
          <w:sz w:val="22"/>
          <w:szCs w:val="22"/>
        </w:rPr>
        <w:t>.</w:t>
      </w:r>
    </w:p>
    <w:p w:rsidR="001B39FD" w:rsidRDefault="001B39FD" w:rsidP="001B39FD">
      <w:pPr>
        <w:rPr>
          <w:rFonts w:asciiTheme="minorHAnsi" w:hAnsiTheme="minorHAnsi"/>
          <w:i/>
          <w:sz w:val="22"/>
          <w:szCs w:val="22"/>
        </w:rPr>
      </w:pPr>
    </w:p>
    <w:p w:rsidR="00A86E95" w:rsidRPr="001B39FD" w:rsidRDefault="00A86E95" w:rsidP="001B39FD">
      <w:pPr>
        <w:rPr>
          <w:rFonts w:asciiTheme="minorHAnsi" w:hAnsiTheme="minorHAnsi"/>
          <w:sz w:val="22"/>
          <w:szCs w:val="22"/>
        </w:rPr>
      </w:pPr>
      <w:r w:rsidRPr="001B39FD">
        <w:rPr>
          <w:rFonts w:asciiTheme="minorHAnsi" w:hAnsiTheme="minorHAnsi"/>
          <w:i/>
          <w:sz w:val="22"/>
          <w:szCs w:val="22"/>
        </w:rPr>
        <w:t xml:space="preserve">Zamawiający zastrzega sobie prawo do unieważnienia przedmiotowego rozeznania na każdym jego etapie, bez podania przyczyn. </w:t>
      </w:r>
    </w:p>
    <w:p w:rsidR="00A86E95" w:rsidRPr="007D1B95" w:rsidRDefault="00A86E95" w:rsidP="00A86E95">
      <w:r>
        <w:rPr>
          <w:rFonts w:asciiTheme="minorHAnsi" w:hAnsiTheme="minorHAnsi"/>
          <w:sz w:val="22"/>
          <w:szCs w:val="22"/>
        </w:rPr>
        <w:t xml:space="preserve">                  </w:t>
      </w:r>
      <w:r>
        <w:rPr>
          <w:rFonts w:asciiTheme="minorHAnsi" w:hAnsiTheme="minorHAnsi"/>
          <w:sz w:val="22"/>
          <w:szCs w:val="22"/>
        </w:rPr>
        <w:tab/>
      </w:r>
    </w:p>
    <w:sectPr w:rsidR="00A86E95" w:rsidRPr="007D1B95" w:rsidSect="00766C4E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2240" w:h="15840" w:code="1"/>
      <w:pgMar w:top="1418" w:right="1327" w:bottom="1559" w:left="1418" w:header="709" w:footer="45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F60" w:rsidRDefault="00177F60">
      <w:r>
        <w:separator/>
      </w:r>
    </w:p>
  </w:endnote>
  <w:endnote w:type="continuationSeparator" w:id="0">
    <w:p w:rsidR="00177F60" w:rsidRDefault="00177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4D" w:rsidRDefault="00E31F74" w:rsidP="001A0B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95C4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C4D" w:rsidRDefault="00895C4D" w:rsidP="001A0BF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5BE" w:rsidRDefault="00895C4D" w:rsidP="006E75BE">
    <w:pPr>
      <w:jc w:val="center"/>
      <w:rPr>
        <w:rFonts w:ascii="Calibri" w:hAnsi="Calibri" w:cs="Calibri"/>
        <w:sz w:val="16"/>
        <w:szCs w:val="16"/>
      </w:rPr>
    </w:pPr>
    <w:r w:rsidRPr="000F1E31">
      <w:rPr>
        <w:szCs w:val="16"/>
      </w:rPr>
      <w:t xml:space="preserve"> </w:t>
    </w:r>
  </w:p>
  <w:p w:rsidR="00A5073E" w:rsidRPr="00A5073E" w:rsidRDefault="00A5073E" w:rsidP="00A5073E">
    <w:pPr>
      <w:jc w:val="center"/>
      <w:rPr>
        <w:rFonts w:ascii="Arial Narrow" w:hAnsi="Arial Narrow" w:cs="Calibri"/>
        <w:sz w:val="20"/>
        <w:szCs w:val="20"/>
      </w:rPr>
    </w:pPr>
    <w:r w:rsidRPr="00A5073E">
      <w:rPr>
        <w:rFonts w:ascii="Arial Narrow" w:hAnsi="Arial Narrow" w:cs="Calibri"/>
        <w:sz w:val="20"/>
        <w:szCs w:val="20"/>
      </w:rPr>
      <w:t>Zamówienie jest współfinansowane przez Unię Europejską ze środków Europejskiego Funduszu Rozwoju Regionalnego oraz budżetu państwa w ramach Pomocy Technicznej Programu Operacyjnego Innowacyjna Gospodarka 2007-2013</w:t>
    </w:r>
  </w:p>
  <w:p w:rsidR="00A5073E" w:rsidRPr="00A5073E" w:rsidRDefault="00A5073E" w:rsidP="00A5073E">
    <w:pPr>
      <w:tabs>
        <w:tab w:val="right" w:pos="9070"/>
      </w:tabs>
      <w:jc w:val="center"/>
      <w:rPr>
        <w:rFonts w:ascii="Arial Narrow" w:hAnsi="Arial Narrow" w:cs="Calibri"/>
        <w:sz w:val="20"/>
        <w:szCs w:val="20"/>
      </w:rPr>
    </w:pPr>
    <w:r w:rsidRPr="00A5073E">
      <w:rPr>
        <w:rFonts w:ascii="Arial Narrow" w:hAnsi="Arial Narrow" w:cs="Calibri"/>
        <w:sz w:val="20"/>
        <w:szCs w:val="20"/>
      </w:rPr>
      <w:t>,,Dotacje na Innowacje”  ,,Inwestujemy w waszą przyszłość”</w:t>
    </w:r>
  </w:p>
  <w:p w:rsidR="006E75BE" w:rsidRDefault="006E75BE" w:rsidP="006E75BE">
    <w:pPr>
      <w:jc w:val="center"/>
      <w:rPr>
        <w:rFonts w:ascii="Calibri" w:hAnsi="Calibri" w:cs="Calibri"/>
        <w:sz w:val="16"/>
        <w:szCs w:val="16"/>
      </w:rPr>
    </w:pPr>
  </w:p>
  <w:p w:rsidR="006E75BE" w:rsidRPr="009524B3" w:rsidRDefault="006E75BE" w:rsidP="006E75BE">
    <w:pPr>
      <w:jc w:val="center"/>
      <w:rPr>
        <w:rFonts w:ascii="Calibri" w:hAnsi="Calibri" w:cs="Calibri"/>
        <w:sz w:val="16"/>
        <w:szCs w:val="16"/>
      </w:rPr>
    </w:pPr>
  </w:p>
  <w:p w:rsidR="006E75BE" w:rsidRPr="00463D2E" w:rsidRDefault="006E75BE" w:rsidP="006E75BE">
    <w:pPr>
      <w:pStyle w:val="Stopka"/>
      <w:tabs>
        <w:tab w:val="clear" w:pos="9072"/>
        <w:tab w:val="right" w:pos="9360"/>
      </w:tabs>
      <w:ind w:left="720"/>
      <w:rPr>
        <w:sz w:val="20"/>
        <w:szCs w:val="20"/>
      </w:rPr>
    </w:pPr>
  </w:p>
  <w:p w:rsidR="00895C4D" w:rsidRPr="000F1E31" w:rsidRDefault="00895C4D" w:rsidP="000F1E31">
    <w:pPr>
      <w:pStyle w:val="Stopka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4D" w:rsidRDefault="00895C4D" w:rsidP="00895C4D">
    <w:pPr>
      <w:jc w:val="center"/>
      <w:rPr>
        <w:rFonts w:ascii="Calibri" w:hAnsi="Calibri" w:cs="Calibri"/>
        <w:sz w:val="16"/>
        <w:szCs w:val="16"/>
      </w:rPr>
    </w:pPr>
  </w:p>
  <w:p w:rsidR="00766C4E" w:rsidRDefault="00766C4E" w:rsidP="00895C4D">
    <w:pPr>
      <w:jc w:val="center"/>
      <w:rPr>
        <w:rFonts w:ascii="Calibri" w:hAnsi="Calibri" w:cs="Calibri"/>
        <w:sz w:val="16"/>
        <w:szCs w:val="16"/>
      </w:rPr>
    </w:pPr>
  </w:p>
  <w:p w:rsidR="00895C4D" w:rsidRDefault="00895C4D" w:rsidP="00895C4D">
    <w:pPr>
      <w:jc w:val="center"/>
      <w:rPr>
        <w:rFonts w:ascii="Calibri" w:hAnsi="Calibri" w:cs="Calibri"/>
        <w:sz w:val="16"/>
        <w:szCs w:val="16"/>
      </w:rPr>
    </w:pPr>
    <w:r w:rsidRPr="009524B3">
      <w:rPr>
        <w:rFonts w:ascii="Calibri" w:hAnsi="Calibri" w:cs="Calibri"/>
        <w:sz w:val="16"/>
        <w:szCs w:val="16"/>
      </w:rPr>
      <w:t xml:space="preserve">Zamówienie jest współfinansowane przez Unię Europejską ze środków Europejskiego Funduszu Rozwoju Regionalnego oraz budżetu państwa </w:t>
    </w:r>
    <w:r w:rsidR="00766C4E">
      <w:rPr>
        <w:rFonts w:ascii="Calibri" w:hAnsi="Calibri" w:cs="Calibri"/>
        <w:sz w:val="16"/>
        <w:szCs w:val="16"/>
      </w:rPr>
      <w:br/>
    </w:r>
    <w:r w:rsidRPr="009524B3">
      <w:rPr>
        <w:rFonts w:ascii="Calibri" w:hAnsi="Calibri" w:cs="Calibri"/>
        <w:sz w:val="16"/>
        <w:szCs w:val="16"/>
      </w:rPr>
      <w:t>w ramach Projektu systemowego dla wspierania działań w zakresie budowy elektronicznej administracji o numerze</w:t>
    </w:r>
    <w:r>
      <w:rPr>
        <w:rFonts w:ascii="Calibri" w:hAnsi="Calibri" w:cs="Calibri"/>
        <w:sz w:val="16"/>
        <w:szCs w:val="16"/>
      </w:rPr>
      <w:t xml:space="preserve"> </w:t>
    </w:r>
    <w:r w:rsidRPr="009524B3">
      <w:rPr>
        <w:rFonts w:ascii="Calibri" w:hAnsi="Calibri" w:cs="Calibri"/>
        <w:sz w:val="16"/>
        <w:szCs w:val="16"/>
      </w:rPr>
      <w:t>POIG.07.01-00-00-001/08 realizowanego w ramach 7 Osi Priorytetowej Programu Operacyjnego Innowacyjna Gospodarka 2007-2013</w:t>
    </w:r>
    <w:r w:rsidR="00766C4E">
      <w:rPr>
        <w:rFonts w:ascii="Calibri" w:hAnsi="Calibri" w:cs="Calibri"/>
        <w:sz w:val="16"/>
        <w:szCs w:val="16"/>
      </w:rPr>
      <w:t>.</w:t>
    </w:r>
  </w:p>
  <w:p w:rsidR="00895C4D" w:rsidRPr="009524B3" w:rsidRDefault="00895C4D" w:rsidP="00895C4D">
    <w:pPr>
      <w:jc w:val="center"/>
      <w:rPr>
        <w:rFonts w:ascii="Calibri" w:hAnsi="Calibri" w:cs="Calibri"/>
        <w:sz w:val="16"/>
        <w:szCs w:val="16"/>
      </w:rPr>
    </w:pPr>
  </w:p>
  <w:p w:rsidR="00895C4D" w:rsidRDefault="00895C4D" w:rsidP="00895C4D">
    <w:pPr>
      <w:jc w:val="center"/>
      <w:rPr>
        <w:rFonts w:ascii="Calibri" w:hAnsi="Calibri" w:cs="Calibri"/>
        <w:sz w:val="16"/>
        <w:szCs w:val="16"/>
      </w:rPr>
    </w:pPr>
    <w:r w:rsidRPr="009524B3">
      <w:rPr>
        <w:rFonts w:ascii="Calibri" w:hAnsi="Calibri" w:cs="Calibri"/>
        <w:sz w:val="16"/>
        <w:szCs w:val="16"/>
      </w:rPr>
      <w:t>,,Dotacje na Innowacje”</w:t>
    </w:r>
    <w:r>
      <w:rPr>
        <w:rFonts w:ascii="Calibri" w:hAnsi="Calibri" w:cs="Calibri"/>
        <w:sz w:val="16"/>
        <w:szCs w:val="16"/>
      </w:rPr>
      <w:t xml:space="preserve"> </w:t>
    </w:r>
    <w:r w:rsidRPr="009524B3">
      <w:rPr>
        <w:rFonts w:ascii="Calibri" w:hAnsi="Calibri" w:cs="Calibri"/>
        <w:sz w:val="16"/>
        <w:szCs w:val="16"/>
      </w:rPr>
      <w:t>,,Inwestujemy w waszą przyszłość”</w:t>
    </w:r>
  </w:p>
  <w:p w:rsidR="00766C4E" w:rsidRDefault="00766C4E" w:rsidP="00895C4D">
    <w:pPr>
      <w:jc w:val="center"/>
      <w:rPr>
        <w:rFonts w:ascii="Calibri" w:hAnsi="Calibri" w:cs="Calibri"/>
        <w:sz w:val="16"/>
        <w:szCs w:val="16"/>
      </w:rPr>
    </w:pPr>
  </w:p>
  <w:p w:rsidR="00766C4E" w:rsidRDefault="00766C4E" w:rsidP="00895C4D">
    <w:pPr>
      <w:jc w:val="center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F60" w:rsidRDefault="00177F60">
      <w:r>
        <w:separator/>
      </w:r>
    </w:p>
  </w:footnote>
  <w:footnote w:type="continuationSeparator" w:id="0">
    <w:p w:rsidR="00177F60" w:rsidRDefault="00177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5BE" w:rsidRDefault="00163799">
    <w:pPr>
      <w:pStyle w:val="Nagwek"/>
    </w:pPr>
    <w:r>
      <w:rPr>
        <w:noProof/>
      </w:rPr>
      <w:drawing>
        <wp:inline distT="0" distB="0" distL="0" distR="0">
          <wp:extent cx="6575713" cy="657225"/>
          <wp:effectExtent l="19050" t="0" r="0" b="0"/>
          <wp:docPr id="2" name="Obraz 1" descr="fe-PCCP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-PCCP-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03547" cy="6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75BE" w:rsidRDefault="006E75BE" w:rsidP="006E75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82B7F3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8315D8C"/>
    <w:multiLevelType w:val="hybridMultilevel"/>
    <w:tmpl w:val="1E365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F0873"/>
    <w:multiLevelType w:val="hybridMultilevel"/>
    <w:tmpl w:val="342A8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05065"/>
    <w:multiLevelType w:val="hybridMultilevel"/>
    <w:tmpl w:val="32A07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7468A"/>
    <w:multiLevelType w:val="hybridMultilevel"/>
    <w:tmpl w:val="395E4764"/>
    <w:lvl w:ilvl="0" w:tplc="F18AD9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8E3AD5"/>
    <w:multiLevelType w:val="hybridMultilevel"/>
    <w:tmpl w:val="4D94B35E"/>
    <w:lvl w:ilvl="0" w:tplc="512440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55728"/>
    <w:multiLevelType w:val="hybridMultilevel"/>
    <w:tmpl w:val="33AA6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27C08"/>
    <w:multiLevelType w:val="hybridMultilevel"/>
    <w:tmpl w:val="396065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86FB7"/>
    <w:multiLevelType w:val="multilevel"/>
    <w:tmpl w:val="79B6DC5A"/>
    <w:styleLink w:val="Styl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928" w:hanging="360"/>
      </w:pPr>
    </w:lvl>
    <w:lvl w:ilvl="2">
      <w:start w:val="1"/>
      <w:numFmt w:val="lowerLetter"/>
      <w:lvlText w:val="%3."/>
      <w:lvlJc w:val="right"/>
      <w:pPr>
        <w:ind w:left="1800" w:hanging="180"/>
      </w:pPr>
    </w:lvl>
    <w:lvl w:ilvl="3">
      <w:start w:val="1"/>
      <w:numFmt w:val="lowerRoman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A3788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3044F95"/>
    <w:multiLevelType w:val="hybridMultilevel"/>
    <w:tmpl w:val="6F5ED2EE"/>
    <w:lvl w:ilvl="0" w:tplc="6542F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A2559"/>
    <w:multiLevelType w:val="hybridMultilevel"/>
    <w:tmpl w:val="8DC4FF4C"/>
    <w:lvl w:ilvl="0" w:tplc="B4CC9B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E0EEE"/>
    <w:multiLevelType w:val="hybridMultilevel"/>
    <w:tmpl w:val="CE144C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CC3F3D"/>
    <w:multiLevelType w:val="hybridMultilevel"/>
    <w:tmpl w:val="4078B2C2"/>
    <w:lvl w:ilvl="0" w:tplc="49DC0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1F71E9"/>
    <w:multiLevelType w:val="hybridMultilevel"/>
    <w:tmpl w:val="342A8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861E0"/>
    <w:multiLevelType w:val="hybridMultilevel"/>
    <w:tmpl w:val="8DC4FF4C"/>
    <w:lvl w:ilvl="0" w:tplc="B4CC9B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D0A11"/>
    <w:multiLevelType w:val="hybridMultilevel"/>
    <w:tmpl w:val="7716F964"/>
    <w:lvl w:ilvl="0" w:tplc="06BCD2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E5EB8"/>
    <w:multiLevelType w:val="hybridMultilevel"/>
    <w:tmpl w:val="181413BC"/>
    <w:lvl w:ilvl="0" w:tplc="51602824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C2C81"/>
    <w:multiLevelType w:val="hybridMultilevel"/>
    <w:tmpl w:val="338A9D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0A6496"/>
    <w:multiLevelType w:val="hybridMultilevel"/>
    <w:tmpl w:val="5DC6E7CE"/>
    <w:lvl w:ilvl="0" w:tplc="EC728B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C91F9F"/>
    <w:multiLevelType w:val="hybridMultilevel"/>
    <w:tmpl w:val="934C6E3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7B92F84"/>
    <w:multiLevelType w:val="hybridMultilevel"/>
    <w:tmpl w:val="B2108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361D0"/>
    <w:multiLevelType w:val="hybridMultilevel"/>
    <w:tmpl w:val="444CA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E73B59"/>
    <w:multiLevelType w:val="hybridMultilevel"/>
    <w:tmpl w:val="2376B3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007A8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5593079"/>
    <w:multiLevelType w:val="hybridMultilevel"/>
    <w:tmpl w:val="99283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4"/>
  </w:num>
  <w:num w:numId="4">
    <w:abstractNumId w:val="21"/>
  </w:num>
  <w:num w:numId="5">
    <w:abstractNumId w:val="30"/>
  </w:num>
  <w:num w:numId="6">
    <w:abstractNumId w:val="23"/>
  </w:num>
  <w:num w:numId="7">
    <w:abstractNumId w:val="22"/>
  </w:num>
  <w:num w:numId="8">
    <w:abstractNumId w:val="24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  <w:num w:numId="13">
    <w:abstractNumId w:val="9"/>
  </w:num>
  <w:num w:numId="14">
    <w:abstractNumId w:val="18"/>
  </w:num>
  <w:num w:numId="15">
    <w:abstractNumId w:val="5"/>
  </w:num>
  <w:num w:numId="16">
    <w:abstractNumId w:val="7"/>
  </w:num>
  <w:num w:numId="17">
    <w:abstractNumId w:val="15"/>
  </w:num>
  <w:num w:numId="18">
    <w:abstractNumId w:val="12"/>
  </w:num>
  <w:num w:numId="19">
    <w:abstractNumId w:val="16"/>
  </w:num>
  <w:num w:numId="20">
    <w:abstractNumId w:val="29"/>
  </w:num>
  <w:num w:numId="21">
    <w:abstractNumId w:val="11"/>
  </w:num>
  <w:num w:numId="22">
    <w:abstractNumId w:val="1"/>
  </w:num>
  <w:num w:numId="23">
    <w:abstractNumId w:val="3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9938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8B36D0"/>
    <w:rsid w:val="000046D8"/>
    <w:rsid w:val="00022676"/>
    <w:rsid w:val="0005098D"/>
    <w:rsid w:val="00050B86"/>
    <w:rsid w:val="00052DB1"/>
    <w:rsid w:val="00070D12"/>
    <w:rsid w:val="00075504"/>
    <w:rsid w:val="00097095"/>
    <w:rsid w:val="000F1E31"/>
    <w:rsid w:val="00102ED8"/>
    <w:rsid w:val="00103F3D"/>
    <w:rsid w:val="00111D5C"/>
    <w:rsid w:val="00120A4D"/>
    <w:rsid w:val="00137F37"/>
    <w:rsid w:val="001433EC"/>
    <w:rsid w:val="00152F05"/>
    <w:rsid w:val="001533E9"/>
    <w:rsid w:val="00163799"/>
    <w:rsid w:val="00177F60"/>
    <w:rsid w:val="00181D56"/>
    <w:rsid w:val="001829A9"/>
    <w:rsid w:val="00183DDC"/>
    <w:rsid w:val="001A0BFE"/>
    <w:rsid w:val="001A6ECD"/>
    <w:rsid w:val="001B0701"/>
    <w:rsid w:val="001B39FD"/>
    <w:rsid w:val="001C1C74"/>
    <w:rsid w:val="001D2844"/>
    <w:rsid w:val="001E7022"/>
    <w:rsid w:val="00232700"/>
    <w:rsid w:val="0024054A"/>
    <w:rsid w:val="002754F6"/>
    <w:rsid w:val="00281EE8"/>
    <w:rsid w:val="00291283"/>
    <w:rsid w:val="002A0883"/>
    <w:rsid w:val="002B7FCB"/>
    <w:rsid w:val="002D3247"/>
    <w:rsid w:val="002D363F"/>
    <w:rsid w:val="003221D1"/>
    <w:rsid w:val="00340331"/>
    <w:rsid w:val="00354CF3"/>
    <w:rsid w:val="0037410D"/>
    <w:rsid w:val="00374850"/>
    <w:rsid w:val="00376E25"/>
    <w:rsid w:val="00381125"/>
    <w:rsid w:val="0039441D"/>
    <w:rsid w:val="003A08B5"/>
    <w:rsid w:val="003A21A1"/>
    <w:rsid w:val="003A2892"/>
    <w:rsid w:val="003A3F8E"/>
    <w:rsid w:val="003A6771"/>
    <w:rsid w:val="003A6CB4"/>
    <w:rsid w:val="003B3E3C"/>
    <w:rsid w:val="00405831"/>
    <w:rsid w:val="00410059"/>
    <w:rsid w:val="00412295"/>
    <w:rsid w:val="00441CBF"/>
    <w:rsid w:val="0047237D"/>
    <w:rsid w:val="00476482"/>
    <w:rsid w:val="00486BD6"/>
    <w:rsid w:val="004903A3"/>
    <w:rsid w:val="004B10EF"/>
    <w:rsid w:val="004B3A73"/>
    <w:rsid w:val="004B5FA8"/>
    <w:rsid w:val="004E0D21"/>
    <w:rsid w:val="004E60D3"/>
    <w:rsid w:val="004F1E3A"/>
    <w:rsid w:val="004F4057"/>
    <w:rsid w:val="005142A6"/>
    <w:rsid w:val="00524883"/>
    <w:rsid w:val="00524F4D"/>
    <w:rsid w:val="00537F00"/>
    <w:rsid w:val="00543E89"/>
    <w:rsid w:val="00545F29"/>
    <w:rsid w:val="005476FC"/>
    <w:rsid w:val="0055263C"/>
    <w:rsid w:val="00561749"/>
    <w:rsid w:val="00585496"/>
    <w:rsid w:val="005A1E07"/>
    <w:rsid w:val="005A6BF3"/>
    <w:rsid w:val="005C5830"/>
    <w:rsid w:val="005D2C40"/>
    <w:rsid w:val="005D3C30"/>
    <w:rsid w:val="005E0AF7"/>
    <w:rsid w:val="00600571"/>
    <w:rsid w:val="0061652A"/>
    <w:rsid w:val="00617C2D"/>
    <w:rsid w:val="00633488"/>
    <w:rsid w:val="0064112D"/>
    <w:rsid w:val="0064164C"/>
    <w:rsid w:val="00651B43"/>
    <w:rsid w:val="006644E2"/>
    <w:rsid w:val="00665A81"/>
    <w:rsid w:val="00666462"/>
    <w:rsid w:val="006763BA"/>
    <w:rsid w:val="006816A9"/>
    <w:rsid w:val="00690C7F"/>
    <w:rsid w:val="006A13E8"/>
    <w:rsid w:val="006A18CF"/>
    <w:rsid w:val="006B59D1"/>
    <w:rsid w:val="006B707A"/>
    <w:rsid w:val="006C571B"/>
    <w:rsid w:val="006E2B2B"/>
    <w:rsid w:val="006E75BE"/>
    <w:rsid w:val="006F0FC4"/>
    <w:rsid w:val="006F2355"/>
    <w:rsid w:val="006F43B1"/>
    <w:rsid w:val="00700AD6"/>
    <w:rsid w:val="00711155"/>
    <w:rsid w:val="00743A27"/>
    <w:rsid w:val="00766C4E"/>
    <w:rsid w:val="00773776"/>
    <w:rsid w:val="007876E1"/>
    <w:rsid w:val="00796B71"/>
    <w:rsid w:val="007B2EFB"/>
    <w:rsid w:val="007D1B95"/>
    <w:rsid w:val="007D5C15"/>
    <w:rsid w:val="007E0951"/>
    <w:rsid w:val="007F4519"/>
    <w:rsid w:val="00815DD1"/>
    <w:rsid w:val="0082378D"/>
    <w:rsid w:val="00824C0A"/>
    <w:rsid w:val="00826232"/>
    <w:rsid w:val="0083373A"/>
    <w:rsid w:val="008407AB"/>
    <w:rsid w:val="00842972"/>
    <w:rsid w:val="00861B82"/>
    <w:rsid w:val="00873E23"/>
    <w:rsid w:val="00875168"/>
    <w:rsid w:val="00895C4D"/>
    <w:rsid w:val="008A315D"/>
    <w:rsid w:val="008A4584"/>
    <w:rsid w:val="008A5697"/>
    <w:rsid w:val="008B36D0"/>
    <w:rsid w:val="008C5578"/>
    <w:rsid w:val="008E3A73"/>
    <w:rsid w:val="008F1907"/>
    <w:rsid w:val="00905B80"/>
    <w:rsid w:val="00911177"/>
    <w:rsid w:val="00915BA3"/>
    <w:rsid w:val="0092009D"/>
    <w:rsid w:val="00924701"/>
    <w:rsid w:val="009278F0"/>
    <w:rsid w:val="00931BF9"/>
    <w:rsid w:val="009503D1"/>
    <w:rsid w:val="009646FC"/>
    <w:rsid w:val="00974283"/>
    <w:rsid w:val="009931FD"/>
    <w:rsid w:val="009A49A7"/>
    <w:rsid w:val="009B442A"/>
    <w:rsid w:val="009B7BDC"/>
    <w:rsid w:val="009B7C16"/>
    <w:rsid w:val="009D3FB5"/>
    <w:rsid w:val="009E0DD1"/>
    <w:rsid w:val="009F26FB"/>
    <w:rsid w:val="00A11AB2"/>
    <w:rsid w:val="00A16C00"/>
    <w:rsid w:val="00A208E0"/>
    <w:rsid w:val="00A23E89"/>
    <w:rsid w:val="00A37D8C"/>
    <w:rsid w:val="00A40CC5"/>
    <w:rsid w:val="00A40D0A"/>
    <w:rsid w:val="00A427F6"/>
    <w:rsid w:val="00A474E0"/>
    <w:rsid w:val="00A5073E"/>
    <w:rsid w:val="00A5405D"/>
    <w:rsid w:val="00A82BA0"/>
    <w:rsid w:val="00A8550F"/>
    <w:rsid w:val="00A86E95"/>
    <w:rsid w:val="00A92056"/>
    <w:rsid w:val="00A94AC7"/>
    <w:rsid w:val="00AB5520"/>
    <w:rsid w:val="00AC57A1"/>
    <w:rsid w:val="00AD0313"/>
    <w:rsid w:val="00AE0042"/>
    <w:rsid w:val="00AE5502"/>
    <w:rsid w:val="00AF2AC6"/>
    <w:rsid w:val="00AF7F0F"/>
    <w:rsid w:val="00B07B63"/>
    <w:rsid w:val="00B15BC7"/>
    <w:rsid w:val="00B16D5E"/>
    <w:rsid w:val="00B225B6"/>
    <w:rsid w:val="00B30599"/>
    <w:rsid w:val="00B325C7"/>
    <w:rsid w:val="00B679DF"/>
    <w:rsid w:val="00B67A1E"/>
    <w:rsid w:val="00B67BDC"/>
    <w:rsid w:val="00B71FD9"/>
    <w:rsid w:val="00B804BD"/>
    <w:rsid w:val="00B873E6"/>
    <w:rsid w:val="00BA54D6"/>
    <w:rsid w:val="00BD0EC8"/>
    <w:rsid w:val="00BE136D"/>
    <w:rsid w:val="00BF3545"/>
    <w:rsid w:val="00BF5B5B"/>
    <w:rsid w:val="00C150D9"/>
    <w:rsid w:val="00C255A3"/>
    <w:rsid w:val="00C25DDD"/>
    <w:rsid w:val="00C45D43"/>
    <w:rsid w:val="00C52452"/>
    <w:rsid w:val="00C5518F"/>
    <w:rsid w:val="00C56CCC"/>
    <w:rsid w:val="00C620B0"/>
    <w:rsid w:val="00C757D3"/>
    <w:rsid w:val="00C83A24"/>
    <w:rsid w:val="00C87A0E"/>
    <w:rsid w:val="00C90479"/>
    <w:rsid w:val="00C9185A"/>
    <w:rsid w:val="00C96B46"/>
    <w:rsid w:val="00CF4DD1"/>
    <w:rsid w:val="00D10A20"/>
    <w:rsid w:val="00D11F9D"/>
    <w:rsid w:val="00D22D4B"/>
    <w:rsid w:val="00D317C3"/>
    <w:rsid w:val="00D32034"/>
    <w:rsid w:val="00D33FB4"/>
    <w:rsid w:val="00D34C42"/>
    <w:rsid w:val="00D4186E"/>
    <w:rsid w:val="00D47D3F"/>
    <w:rsid w:val="00D8058B"/>
    <w:rsid w:val="00D81D3A"/>
    <w:rsid w:val="00DB4B06"/>
    <w:rsid w:val="00DB749D"/>
    <w:rsid w:val="00DC13E2"/>
    <w:rsid w:val="00DC6642"/>
    <w:rsid w:val="00DC7071"/>
    <w:rsid w:val="00DD1694"/>
    <w:rsid w:val="00DD6996"/>
    <w:rsid w:val="00DE480C"/>
    <w:rsid w:val="00DE5E6C"/>
    <w:rsid w:val="00E31F74"/>
    <w:rsid w:val="00E5620B"/>
    <w:rsid w:val="00E57EC6"/>
    <w:rsid w:val="00E618EF"/>
    <w:rsid w:val="00E70924"/>
    <w:rsid w:val="00E777B9"/>
    <w:rsid w:val="00EB4ECD"/>
    <w:rsid w:val="00ED31FB"/>
    <w:rsid w:val="00ED48BD"/>
    <w:rsid w:val="00EE56AF"/>
    <w:rsid w:val="00EF235C"/>
    <w:rsid w:val="00F03BF0"/>
    <w:rsid w:val="00F06E0D"/>
    <w:rsid w:val="00F151CA"/>
    <w:rsid w:val="00F2370F"/>
    <w:rsid w:val="00F25B59"/>
    <w:rsid w:val="00F27ED1"/>
    <w:rsid w:val="00F30D58"/>
    <w:rsid w:val="00F47B85"/>
    <w:rsid w:val="00F52BE2"/>
    <w:rsid w:val="00F56AB6"/>
    <w:rsid w:val="00F60546"/>
    <w:rsid w:val="00F62C56"/>
    <w:rsid w:val="00F86AA4"/>
    <w:rsid w:val="00F94022"/>
    <w:rsid w:val="00F9729E"/>
    <w:rsid w:val="00FB4666"/>
    <w:rsid w:val="00FB60CB"/>
    <w:rsid w:val="00FB62EF"/>
    <w:rsid w:val="00FC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3B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62E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="Calibri" w:eastAsia="Calibri" w:hAnsi="Calibri"/>
      <w:b/>
      <w:bCs/>
      <w:caps/>
      <w:color w:val="FFFFFF"/>
      <w:spacing w:val="15"/>
      <w:sz w:val="22"/>
      <w:szCs w:val="22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F43B1"/>
    <w:pPr>
      <w:jc w:val="both"/>
    </w:pPr>
    <w:rPr>
      <w:sz w:val="20"/>
      <w:szCs w:val="20"/>
      <w:lang w:eastAsia="zh-CN"/>
    </w:rPr>
  </w:style>
  <w:style w:type="character" w:customStyle="1" w:styleId="Tekstpodstawowy3Znak">
    <w:name w:val="Tekst podstawowy 3 Znak"/>
    <w:link w:val="Tekstpodstawowy3"/>
    <w:rsid w:val="006F43B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6F43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F43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43B1"/>
  </w:style>
  <w:style w:type="paragraph" w:styleId="Tekstpodstawowywcity">
    <w:name w:val="Body Text Indent"/>
    <w:basedOn w:val="Normalny"/>
    <w:link w:val="TekstpodstawowywcityZnak"/>
    <w:rsid w:val="006F43B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43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F43B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F43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F43B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6F43B1"/>
    <w:pPr>
      <w:ind w:left="720"/>
      <w:contextualSpacing/>
    </w:pPr>
  </w:style>
  <w:style w:type="paragraph" w:customStyle="1" w:styleId="Default">
    <w:name w:val="Default"/>
    <w:rsid w:val="006F43B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6F43B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F43B1"/>
  </w:style>
  <w:style w:type="character" w:styleId="Odwoaniedokomentarza">
    <w:name w:val="annotation reference"/>
    <w:rsid w:val="006F43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43B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F43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23">
    <w:name w:val="Font Style23"/>
    <w:uiPriority w:val="99"/>
    <w:rsid w:val="006F43B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6F43B1"/>
    <w:pPr>
      <w:widowControl w:val="0"/>
      <w:autoSpaceDE w:val="0"/>
      <w:autoSpaceDN w:val="0"/>
      <w:adjustRightInd w:val="0"/>
      <w:spacing w:line="414" w:lineRule="exact"/>
      <w:ind w:hanging="547"/>
    </w:pPr>
  </w:style>
  <w:style w:type="paragraph" w:styleId="Zwykytekst">
    <w:name w:val="Plain Text"/>
    <w:basedOn w:val="Normalny"/>
    <w:link w:val="ZwykytekstZnak"/>
    <w:uiPriority w:val="99"/>
    <w:unhideWhenUsed/>
    <w:rsid w:val="006F43B1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6F43B1"/>
    <w:rPr>
      <w:rFonts w:ascii="Consolas" w:eastAsia="Calibri" w:hAnsi="Consolas" w:cs="Times New Roman"/>
      <w:sz w:val="21"/>
      <w:szCs w:val="21"/>
      <w:lang w:eastAsia="pl-PL"/>
    </w:rPr>
  </w:style>
  <w:style w:type="paragraph" w:customStyle="1" w:styleId="xmsonormal">
    <w:name w:val="x_msonormal"/>
    <w:basedOn w:val="Normalny"/>
    <w:rsid w:val="006F43B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nhideWhenUsed/>
    <w:rsid w:val="006F43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F43B1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uiPriority w:val="99"/>
    <w:semiHidden/>
    <w:rsid w:val="006F43B1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27ED1"/>
    <w:rPr>
      <w:b/>
      <w:bCs/>
    </w:rPr>
  </w:style>
  <w:style w:type="character" w:customStyle="1" w:styleId="TematkomentarzaZnak">
    <w:name w:val="Temat komentarza Znak"/>
    <w:link w:val="Tematkomentarza"/>
    <w:rsid w:val="00F27E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9503D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92009D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0F1E31"/>
    <w:pPr>
      <w:suppressAutoHyphens/>
      <w:spacing w:line="100" w:lineRule="atLeast"/>
      <w:ind w:left="720"/>
    </w:pPr>
    <w:rPr>
      <w:kern w:val="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D22D4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D22D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FB62EF"/>
    <w:rPr>
      <w:rFonts w:ascii="Calibri" w:eastAsia="Calibri" w:hAnsi="Calibri" w:cs="Times New Roman"/>
      <w:b/>
      <w:bCs/>
      <w:caps/>
      <w:color w:val="FFFFFF"/>
      <w:spacing w:val="15"/>
      <w:shd w:val="clear" w:color="auto" w:fill="4F81BD"/>
      <w:lang w:val="en-US" w:bidi="en-US"/>
    </w:rPr>
  </w:style>
  <w:style w:type="numbering" w:customStyle="1" w:styleId="Styl1">
    <w:name w:val="Styl1"/>
    <w:uiPriority w:val="99"/>
    <w:rsid w:val="00FB62EF"/>
    <w:pPr>
      <w:numPr>
        <w:numId w:val="13"/>
      </w:numPr>
    </w:pPr>
  </w:style>
  <w:style w:type="paragraph" w:styleId="Tekstprzypisukocowego">
    <w:name w:val="endnote text"/>
    <w:basedOn w:val="Normalny"/>
    <w:link w:val="TekstprzypisukocowegoZnak"/>
    <w:rsid w:val="00FB62E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FB62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FB62EF"/>
    <w:rPr>
      <w:vertAlign w:val="superscript"/>
    </w:rPr>
  </w:style>
  <w:style w:type="paragraph" w:styleId="Poprawka">
    <w:name w:val="Revision"/>
    <w:hidden/>
    <w:uiPriority w:val="99"/>
    <w:semiHidden/>
    <w:rsid w:val="00FB62EF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uiPriority w:val="99"/>
    <w:rsid w:val="00FB62EF"/>
    <w:rPr>
      <w:color w:val="800080"/>
      <w:u w:val="single"/>
    </w:rPr>
  </w:style>
  <w:style w:type="paragraph" w:customStyle="1" w:styleId="xl85">
    <w:name w:val="xl85"/>
    <w:basedOn w:val="Normalny"/>
    <w:rsid w:val="00FB62EF"/>
    <w:pPr>
      <w:shd w:val="clear" w:color="000000" w:fill="C0C0C0"/>
      <w:spacing w:before="100" w:beforeAutospacing="1" w:after="100" w:afterAutospacing="1"/>
    </w:pPr>
  </w:style>
  <w:style w:type="paragraph" w:customStyle="1" w:styleId="xl86">
    <w:name w:val="xl86"/>
    <w:basedOn w:val="Normalny"/>
    <w:rsid w:val="00FB6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ny"/>
    <w:rsid w:val="00FB6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malyska@cppc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B1CFB-025B-4B38-B0B0-74486E65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FDN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mmetlerski</dc:creator>
  <cp:lastModifiedBy>bmalyska</cp:lastModifiedBy>
  <cp:revision>18</cp:revision>
  <cp:lastPrinted>2015-06-02T08:55:00Z</cp:lastPrinted>
  <dcterms:created xsi:type="dcterms:W3CDTF">2015-08-05T11:58:00Z</dcterms:created>
  <dcterms:modified xsi:type="dcterms:W3CDTF">2015-10-26T13:24:00Z</dcterms:modified>
</cp:coreProperties>
</file>