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0A" w:rsidRDefault="008B790A" w:rsidP="008B790A">
      <w:pPr>
        <w:pStyle w:val="Akapitzlist"/>
        <w:tabs>
          <w:tab w:val="left" w:pos="3400"/>
        </w:tabs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8B790A" w:rsidRDefault="008B790A" w:rsidP="008B790A">
      <w:pPr>
        <w:pStyle w:val="Akapitzlist"/>
        <w:tabs>
          <w:tab w:val="left" w:pos="3400"/>
        </w:tabs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8B790A" w:rsidRDefault="008B790A" w:rsidP="008B790A">
      <w:pPr>
        <w:pStyle w:val="Akapitzlist"/>
        <w:tabs>
          <w:tab w:val="left" w:pos="3400"/>
        </w:tabs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8B790A" w:rsidRPr="008B790A" w:rsidRDefault="008B790A" w:rsidP="008B790A">
      <w:pPr>
        <w:pStyle w:val="Akapitzlist"/>
        <w:tabs>
          <w:tab w:val="left" w:pos="3400"/>
        </w:tabs>
        <w:ind w:left="360"/>
        <w:jc w:val="center"/>
        <w:rPr>
          <w:rFonts w:ascii="Arial Narrow" w:hAnsi="Arial Narrow"/>
          <w:b/>
        </w:rPr>
      </w:pPr>
    </w:p>
    <w:p w:rsidR="008B790A" w:rsidRPr="008B790A" w:rsidRDefault="008B790A" w:rsidP="008B790A">
      <w:pPr>
        <w:pStyle w:val="Akapitzlist"/>
        <w:tabs>
          <w:tab w:val="left" w:pos="3400"/>
        </w:tabs>
        <w:ind w:left="360"/>
        <w:jc w:val="center"/>
        <w:rPr>
          <w:rFonts w:ascii="Arial Narrow" w:hAnsi="Arial Narrow"/>
          <w:b/>
        </w:rPr>
      </w:pPr>
      <w:r w:rsidRPr="008B790A">
        <w:rPr>
          <w:rFonts w:ascii="Arial Narrow" w:hAnsi="Arial Narrow"/>
          <w:b/>
        </w:rPr>
        <w:t>OPIS PRZEDMIOTU ZAMÓWIENIA</w:t>
      </w:r>
    </w:p>
    <w:p w:rsidR="008B790A" w:rsidRPr="008B790A" w:rsidRDefault="008B790A" w:rsidP="008B790A">
      <w:pPr>
        <w:pStyle w:val="Akapitzlist"/>
        <w:tabs>
          <w:tab w:val="left" w:pos="3400"/>
        </w:tabs>
        <w:ind w:left="360"/>
        <w:jc w:val="both"/>
        <w:rPr>
          <w:rFonts w:ascii="Arial Narrow" w:hAnsi="Arial Narrow"/>
        </w:rPr>
      </w:pPr>
    </w:p>
    <w:p w:rsidR="008B790A" w:rsidRPr="008B790A" w:rsidRDefault="008B790A" w:rsidP="008B790A">
      <w:pPr>
        <w:pStyle w:val="Akapitzlist"/>
        <w:tabs>
          <w:tab w:val="left" w:pos="3400"/>
        </w:tabs>
        <w:ind w:left="360"/>
        <w:jc w:val="both"/>
        <w:rPr>
          <w:rFonts w:ascii="Arial Narrow" w:hAnsi="Arial Narrow"/>
        </w:rPr>
      </w:pPr>
    </w:p>
    <w:p w:rsidR="008B790A" w:rsidRPr="008B790A" w:rsidRDefault="008B790A" w:rsidP="008B790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  <w:r w:rsidRPr="008B790A">
        <w:rPr>
          <w:rFonts w:ascii="Arial Narrow" w:hAnsi="Arial Narrow"/>
          <w:sz w:val="24"/>
          <w:szCs w:val="24"/>
        </w:rPr>
        <w:t>Przedmiotem zamówienia jest</w:t>
      </w:r>
      <w:r w:rsidR="00977613">
        <w:rPr>
          <w:rFonts w:ascii="Arial Narrow" w:hAnsi="Arial Narrow"/>
          <w:b/>
          <w:sz w:val="24"/>
          <w:szCs w:val="24"/>
        </w:rPr>
        <w:t xml:space="preserve"> opublikowanie w trzech opiniotwórczych dziennikach ogólnopolskich, zawierających dodatki gospodarcze, dwóch różnych ogłoszeń informujących </w:t>
      </w:r>
      <w:r w:rsidR="00CD7DD3">
        <w:rPr>
          <w:rFonts w:ascii="Arial Narrow" w:hAnsi="Arial Narrow"/>
          <w:b/>
          <w:sz w:val="24"/>
          <w:szCs w:val="24"/>
        </w:rPr>
        <w:br/>
      </w:r>
      <w:r w:rsidR="00977613">
        <w:rPr>
          <w:rFonts w:ascii="Arial Narrow" w:hAnsi="Arial Narrow"/>
          <w:b/>
          <w:sz w:val="24"/>
          <w:szCs w:val="24"/>
        </w:rPr>
        <w:t>o naborach wniosków w ramach 1 i 3 osi priorytetowej Programu Operacyjnego Polska Cyfrowa</w:t>
      </w:r>
      <w:r w:rsidRPr="008B790A">
        <w:rPr>
          <w:rFonts w:ascii="Arial Narrow" w:hAnsi="Arial Narrow"/>
          <w:b/>
          <w:sz w:val="24"/>
          <w:szCs w:val="24"/>
        </w:rPr>
        <w:t>.</w:t>
      </w:r>
    </w:p>
    <w:p w:rsidR="008B790A" w:rsidRPr="008B790A" w:rsidRDefault="008B790A" w:rsidP="008B790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8B790A">
        <w:rPr>
          <w:rFonts w:ascii="Arial Narrow" w:hAnsi="Arial Narrow"/>
          <w:sz w:val="24"/>
          <w:szCs w:val="24"/>
        </w:rPr>
        <w:t>Przedmiot zamówienia obejmuje:</w:t>
      </w:r>
    </w:p>
    <w:p w:rsidR="008B790A" w:rsidRPr="008B790A" w:rsidRDefault="008B790A" w:rsidP="008B790A">
      <w:pPr>
        <w:pStyle w:val="Akapitzlist"/>
        <w:numPr>
          <w:ilvl w:val="0"/>
          <w:numId w:val="2"/>
        </w:numPr>
        <w:tabs>
          <w:tab w:val="left" w:pos="3400"/>
        </w:tabs>
        <w:jc w:val="both"/>
        <w:rPr>
          <w:rFonts w:ascii="Arial Narrow" w:hAnsi="Arial Narrow"/>
        </w:rPr>
      </w:pPr>
      <w:r w:rsidRPr="008B790A">
        <w:rPr>
          <w:rFonts w:ascii="Arial Narrow" w:hAnsi="Arial Narrow" w:cs="Helvetica"/>
        </w:rPr>
        <w:t>opracowanie projektu graficznego (</w:t>
      </w:r>
      <w:proofErr w:type="spellStart"/>
      <w:r w:rsidRPr="008B790A">
        <w:rPr>
          <w:rFonts w:ascii="Arial Narrow" w:hAnsi="Arial Narrow" w:cs="Helvetica"/>
        </w:rPr>
        <w:t>layoutu</w:t>
      </w:r>
      <w:proofErr w:type="spellEnd"/>
      <w:r w:rsidRPr="008B790A">
        <w:rPr>
          <w:rFonts w:ascii="Arial Narrow" w:hAnsi="Arial Narrow" w:cs="Helvetica"/>
        </w:rPr>
        <w:t>)</w:t>
      </w:r>
      <w:r>
        <w:rPr>
          <w:rFonts w:ascii="Arial Narrow" w:hAnsi="Arial Narrow" w:cs="Helvetica"/>
        </w:rPr>
        <w:t xml:space="preserve"> </w:t>
      </w:r>
      <w:r w:rsidR="00977613">
        <w:rPr>
          <w:rFonts w:ascii="Arial Narrow" w:hAnsi="Arial Narrow" w:cs="Helvetica"/>
        </w:rPr>
        <w:t>ogłoszenia, zawierającego logotypy: Fundusze Europejskie Polska Cyfrowa, Unia Europejska Europejski Fundusz Rozwoju Regionalnego oraz Centrum Projektów Polska Cyfrowa;</w:t>
      </w:r>
    </w:p>
    <w:p w:rsidR="008B790A" w:rsidRPr="0030116E" w:rsidRDefault="008B790A" w:rsidP="008B790A">
      <w:pPr>
        <w:pStyle w:val="Akapitzlist"/>
        <w:numPr>
          <w:ilvl w:val="0"/>
          <w:numId w:val="2"/>
        </w:numPr>
        <w:tabs>
          <w:tab w:val="left" w:pos="3400"/>
        </w:tabs>
        <w:jc w:val="both"/>
        <w:rPr>
          <w:rFonts w:ascii="Arial Narrow" w:hAnsi="Arial Narrow"/>
        </w:rPr>
      </w:pPr>
      <w:r w:rsidRPr="008B790A">
        <w:rPr>
          <w:rFonts w:ascii="Arial Narrow" w:hAnsi="Arial Narrow" w:cs="Helvetica"/>
        </w:rPr>
        <w:t>redakcj</w:t>
      </w:r>
      <w:r w:rsidR="00977613">
        <w:rPr>
          <w:rFonts w:ascii="Arial Narrow" w:hAnsi="Arial Narrow" w:cs="Helvetica"/>
        </w:rPr>
        <w:t>ę</w:t>
      </w:r>
      <w:r w:rsidRPr="008B790A">
        <w:rPr>
          <w:rFonts w:ascii="Arial Narrow" w:hAnsi="Arial Narrow" w:cs="Helvetica"/>
        </w:rPr>
        <w:t xml:space="preserve"> techniczn</w:t>
      </w:r>
      <w:r w:rsidR="00977613">
        <w:rPr>
          <w:rFonts w:ascii="Arial Narrow" w:hAnsi="Arial Narrow" w:cs="Helvetica"/>
        </w:rPr>
        <w:t>ą</w:t>
      </w:r>
      <w:r w:rsidRPr="008B790A">
        <w:rPr>
          <w:rFonts w:ascii="Arial Narrow" w:hAnsi="Arial Narrow" w:cs="Helvetica"/>
        </w:rPr>
        <w:t xml:space="preserve"> i </w:t>
      </w:r>
      <w:r w:rsidR="00977613">
        <w:rPr>
          <w:rFonts w:ascii="Arial Narrow" w:hAnsi="Arial Narrow" w:cs="Helvetica"/>
        </w:rPr>
        <w:t>korektę ogłoszenia</w:t>
      </w:r>
      <w:r w:rsidRPr="008B790A">
        <w:rPr>
          <w:rFonts w:ascii="Arial Narrow" w:hAnsi="Arial Narrow" w:cs="Helvetica"/>
        </w:rPr>
        <w:t>;</w:t>
      </w:r>
    </w:p>
    <w:p w:rsidR="00CA7B21" w:rsidRPr="0030116E" w:rsidRDefault="0030116E" w:rsidP="0030116E">
      <w:pPr>
        <w:pStyle w:val="Akapitzlist"/>
        <w:numPr>
          <w:ilvl w:val="0"/>
          <w:numId w:val="2"/>
        </w:numPr>
        <w:tabs>
          <w:tab w:val="left" w:pos="3400"/>
        </w:tabs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wybór i zakup powierzchni reklamowej </w:t>
      </w:r>
      <w:r w:rsidRPr="00977613">
        <w:rPr>
          <w:rFonts w:ascii="Arial Narrow" w:hAnsi="Arial Narrow" w:cs="Helvetica"/>
        </w:rPr>
        <w:t xml:space="preserve">w trzech opiniotwórczych dziennikach ogólnopolskich, zawierających </w:t>
      </w:r>
      <w:r>
        <w:rPr>
          <w:rFonts w:ascii="Arial Narrow" w:hAnsi="Arial Narrow" w:cs="Helvetica"/>
        </w:rPr>
        <w:t xml:space="preserve">dodatki gospodarcze, w celu opublikowania </w:t>
      </w:r>
      <w:r w:rsidR="006C549B">
        <w:rPr>
          <w:rFonts w:ascii="Arial Narrow" w:hAnsi="Arial Narrow" w:cs="Helvetica"/>
        </w:rPr>
        <w:t>po dwa</w:t>
      </w:r>
      <w:r>
        <w:rPr>
          <w:rFonts w:ascii="Arial Narrow" w:hAnsi="Arial Narrow" w:cs="Helvetica"/>
        </w:rPr>
        <w:t xml:space="preserve"> różn</w:t>
      </w:r>
      <w:r w:rsidR="006C549B">
        <w:rPr>
          <w:rFonts w:ascii="Arial Narrow" w:hAnsi="Arial Narrow" w:cs="Helvetica"/>
        </w:rPr>
        <w:t xml:space="preserve">e </w:t>
      </w:r>
      <w:r>
        <w:rPr>
          <w:rFonts w:ascii="Arial Narrow" w:hAnsi="Arial Narrow" w:cs="Helvetica"/>
        </w:rPr>
        <w:t>ogłosze</w:t>
      </w:r>
      <w:r w:rsidR="006C549B">
        <w:rPr>
          <w:rFonts w:ascii="Arial Narrow" w:hAnsi="Arial Narrow" w:cs="Helvetica"/>
        </w:rPr>
        <w:t>nia</w:t>
      </w:r>
      <w:r>
        <w:rPr>
          <w:rFonts w:ascii="Arial Narrow" w:hAnsi="Arial Narrow" w:cs="Helvetica"/>
        </w:rPr>
        <w:t xml:space="preserve">, </w:t>
      </w:r>
      <w:r w:rsidR="00977613" w:rsidRPr="0030116E">
        <w:rPr>
          <w:rFonts w:ascii="Arial Narrow" w:hAnsi="Arial Narrow" w:cs="Helvetica"/>
        </w:rPr>
        <w:t>informując</w:t>
      </w:r>
      <w:r w:rsidR="006C549B">
        <w:rPr>
          <w:rFonts w:ascii="Arial Narrow" w:hAnsi="Arial Narrow" w:cs="Helvetica"/>
        </w:rPr>
        <w:t>e</w:t>
      </w:r>
      <w:r w:rsidR="00977613" w:rsidRPr="0030116E">
        <w:rPr>
          <w:rFonts w:ascii="Arial Narrow" w:hAnsi="Arial Narrow" w:cs="Helvetica"/>
        </w:rPr>
        <w:t xml:space="preserve"> o naborach wniosków w ramach 1 i 3 osi priorytetowej Programu Operacyjnego Polska Cyfrowa, wg następujących założeń:</w:t>
      </w:r>
      <w:r w:rsidR="008B790A" w:rsidRPr="0030116E">
        <w:rPr>
          <w:rFonts w:ascii="Arial Narrow" w:hAnsi="Arial Narrow" w:cs="Helvetica"/>
        </w:rPr>
        <w:t xml:space="preserve"> </w:t>
      </w:r>
    </w:p>
    <w:p w:rsidR="00977613" w:rsidRDefault="00977613" w:rsidP="00977613">
      <w:pPr>
        <w:pStyle w:val="Akapitzlist"/>
        <w:tabs>
          <w:tab w:val="left" w:pos="3400"/>
        </w:tabs>
        <w:ind w:left="108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 xml:space="preserve">- termin ukazania się ogłoszeń: </w:t>
      </w:r>
      <w:r w:rsidR="00CD7DD3">
        <w:rPr>
          <w:rFonts w:ascii="Arial Narrow" w:hAnsi="Arial Narrow" w:cs="Helvetica"/>
        </w:rPr>
        <w:t>do 30 listopada</w:t>
      </w:r>
      <w:r>
        <w:rPr>
          <w:rFonts w:ascii="Arial Narrow" w:hAnsi="Arial Narrow" w:cs="Helvetica"/>
        </w:rPr>
        <w:t xml:space="preserve"> 2015 r.</w:t>
      </w:r>
      <w:r w:rsidR="00CD7DD3">
        <w:rPr>
          <w:rFonts w:ascii="Arial Narrow" w:hAnsi="Arial Narrow" w:cs="Helvetica"/>
        </w:rPr>
        <w:t xml:space="preserve">, preferowany termin: – </w:t>
      </w:r>
      <w:r w:rsidR="004320C7">
        <w:rPr>
          <w:rFonts w:ascii="Arial Narrow" w:hAnsi="Arial Narrow" w:cs="Helvetica"/>
        </w:rPr>
        <w:t>pierwsza połowa</w:t>
      </w:r>
      <w:r w:rsidR="00CD7DD3">
        <w:rPr>
          <w:rFonts w:ascii="Arial Narrow" w:hAnsi="Arial Narrow" w:cs="Helvetica"/>
        </w:rPr>
        <w:t xml:space="preserve"> listopada 2015 r.</w:t>
      </w:r>
      <w:r w:rsidR="0030116E">
        <w:rPr>
          <w:rFonts w:ascii="Arial Narrow" w:hAnsi="Arial Narrow" w:cs="Helvetica"/>
        </w:rPr>
        <w:t>,</w:t>
      </w:r>
      <w:r w:rsidR="00CD7DD3">
        <w:rPr>
          <w:rFonts w:ascii="Arial Narrow" w:hAnsi="Arial Narrow" w:cs="Helvetica"/>
        </w:rPr>
        <w:t xml:space="preserve"> </w:t>
      </w:r>
    </w:p>
    <w:p w:rsidR="00977613" w:rsidRDefault="00977613" w:rsidP="00977613">
      <w:pPr>
        <w:pStyle w:val="Akapitzlist"/>
        <w:tabs>
          <w:tab w:val="left" w:pos="3400"/>
        </w:tabs>
        <w:ind w:left="108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- d</w:t>
      </w:r>
      <w:r w:rsidR="00CD7DD3">
        <w:rPr>
          <w:rFonts w:ascii="Arial Narrow" w:hAnsi="Arial Narrow" w:cs="Helvetica"/>
        </w:rPr>
        <w:t xml:space="preserve">zień </w:t>
      </w:r>
      <w:r>
        <w:rPr>
          <w:rFonts w:ascii="Arial Narrow" w:hAnsi="Arial Narrow" w:cs="Helvetica"/>
        </w:rPr>
        <w:t>ukazania się ogłoszeń: wtorek</w:t>
      </w:r>
      <w:r w:rsidR="00CD7DD3">
        <w:rPr>
          <w:rFonts w:ascii="Arial Narrow" w:hAnsi="Arial Narrow" w:cs="Helvetica"/>
        </w:rPr>
        <w:t>, środa lub czwartek. Nie jest wymagane, aby we wszystkich zaproponowanych przez Wykonawcę dziennikach ogłoszenia ukazały się w ten sam dzień</w:t>
      </w:r>
      <w:r w:rsidR="0030116E">
        <w:rPr>
          <w:rFonts w:ascii="Arial Narrow" w:hAnsi="Arial Narrow" w:cs="Helvetica"/>
        </w:rPr>
        <w:t>,</w:t>
      </w:r>
    </w:p>
    <w:p w:rsidR="00977613" w:rsidRDefault="00977613" w:rsidP="00977613">
      <w:pPr>
        <w:pStyle w:val="Akapitzlist"/>
        <w:tabs>
          <w:tab w:val="left" w:pos="3400"/>
        </w:tabs>
        <w:ind w:left="108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 xml:space="preserve">- </w:t>
      </w:r>
      <w:r w:rsidR="0030116E">
        <w:rPr>
          <w:rFonts w:ascii="Arial Narrow" w:hAnsi="Arial Narrow" w:cs="Helvetica"/>
        </w:rPr>
        <w:t>format</w:t>
      </w:r>
      <w:r>
        <w:rPr>
          <w:rFonts w:ascii="Arial Narrow" w:hAnsi="Arial Narrow" w:cs="Helvetica"/>
        </w:rPr>
        <w:t xml:space="preserve"> ogłoszenia: </w:t>
      </w:r>
      <w:r w:rsidR="00AD5423" w:rsidRPr="00CD7DD3">
        <w:rPr>
          <w:rFonts w:ascii="Arial Narrow" w:hAnsi="Arial Narrow" w:cs="Helvetica"/>
        </w:rPr>
        <w:t xml:space="preserve">1/3 </w:t>
      </w:r>
      <w:r>
        <w:rPr>
          <w:rFonts w:ascii="Arial Narrow" w:hAnsi="Arial Narrow" w:cs="Helvetica"/>
        </w:rPr>
        <w:t xml:space="preserve"> strony w dzienniku</w:t>
      </w:r>
      <w:r w:rsidR="0030116E">
        <w:rPr>
          <w:rFonts w:ascii="Arial Narrow" w:hAnsi="Arial Narrow" w:cs="Helvetica"/>
        </w:rPr>
        <w:t>;</w:t>
      </w:r>
    </w:p>
    <w:p w:rsidR="0030116E" w:rsidRPr="0030116E" w:rsidRDefault="0030116E" w:rsidP="0030116E">
      <w:pPr>
        <w:pStyle w:val="Akapitzlist"/>
        <w:numPr>
          <w:ilvl w:val="0"/>
          <w:numId w:val="2"/>
        </w:numPr>
        <w:tabs>
          <w:tab w:val="left" w:pos="3400"/>
        </w:tabs>
        <w:jc w:val="both"/>
        <w:rPr>
          <w:rFonts w:ascii="Arial Narrow" w:hAnsi="Arial Narrow"/>
        </w:rPr>
      </w:pPr>
      <w:r>
        <w:rPr>
          <w:rFonts w:ascii="Arial Narrow" w:hAnsi="Arial Narrow" w:cs="Helvetica"/>
        </w:rPr>
        <w:t xml:space="preserve">przeniesienie praw </w:t>
      </w:r>
      <w:r w:rsidRPr="003C0993">
        <w:rPr>
          <w:rFonts w:ascii="Arial Narrow" w:hAnsi="Arial Narrow"/>
        </w:rPr>
        <w:t>majątkowych wraz z prawami zależnymi do wszystkich</w:t>
      </w:r>
      <w:r>
        <w:rPr>
          <w:rFonts w:ascii="Arial Narrow" w:hAnsi="Arial Narrow"/>
        </w:rPr>
        <w:t xml:space="preserve"> </w:t>
      </w:r>
      <w:r w:rsidRPr="003C0993">
        <w:rPr>
          <w:rFonts w:ascii="Arial Narrow" w:hAnsi="Arial Narrow"/>
        </w:rPr>
        <w:t>utworów wykonanych przez Wykonawcę w trakcie realizacji przedmiotu</w:t>
      </w:r>
      <w:r>
        <w:rPr>
          <w:rFonts w:ascii="Arial Narrow" w:hAnsi="Arial Narrow"/>
        </w:rPr>
        <w:t>.</w:t>
      </w:r>
    </w:p>
    <w:p w:rsidR="00CA7B21" w:rsidRDefault="00CA7B21" w:rsidP="00CA7B21">
      <w:pPr>
        <w:tabs>
          <w:tab w:val="left" w:pos="3400"/>
        </w:tabs>
        <w:jc w:val="both"/>
        <w:rPr>
          <w:rFonts w:ascii="Arial Narrow" w:hAnsi="Arial Narrow" w:cs="Helvetica"/>
        </w:rPr>
      </w:pPr>
    </w:p>
    <w:p w:rsidR="00CA7B21" w:rsidRPr="00CA7B21" w:rsidRDefault="00CA7B21" w:rsidP="00CA7B21">
      <w:pPr>
        <w:tabs>
          <w:tab w:val="left" w:pos="3400"/>
        </w:tabs>
        <w:jc w:val="both"/>
        <w:rPr>
          <w:rFonts w:ascii="Arial Narrow" w:hAnsi="Arial Narrow" w:cs="Helvetica"/>
          <w:sz w:val="24"/>
          <w:szCs w:val="24"/>
        </w:rPr>
      </w:pPr>
      <w:r w:rsidRPr="00CA7B21">
        <w:rPr>
          <w:rFonts w:ascii="Arial Narrow" w:hAnsi="Arial Narrow" w:cs="Helvetica"/>
          <w:sz w:val="24"/>
          <w:szCs w:val="24"/>
        </w:rPr>
        <w:t>Warunki realizacji zamówienia:</w:t>
      </w:r>
    </w:p>
    <w:p w:rsidR="00CA7B21" w:rsidRDefault="00CA7B21" w:rsidP="00CA7B21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="Arial Narrow" w:hAnsi="Arial Narrow" w:cs="Helvetica"/>
        </w:rPr>
      </w:pPr>
      <w:r w:rsidRPr="00CA7B21">
        <w:rPr>
          <w:rFonts w:ascii="Arial Narrow" w:hAnsi="Arial Narrow" w:cs="Helvetica"/>
        </w:rPr>
        <w:t xml:space="preserve">Termin realizacji zamówienia: </w:t>
      </w:r>
      <w:r w:rsidRPr="00CA7B21">
        <w:rPr>
          <w:rFonts w:ascii="Arial Narrow" w:hAnsi="Arial Narrow" w:cs="Helvetica"/>
          <w:b/>
        </w:rPr>
        <w:t xml:space="preserve">30 </w:t>
      </w:r>
      <w:r w:rsidR="00CD7DD3">
        <w:rPr>
          <w:rFonts w:ascii="Arial Narrow" w:hAnsi="Arial Narrow" w:cs="Helvetica"/>
          <w:b/>
        </w:rPr>
        <w:t>listopada</w:t>
      </w:r>
      <w:r w:rsidRPr="00CA7B21">
        <w:rPr>
          <w:rFonts w:ascii="Arial Narrow" w:hAnsi="Arial Narrow" w:cs="Helvetica"/>
          <w:b/>
        </w:rPr>
        <w:t xml:space="preserve"> 2015 r.</w:t>
      </w:r>
      <w:r w:rsidRPr="00CA7B21">
        <w:rPr>
          <w:rFonts w:ascii="Arial Narrow" w:hAnsi="Arial Narrow" w:cs="Helvetica"/>
        </w:rPr>
        <w:t xml:space="preserve"> Przez termin rozumie się </w:t>
      </w:r>
      <w:r w:rsidR="00977613">
        <w:rPr>
          <w:rFonts w:ascii="Arial Narrow" w:hAnsi="Arial Narrow" w:cs="Helvetica"/>
        </w:rPr>
        <w:t xml:space="preserve">dzień opublikowania w dzienniku ostatniego z ogłoszeń. </w:t>
      </w:r>
    </w:p>
    <w:p w:rsidR="009D0F4A" w:rsidRPr="00CA7B21" w:rsidRDefault="009D0F4A" w:rsidP="00CA7B21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="Arial Narrow" w:hAnsi="Arial Narrow" w:cs="Helvetica"/>
        </w:rPr>
      </w:pPr>
      <w:r w:rsidRPr="009D0F4A">
        <w:rPr>
          <w:rFonts w:ascii="Arial Narrow" w:hAnsi="Arial Narrow" w:cs="Helvetica"/>
        </w:rPr>
        <w:t xml:space="preserve">Wykonawca będzie zobowiązany do przygotowania projektów lub wizualizacji </w:t>
      </w:r>
      <w:r w:rsidR="00977613">
        <w:rPr>
          <w:rFonts w:ascii="Arial Narrow" w:hAnsi="Arial Narrow" w:cs="Helvetica"/>
        </w:rPr>
        <w:t>ogłoszeń,</w:t>
      </w:r>
      <w:r w:rsidRPr="009D0F4A">
        <w:rPr>
          <w:rFonts w:ascii="Arial Narrow" w:hAnsi="Arial Narrow" w:cs="Helvetica"/>
        </w:rPr>
        <w:t xml:space="preserve"> stosując przekazane przez Zamawiającego pliki, wzory i projekty wstępne. Zamawiający zobowiązuje się do przekazania w formie elektronicznej odpowiednich logotypów, haseł i innych danych do zastosowania w poszczególnych projektach graficznych w terminie </w:t>
      </w:r>
      <w:r>
        <w:rPr>
          <w:rFonts w:ascii="Arial Narrow" w:hAnsi="Arial Narrow" w:cs="Helvetica"/>
        </w:rPr>
        <w:t>2</w:t>
      </w:r>
      <w:r w:rsidRPr="009D0F4A">
        <w:rPr>
          <w:rFonts w:ascii="Arial Narrow" w:hAnsi="Arial Narrow" w:cs="Helvetica"/>
        </w:rPr>
        <w:t xml:space="preserve"> dni </w:t>
      </w:r>
      <w:r w:rsidR="00340D95">
        <w:rPr>
          <w:rFonts w:ascii="Arial Narrow" w:hAnsi="Arial Narrow" w:cs="Helvetica"/>
        </w:rPr>
        <w:t xml:space="preserve">roboczych </w:t>
      </w:r>
      <w:r w:rsidRPr="009D0F4A">
        <w:rPr>
          <w:rFonts w:ascii="Arial Narrow" w:hAnsi="Arial Narrow" w:cs="Helvetica"/>
        </w:rPr>
        <w:t>od podpisania Umowy.</w:t>
      </w:r>
    </w:p>
    <w:p w:rsidR="00CA7B21" w:rsidRDefault="00CA7B21" w:rsidP="00CA7B21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="Arial Narrow" w:hAnsi="Arial Narrow" w:cs="Helvetica"/>
        </w:rPr>
      </w:pPr>
      <w:r w:rsidRPr="00CA7B21">
        <w:rPr>
          <w:rFonts w:ascii="Arial Narrow" w:hAnsi="Arial Narrow" w:cs="Helvetica"/>
        </w:rPr>
        <w:t xml:space="preserve">Akceptacji Zamawiającego wymaga ostateczna wersja </w:t>
      </w:r>
      <w:r w:rsidR="00977613">
        <w:rPr>
          <w:rFonts w:ascii="Arial Narrow" w:hAnsi="Arial Narrow" w:cs="Helvetica"/>
        </w:rPr>
        <w:t>ogłoszeń</w:t>
      </w:r>
      <w:r w:rsidRPr="00CA7B21">
        <w:rPr>
          <w:rFonts w:ascii="Arial Narrow" w:hAnsi="Arial Narrow" w:cs="Helvetica"/>
        </w:rPr>
        <w:t xml:space="preserve">. </w:t>
      </w:r>
    </w:p>
    <w:p w:rsidR="009D0F4A" w:rsidRPr="00CA7B21" w:rsidRDefault="009D0F4A" w:rsidP="00CA7B21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="Arial Narrow" w:hAnsi="Arial Narrow" w:cs="Helvetica"/>
        </w:rPr>
      </w:pPr>
      <w:r w:rsidRPr="009D0F4A">
        <w:rPr>
          <w:rFonts w:ascii="Arial Narrow" w:hAnsi="Arial Narrow" w:cs="Helvetica"/>
        </w:rPr>
        <w:t>Wszelkie projekty graficzne, wstępne i ostateczne, czcionki, wzory i inne materiały, w tym elektroniczne, jakie zostały przekazane Wykonawcy i powstały w trakcie realizacji projektu</w:t>
      </w:r>
      <w:r>
        <w:rPr>
          <w:rFonts w:ascii="Arial Narrow" w:hAnsi="Arial Narrow" w:cs="Helvetica"/>
        </w:rPr>
        <w:t xml:space="preserve">, </w:t>
      </w:r>
      <w:r w:rsidRPr="009D0F4A">
        <w:rPr>
          <w:rFonts w:ascii="Arial Narrow" w:hAnsi="Arial Narrow" w:cs="Helvetica"/>
        </w:rPr>
        <w:t>zostaną zarchiwizowane na płycie CD/DVD</w:t>
      </w:r>
      <w:r>
        <w:rPr>
          <w:rFonts w:ascii="Arial Narrow" w:hAnsi="Arial Narrow" w:cs="Helvetica"/>
        </w:rPr>
        <w:t>, zarówno w pliku otwartym, umożliwiającym jego edycję i modyfikację, jak i w PDF</w:t>
      </w:r>
      <w:r w:rsidR="00643444">
        <w:rPr>
          <w:rFonts w:ascii="Arial Narrow" w:hAnsi="Arial Narrow" w:cs="Helvetica"/>
        </w:rPr>
        <w:t>,</w:t>
      </w:r>
      <w:r w:rsidRPr="009D0F4A">
        <w:rPr>
          <w:rFonts w:ascii="Arial Narrow" w:hAnsi="Arial Narrow" w:cs="Helvetica"/>
        </w:rPr>
        <w:t xml:space="preserve"> i dostarczone Zamawiającemu przed podpisaniem </w:t>
      </w:r>
      <w:r w:rsidR="006C549B">
        <w:rPr>
          <w:rFonts w:ascii="Arial Narrow" w:hAnsi="Arial Narrow" w:cs="Helvetica"/>
        </w:rPr>
        <w:t>p</w:t>
      </w:r>
      <w:r w:rsidRPr="009D0F4A">
        <w:rPr>
          <w:rFonts w:ascii="Arial Narrow" w:hAnsi="Arial Narrow" w:cs="Helvetica"/>
        </w:rPr>
        <w:t xml:space="preserve">rotokołu </w:t>
      </w:r>
      <w:r w:rsidR="006C549B">
        <w:rPr>
          <w:rFonts w:ascii="Arial Narrow" w:hAnsi="Arial Narrow" w:cs="Helvetica"/>
        </w:rPr>
        <w:t>o</w:t>
      </w:r>
      <w:r w:rsidRPr="009D0F4A">
        <w:rPr>
          <w:rFonts w:ascii="Arial Narrow" w:hAnsi="Arial Narrow" w:cs="Helvetica"/>
        </w:rPr>
        <w:t xml:space="preserve">dbioru, stanowiącego </w:t>
      </w:r>
      <w:r w:rsidR="006C549B" w:rsidRPr="006C549B">
        <w:rPr>
          <w:rFonts w:ascii="Arial Narrow" w:hAnsi="Arial Narrow" w:cs="Helvetica"/>
          <w:b/>
        </w:rPr>
        <w:t>z</w:t>
      </w:r>
      <w:r w:rsidRPr="006C549B">
        <w:rPr>
          <w:rFonts w:ascii="Arial Narrow" w:hAnsi="Arial Narrow" w:cs="Helvetica"/>
          <w:b/>
        </w:rPr>
        <w:t xml:space="preserve">ałącznik </w:t>
      </w:r>
      <w:r w:rsidR="00202D72" w:rsidRPr="006C549B">
        <w:rPr>
          <w:rFonts w:ascii="Arial Narrow" w:hAnsi="Arial Narrow" w:cs="Helvetica"/>
          <w:b/>
        </w:rPr>
        <w:t xml:space="preserve">nr </w:t>
      </w:r>
      <w:r w:rsidRPr="006C549B">
        <w:rPr>
          <w:rFonts w:ascii="Arial Narrow" w:hAnsi="Arial Narrow" w:cs="Helvetica"/>
          <w:b/>
        </w:rPr>
        <w:t xml:space="preserve"> </w:t>
      </w:r>
      <w:r w:rsidR="006C549B" w:rsidRPr="006C549B">
        <w:rPr>
          <w:rFonts w:ascii="Arial Narrow" w:hAnsi="Arial Narrow" w:cs="Helvetica"/>
          <w:b/>
        </w:rPr>
        <w:t>5</w:t>
      </w:r>
      <w:r w:rsidR="006C549B">
        <w:rPr>
          <w:rFonts w:ascii="Arial Narrow" w:hAnsi="Arial Narrow" w:cs="Helvetica"/>
        </w:rPr>
        <w:t xml:space="preserve"> </w:t>
      </w:r>
      <w:r w:rsidRPr="009D0F4A">
        <w:rPr>
          <w:rFonts w:ascii="Arial Narrow" w:hAnsi="Arial Narrow" w:cs="Helvetica"/>
        </w:rPr>
        <w:t>do Umowy.</w:t>
      </w:r>
    </w:p>
    <w:p w:rsidR="00CA7B21" w:rsidRPr="00CA7B21" w:rsidRDefault="00CA7B21" w:rsidP="00CA7B21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="Arial Narrow" w:hAnsi="Arial Narrow" w:cs="Helvetica"/>
        </w:rPr>
      </w:pPr>
      <w:r w:rsidRPr="00643444">
        <w:rPr>
          <w:rFonts w:ascii="Arial Narrow" w:hAnsi="Arial Narrow"/>
          <w:b/>
        </w:rPr>
        <w:t>Warunki rozliczenia</w:t>
      </w:r>
      <w:r w:rsidRPr="00CA7B21">
        <w:rPr>
          <w:rFonts w:ascii="Arial Narrow" w:hAnsi="Arial Narrow"/>
        </w:rPr>
        <w:t xml:space="preserve">: </w:t>
      </w:r>
    </w:p>
    <w:p w:rsidR="00CA7B21" w:rsidRDefault="00CA7B21" w:rsidP="00CA7B21">
      <w:pPr>
        <w:pStyle w:val="Akapitzlist"/>
        <w:tabs>
          <w:tab w:val="left" w:pos="3400"/>
        </w:tabs>
        <w:jc w:val="both"/>
        <w:rPr>
          <w:rFonts w:ascii="Arial Narrow" w:hAnsi="Arial Narrow"/>
        </w:rPr>
      </w:pPr>
      <w:r w:rsidRPr="00CA7B21">
        <w:rPr>
          <w:rFonts w:ascii="Arial Narrow" w:hAnsi="Arial Narrow"/>
        </w:rPr>
        <w:t xml:space="preserve">Podstawą do rozliczenia zadania będzie faktura wystawiona przez Wykonawcę po podpisaniu protokołu odbioru prac przez Zamawiającego. </w:t>
      </w:r>
    </w:p>
    <w:p w:rsidR="009D0F4A" w:rsidRPr="009D0F4A" w:rsidRDefault="009D0F4A" w:rsidP="009D0F4A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="Arial Narrow" w:hAnsi="Arial Narrow"/>
        </w:rPr>
      </w:pPr>
      <w:r w:rsidRPr="009D0F4A">
        <w:rPr>
          <w:rFonts w:ascii="Arial Narrow" w:hAnsi="Arial Narrow"/>
        </w:rPr>
        <w:lastRenderedPageBreak/>
        <w:t>W ramach wynagrodzenia, Wykonawca:</w:t>
      </w:r>
    </w:p>
    <w:p w:rsidR="009D0F4A" w:rsidRDefault="009D0F4A" w:rsidP="009D0F4A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rFonts w:ascii="Arial Narrow" w:hAnsi="Arial Narrow"/>
        </w:rPr>
      </w:pPr>
      <w:r w:rsidRPr="009D0F4A">
        <w:rPr>
          <w:rFonts w:ascii="Arial Narrow" w:hAnsi="Arial Narrow"/>
        </w:rPr>
        <w:t>przenosi na Zamawiającego całość autorskich praw majątkowych do utworów w rozumieniu ustawy z dnia 4 lutego 1994</w:t>
      </w:r>
      <w:r>
        <w:rPr>
          <w:rFonts w:ascii="Arial Narrow" w:hAnsi="Arial Narrow"/>
        </w:rPr>
        <w:t xml:space="preserve"> </w:t>
      </w:r>
      <w:r w:rsidRPr="009D0F4A">
        <w:rPr>
          <w:rFonts w:ascii="Arial Narrow" w:hAnsi="Arial Narrow"/>
        </w:rPr>
        <w:t>r. o prawie autorskim i prawach pokrewnych (t.j.  Dz. U. z 2006, Nr 90, poz. 631 z późn. zm.), powstałych w ramach realizacji przedmiotu Umowy, bez ograniczeń terytorialnych i czasowych, do korzystania i rozporządzania nimi  na wszystkich znanych polach eksploatacji, a w szczególności:</w:t>
      </w:r>
    </w:p>
    <w:p w:rsidR="009D0F4A" w:rsidRDefault="009D0F4A" w:rsidP="009D0F4A">
      <w:pPr>
        <w:pStyle w:val="Akapitzlist"/>
        <w:tabs>
          <w:tab w:val="left" w:pos="3400"/>
        </w:tabs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9D0F4A">
        <w:rPr>
          <w:rFonts w:ascii="Arial Narrow" w:hAnsi="Arial Narrow"/>
        </w:rPr>
        <w:t xml:space="preserve">w zakresie utrwalania i zwielokrotniania – wytwarzania dowolną techniką egzemplarzy utworów powstałych w ramach realizacji przedmiotu Umowy, w tym techniką drukarską, reprograficzną, zapisu magnetycznego oraz techniką cyfrową, a także do wprowadzania opracowania do pamięci komputera; </w:t>
      </w:r>
    </w:p>
    <w:p w:rsidR="009D0F4A" w:rsidRDefault="009D0F4A" w:rsidP="009D0F4A">
      <w:pPr>
        <w:pStyle w:val="Akapitzlist"/>
        <w:tabs>
          <w:tab w:val="left" w:pos="3400"/>
        </w:tabs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9D0F4A">
        <w:rPr>
          <w:rFonts w:ascii="Arial Narrow" w:hAnsi="Arial Narrow"/>
        </w:rPr>
        <w:t xml:space="preserve">w zakresie obrotu oryginałem albo egzemplarzami, na których utwory utrwalono – wprowadzania do obrotu, użyczania, najmu lub dzierżawy oryginału albo egzemplarzy; </w:t>
      </w:r>
    </w:p>
    <w:p w:rsidR="009D0F4A" w:rsidRDefault="009D0F4A" w:rsidP="009D0F4A">
      <w:pPr>
        <w:pStyle w:val="Akapitzlist"/>
        <w:tabs>
          <w:tab w:val="left" w:pos="3400"/>
        </w:tabs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9D0F4A">
        <w:rPr>
          <w:rFonts w:ascii="Arial Narrow" w:hAnsi="Arial Narrow"/>
        </w:rPr>
        <w:t>w zakresie rozpowszechniania utworów w sposób inny niż określony w punkcie (ii) – publicznego wykonania, wystawienia, wyświetlenia, a także publicznego udostępniania w taki sposób, aby każdy mógł mieć do niego dostęp w miejscu i w czasie przez siebie wybranym, w tym poprzez udost</w:t>
      </w:r>
      <w:r w:rsidR="00643444">
        <w:rPr>
          <w:rFonts w:ascii="Arial Narrow" w:hAnsi="Arial Narrow"/>
        </w:rPr>
        <w:t>ępnianie go w sieci Internet;</w:t>
      </w:r>
    </w:p>
    <w:p w:rsidR="00643444" w:rsidRPr="00643444" w:rsidRDefault="00643444" w:rsidP="00643444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rFonts w:ascii="Arial Narrow" w:hAnsi="Arial Narrow"/>
        </w:rPr>
      </w:pPr>
      <w:r w:rsidRPr="00643444">
        <w:rPr>
          <w:rFonts w:ascii="Arial Narrow" w:hAnsi="Arial Narrow"/>
        </w:rPr>
        <w:t xml:space="preserve">wyłączne prawa do rozpowszechniania (w tym rozporządzania i korzystania) oraz zezwalania na </w:t>
      </w:r>
      <w:r>
        <w:rPr>
          <w:rFonts w:ascii="Arial Narrow" w:hAnsi="Arial Narrow"/>
        </w:rPr>
        <w:t xml:space="preserve">  </w:t>
      </w:r>
      <w:r w:rsidRPr="00643444">
        <w:rPr>
          <w:rFonts w:ascii="Arial Narrow" w:hAnsi="Arial Narrow"/>
        </w:rPr>
        <w:t>rozpowszechnianie wszelkich opracowań utworów powstałych w ramach realizacji przedmiotu Umowy, w szczególności ich adaptacji lub przeróbek, a nadto prawa wykorzystania fragmentów (elementów) utworów powstałych w ramach realizacji przedmiotu Umowy w innych utworach</w:t>
      </w:r>
      <w:r>
        <w:rPr>
          <w:rFonts w:ascii="Arial Narrow" w:hAnsi="Arial Narrow"/>
        </w:rPr>
        <w:t>;</w:t>
      </w:r>
    </w:p>
    <w:p w:rsidR="00643444" w:rsidRPr="00643444" w:rsidRDefault="00643444" w:rsidP="00643444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rFonts w:ascii="Arial Narrow" w:hAnsi="Arial Narrow"/>
        </w:rPr>
      </w:pPr>
      <w:r w:rsidRPr="00643444">
        <w:rPr>
          <w:rFonts w:ascii="Arial Narrow" w:hAnsi="Arial Narrow"/>
        </w:rPr>
        <w:t>zezwala Zamawiającemu na dokonywanie opracowań utworów powstałych w ramach realizacji przedmiotu Umowy, w rozumieniu przepisu art. 2 ustawy o prawie autorskim i prawach pokrewnych, w tym na ich obróbkę i utrwalanie na każdym nośniku, niezależnie od standardu, systemu i formatu oraz na rozporządzanie i korzystanie z nich, a także na ich pierwszą publikacją, anonimowe użycie oraz na wykonywanie przez Zamawiającego nadzoru nad sposobem korzystania z utworów lub ich opracowań. Wykonawca upoważnia Zamawiającego do zezwalania na wykonywanie praw zależnych do utworów powstałych w ramach realizacji przedmiotu Umowy, na polach eksploatacji określonych w niniejszym paragrafie</w:t>
      </w:r>
      <w:r>
        <w:rPr>
          <w:rFonts w:ascii="Arial Narrow" w:hAnsi="Arial Narrow"/>
        </w:rPr>
        <w:t>;</w:t>
      </w:r>
    </w:p>
    <w:p w:rsidR="00643444" w:rsidRDefault="00643444" w:rsidP="00643444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rFonts w:ascii="Arial Narrow" w:hAnsi="Arial Narrow"/>
        </w:rPr>
      </w:pPr>
      <w:r w:rsidRPr="00643444">
        <w:rPr>
          <w:rFonts w:ascii="Arial Narrow" w:hAnsi="Arial Narrow"/>
        </w:rPr>
        <w:t>przenosi na Zamawiającego własność nośników, na których utwory powstałe w ramach realizacji przedmiotu Umowy zostały utrwalone i przekazane Zamawiającemu</w:t>
      </w:r>
      <w:r>
        <w:rPr>
          <w:rFonts w:ascii="Arial Narrow" w:hAnsi="Arial Narrow"/>
        </w:rPr>
        <w:t>;</w:t>
      </w:r>
    </w:p>
    <w:p w:rsidR="00643444" w:rsidRPr="00643444" w:rsidRDefault="00643444" w:rsidP="00643444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rFonts w:ascii="Arial Narrow" w:hAnsi="Arial Narrow"/>
        </w:rPr>
      </w:pPr>
      <w:r w:rsidRPr="00643444">
        <w:rPr>
          <w:rFonts w:ascii="Arial Narrow" w:hAnsi="Arial Narrow"/>
        </w:rPr>
        <w:t>W przypadku wystąpienia przez osoby trzecie z roszczeniami wobec Zamawiającego z tytułu naruszenia ich praw autorskich w związku z korzystaniem przez Zamawiającego, zgodnie z postanowieniami Umowy, z utworów, do których przeniesiono prawa autorskie zgodnie z postanowieniami niniejszego paragrafu, Wykonawca zobowiązuje się ponieść wyłączną odpowiedzialność, a także zaspokoić roszczenia osób trzecich, których prawa zostały naruszone.</w:t>
      </w:r>
    </w:p>
    <w:p w:rsidR="009D0F4A" w:rsidRDefault="009D0F4A" w:rsidP="00CA7B21">
      <w:pPr>
        <w:pStyle w:val="Akapitzlist"/>
        <w:tabs>
          <w:tab w:val="left" w:pos="3400"/>
        </w:tabs>
        <w:jc w:val="both"/>
        <w:rPr>
          <w:rFonts w:ascii="Arial Narrow" w:hAnsi="Arial Narrow"/>
        </w:rPr>
      </w:pPr>
    </w:p>
    <w:p w:rsidR="009D0F4A" w:rsidRPr="00643444" w:rsidRDefault="00643444" w:rsidP="00643444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="Arial Narrow" w:hAnsi="Arial Narrow"/>
        </w:rPr>
      </w:pPr>
      <w:r w:rsidRPr="000A4288">
        <w:rPr>
          <w:rFonts w:ascii="Arial Narrow" w:hAnsi="Arial Narrow"/>
          <w:b/>
        </w:rPr>
        <w:t>Osoba do kontaktu:</w:t>
      </w:r>
      <w:r>
        <w:rPr>
          <w:rFonts w:ascii="Arial Narrow" w:hAnsi="Arial Narrow"/>
        </w:rPr>
        <w:t xml:space="preserve"> Barbara Małyska, e-mail: </w:t>
      </w:r>
      <w:hyperlink r:id="rId7" w:history="1">
        <w:r w:rsidRPr="00526D1E">
          <w:rPr>
            <w:rStyle w:val="Hipercze"/>
            <w:rFonts w:ascii="Arial Narrow" w:hAnsi="Arial Narrow"/>
          </w:rPr>
          <w:t>barbara.malyska@cppc.gov.pl</w:t>
        </w:r>
      </w:hyperlink>
      <w:r w:rsidR="000A4288">
        <w:rPr>
          <w:rFonts w:ascii="Arial Narrow" w:hAnsi="Arial Narrow"/>
        </w:rPr>
        <w:t>, tel. 22 315 23 </w:t>
      </w:r>
      <w:r>
        <w:rPr>
          <w:rFonts w:ascii="Arial Narrow" w:hAnsi="Arial Narrow"/>
        </w:rPr>
        <w:t>57</w:t>
      </w:r>
    </w:p>
    <w:p w:rsidR="009D0F4A" w:rsidRPr="00CA7B21" w:rsidRDefault="009D0F4A" w:rsidP="00CA7B21">
      <w:pPr>
        <w:pStyle w:val="Akapitzlist"/>
        <w:tabs>
          <w:tab w:val="left" w:pos="3400"/>
        </w:tabs>
        <w:jc w:val="both"/>
        <w:rPr>
          <w:rFonts w:ascii="Arial Narrow" w:hAnsi="Arial Narrow" w:cs="Helvetica"/>
        </w:rPr>
      </w:pPr>
    </w:p>
    <w:p w:rsidR="00CA7B21" w:rsidRPr="00CA7B21" w:rsidRDefault="00CA7B21" w:rsidP="00CA7B21">
      <w:pPr>
        <w:tabs>
          <w:tab w:val="left" w:pos="3400"/>
        </w:tabs>
        <w:jc w:val="both"/>
        <w:rPr>
          <w:rFonts w:ascii="Arial Narrow" w:hAnsi="Arial Narrow" w:cs="Helvetica"/>
        </w:rPr>
      </w:pPr>
    </w:p>
    <w:p w:rsidR="008B790A" w:rsidRPr="00CA7B21" w:rsidRDefault="008B790A" w:rsidP="00CA7B21">
      <w:pPr>
        <w:tabs>
          <w:tab w:val="left" w:pos="3400"/>
        </w:tabs>
        <w:ind w:left="720"/>
        <w:jc w:val="both"/>
        <w:rPr>
          <w:rFonts w:ascii="Arial Narrow" w:hAnsi="Arial Narrow"/>
        </w:rPr>
      </w:pPr>
    </w:p>
    <w:p w:rsidR="008B790A" w:rsidRPr="008B790A" w:rsidRDefault="008B790A" w:rsidP="00CA7B21">
      <w:pPr>
        <w:tabs>
          <w:tab w:val="left" w:pos="3400"/>
        </w:tabs>
        <w:ind w:left="720"/>
        <w:jc w:val="both"/>
        <w:rPr>
          <w:rFonts w:ascii="Arial Narrow" w:hAnsi="Arial Narrow"/>
        </w:rPr>
      </w:pPr>
    </w:p>
    <w:p w:rsidR="00D037EF" w:rsidRDefault="00D037EF"/>
    <w:sectPr w:rsidR="00D037EF" w:rsidSect="00D037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63" w:rsidRDefault="001B5763" w:rsidP="008B790A">
      <w:pPr>
        <w:spacing w:after="0" w:line="240" w:lineRule="auto"/>
      </w:pPr>
      <w:r>
        <w:separator/>
      </w:r>
    </w:p>
  </w:endnote>
  <w:endnote w:type="continuationSeparator" w:id="0">
    <w:p w:rsidR="001B5763" w:rsidRDefault="001B5763" w:rsidP="008B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63" w:rsidRDefault="001B5763" w:rsidP="008B790A">
      <w:pPr>
        <w:spacing w:after="0" w:line="240" w:lineRule="auto"/>
      </w:pPr>
      <w:r>
        <w:separator/>
      </w:r>
    </w:p>
  </w:footnote>
  <w:footnote w:type="continuationSeparator" w:id="0">
    <w:p w:rsidR="001B5763" w:rsidRDefault="001B5763" w:rsidP="008B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96" w:rsidRDefault="00E57396">
    <w:pPr>
      <w:pStyle w:val="Nagwek"/>
    </w:pPr>
    <w:r>
      <w:rPr>
        <w:noProof/>
        <w:lang w:eastAsia="pl-PL"/>
      </w:rPr>
      <w:drawing>
        <wp:inline distT="0" distB="0" distL="0" distR="0">
          <wp:extent cx="5760720" cy="575945"/>
          <wp:effectExtent l="19050" t="0" r="0" b="0"/>
          <wp:docPr id="1" name="Obraz 0" descr="fe-PCCP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CCP-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7396" w:rsidRDefault="00E573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43D"/>
    <w:multiLevelType w:val="hybridMultilevel"/>
    <w:tmpl w:val="1624D0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804636"/>
    <w:multiLevelType w:val="hybridMultilevel"/>
    <w:tmpl w:val="C97C2AAA"/>
    <w:lvl w:ilvl="0" w:tplc="48400B6C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DB837F8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C3F3D"/>
    <w:multiLevelType w:val="hybridMultilevel"/>
    <w:tmpl w:val="4078B2C2"/>
    <w:lvl w:ilvl="0" w:tplc="49DC0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B3703"/>
    <w:multiLevelType w:val="hybridMultilevel"/>
    <w:tmpl w:val="CB0AD25A"/>
    <w:lvl w:ilvl="0" w:tplc="0ABC4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C2C81"/>
    <w:multiLevelType w:val="hybridMultilevel"/>
    <w:tmpl w:val="CC6E1916"/>
    <w:lvl w:ilvl="0" w:tplc="E6D28622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Helvetic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2E615F"/>
    <w:multiLevelType w:val="hybridMultilevel"/>
    <w:tmpl w:val="87E03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B790A"/>
    <w:rsid w:val="00057816"/>
    <w:rsid w:val="000A4288"/>
    <w:rsid w:val="0015040A"/>
    <w:rsid w:val="00151521"/>
    <w:rsid w:val="001B5763"/>
    <w:rsid w:val="001C03EB"/>
    <w:rsid w:val="00202D72"/>
    <w:rsid w:val="0026656F"/>
    <w:rsid w:val="002E2F82"/>
    <w:rsid w:val="0030116E"/>
    <w:rsid w:val="00337748"/>
    <w:rsid w:val="00340D95"/>
    <w:rsid w:val="004320C7"/>
    <w:rsid w:val="00472CD2"/>
    <w:rsid w:val="004A71AC"/>
    <w:rsid w:val="00524EDC"/>
    <w:rsid w:val="005924EC"/>
    <w:rsid w:val="00643444"/>
    <w:rsid w:val="006C549B"/>
    <w:rsid w:val="007B073D"/>
    <w:rsid w:val="008B790A"/>
    <w:rsid w:val="008C2DC1"/>
    <w:rsid w:val="00904539"/>
    <w:rsid w:val="00906905"/>
    <w:rsid w:val="00977613"/>
    <w:rsid w:val="009D0F4A"/>
    <w:rsid w:val="00A14836"/>
    <w:rsid w:val="00AB3AA4"/>
    <w:rsid w:val="00AD2A33"/>
    <w:rsid w:val="00AD5423"/>
    <w:rsid w:val="00C45220"/>
    <w:rsid w:val="00CA7B21"/>
    <w:rsid w:val="00CD7DD3"/>
    <w:rsid w:val="00D037EF"/>
    <w:rsid w:val="00DB4069"/>
    <w:rsid w:val="00E57396"/>
    <w:rsid w:val="00E57ACB"/>
    <w:rsid w:val="00E7088D"/>
    <w:rsid w:val="00E944A8"/>
    <w:rsid w:val="00F81287"/>
    <w:rsid w:val="00FB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B79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8B7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90A"/>
  </w:style>
  <w:style w:type="paragraph" w:styleId="Stopka">
    <w:name w:val="footer"/>
    <w:basedOn w:val="Normalny"/>
    <w:link w:val="StopkaZnak"/>
    <w:uiPriority w:val="99"/>
    <w:semiHidden/>
    <w:unhideWhenUsed/>
    <w:rsid w:val="008B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90A"/>
  </w:style>
  <w:style w:type="paragraph" w:styleId="Tekstdymka">
    <w:name w:val="Balloon Text"/>
    <w:basedOn w:val="Normalny"/>
    <w:link w:val="TekstdymkaZnak"/>
    <w:uiPriority w:val="99"/>
    <w:semiHidden/>
    <w:unhideWhenUsed/>
    <w:rsid w:val="008B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9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344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.malyska@cpp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bmalyska</dc:creator>
  <cp:lastModifiedBy>bmalyska</cp:lastModifiedBy>
  <cp:revision>17</cp:revision>
  <dcterms:created xsi:type="dcterms:W3CDTF">2015-10-01T08:46:00Z</dcterms:created>
  <dcterms:modified xsi:type="dcterms:W3CDTF">2015-10-21T07:59:00Z</dcterms:modified>
</cp:coreProperties>
</file>