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C" w:rsidRDefault="00520CB4" w:rsidP="00A6167C">
      <w:pPr>
        <w:pStyle w:val="Akapitzlist1"/>
        <w:spacing w:after="200" w:line="276" w:lineRule="auto"/>
        <w:ind w:left="360"/>
        <w:jc w:val="center"/>
        <w:rPr>
          <w:b/>
          <w:bCs/>
          <w:color w:val="000000"/>
          <w:sz w:val="22"/>
          <w:szCs w:val="22"/>
        </w:rPr>
      </w:pPr>
      <w:r w:rsidRPr="00520CB4">
        <w:rPr>
          <w:b/>
          <w:bCs/>
          <w:noProof/>
          <w:color w:val="000000"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-528955</wp:posOffset>
            </wp:positionV>
            <wp:extent cx="1666240" cy="72961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14" w:rsidRDefault="00863E14" w:rsidP="005E1529">
      <w:pPr>
        <w:pStyle w:val="Akapitzlist1"/>
        <w:spacing w:after="200" w:line="276" w:lineRule="auto"/>
        <w:ind w:left="360"/>
        <w:jc w:val="center"/>
        <w:rPr>
          <w:b/>
          <w:bCs/>
          <w:color w:val="000000"/>
          <w:sz w:val="22"/>
          <w:szCs w:val="22"/>
        </w:rPr>
      </w:pPr>
    </w:p>
    <w:p w:rsidR="00A6167C" w:rsidRPr="005E1529" w:rsidRDefault="00A6167C" w:rsidP="005E1529">
      <w:pPr>
        <w:pStyle w:val="Akapitzlist1"/>
        <w:spacing w:after="200" w:line="276" w:lineRule="auto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</w:t>
      </w:r>
    </w:p>
    <w:p w:rsidR="0035512D" w:rsidRDefault="00BE2A47" w:rsidP="0035512D">
      <w:pPr>
        <w:jc w:val="center"/>
        <w:rPr>
          <w:b/>
          <w:sz w:val="22"/>
          <w:szCs w:val="22"/>
        </w:rPr>
      </w:pPr>
      <w:r w:rsidRPr="00C9185A">
        <w:rPr>
          <w:sz w:val="22"/>
          <w:szCs w:val="22"/>
        </w:rPr>
        <w:t xml:space="preserve">na realizację zamówienia dotyczącego: </w:t>
      </w:r>
      <w:r w:rsidR="0035512D" w:rsidRPr="008F4EF0">
        <w:rPr>
          <w:b/>
          <w:sz w:val="22"/>
          <w:szCs w:val="22"/>
        </w:rPr>
        <w:t>„Konserwacja i naprawa urządzeń systemu</w:t>
      </w:r>
      <w:r w:rsidR="0035512D">
        <w:rPr>
          <w:b/>
          <w:sz w:val="22"/>
          <w:szCs w:val="22"/>
        </w:rPr>
        <w:t xml:space="preserve"> kontroli dostępu</w:t>
      </w:r>
    </w:p>
    <w:p w:rsidR="0035512D" w:rsidRPr="008F4EF0" w:rsidRDefault="0035512D" w:rsidP="0035512D">
      <w:pPr>
        <w:rPr>
          <w:b/>
          <w:sz w:val="22"/>
          <w:szCs w:val="22"/>
        </w:rPr>
      </w:pPr>
      <w:r w:rsidRPr="008F4EF0">
        <w:rPr>
          <w:b/>
          <w:sz w:val="22"/>
          <w:szCs w:val="22"/>
        </w:rPr>
        <w:t>TimeLox Company”</w:t>
      </w:r>
    </w:p>
    <w:p w:rsidR="00A6167C" w:rsidRDefault="00A6167C" w:rsidP="0035512D">
      <w:pPr>
        <w:widowControl w:val="0"/>
        <w:spacing w:line="292" w:lineRule="exact"/>
        <w:jc w:val="both"/>
        <w:rPr>
          <w:sz w:val="22"/>
          <w:szCs w:val="22"/>
        </w:rPr>
      </w:pPr>
    </w:p>
    <w:p w:rsidR="00A6167C" w:rsidRDefault="00A6167C" w:rsidP="00A6167C">
      <w:pPr>
        <w:tabs>
          <w:tab w:val="left" w:pos="34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ul. Syreny 23, 01-150 Warszawa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tel.0 22 315 22 00, faks 0 22 315 22 02</w:t>
      </w:r>
    </w:p>
    <w:p w:rsidR="00A6167C" w:rsidRDefault="00A6167C" w:rsidP="00A6167C">
      <w:pPr>
        <w:rPr>
          <w:sz w:val="22"/>
          <w:szCs w:val="22"/>
        </w:rPr>
      </w:pPr>
      <w:r>
        <w:rPr>
          <w:sz w:val="22"/>
          <w:szCs w:val="22"/>
        </w:rPr>
        <w:t>NIP: 526-27-35-917</w:t>
      </w:r>
    </w:p>
    <w:p w:rsidR="00A6167C" w:rsidRDefault="00266134" w:rsidP="00A6167C">
      <w:pPr>
        <w:rPr>
          <w:sz w:val="22"/>
          <w:szCs w:val="22"/>
        </w:rPr>
      </w:pPr>
      <w:hyperlink r:id="rId9" w:history="1">
        <w:r w:rsidR="00A6167C" w:rsidRPr="00482411">
          <w:rPr>
            <w:rStyle w:val="Hipercze"/>
            <w:sz w:val="22"/>
            <w:szCs w:val="22"/>
          </w:rPr>
          <w:t>www.cppc.gov.pl</w:t>
        </w:r>
      </w:hyperlink>
      <w:r w:rsidR="00A6167C">
        <w:rPr>
          <w:sz w:val="22"/>
          <w:szCs w:val="22"/>
        </w:rPr>
        <w:t xml:space="preserve">, email: </w:t>
      </w:r>
      <w:hyperlink r:id="rId10" w:history="1">
        <w:r w:rsidR="00A6167C" w:rsidRPr="00482411">
          <w:rPr>
            <w:rStyle w:val="Hipercze"/>
            <w:sz w:val="22"/>
            <w:szCs w:val="22"/>
          </w:rPr>
          <w:t>cppc@cppc.gov.pl</w:t>
        </w:r>
      </w:hyperlink>
      <w:r w:rsidR="00A6167C">
        <w:t>,</w:t>
      </w:r>
    </w:p>
    <w:p w:rsidR="00A6167C" w:rsidRDefault="00A6167C" w:rsidP="00A6167C">
      <w:pPr>
        <w:rPr>
          <w:b/>
          <w:sz w:val="22"/>
          <w:szCs w:val="22"/>
        </w:rPr>
      </w:pPr>
    </w:p>
    <w:p w:rsidR="00A6167C" w:rsidRDefault="00A6167C" w:rsidP="00A6167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…….…………………………………………………………………………….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……………………………………………………………….……….…… .……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…………………………………………………………………………… .…….</w:t>
      </w:r>
    </w:p>
    <w:p w:rsidR="00A6167C" w:rsidRDefault="00A6167C" w:rsidP="00A6167C">
      <w:pPr>
        <w:tabs>
          <w:tab w:val="left" w:pos="3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……………………………………………………………….……………………..</w:t>
      </w:r>
    </w:p>
    <w:p w:rsidR="0035512D" w:rsidRDefault="00A6167C" w:rsidP="0035512D">
      <w:pPr>
        <w:pStyle w:val="Akapitzlist1"/>
        <w:widowControl w:val="0"/>
        <w:numPr>
          <w:ilvl w:val="0"/>
          <w:numId w:val="13"/>
        </w:numPr>
        <w:spacing w:before="48" w:line="254" w:lineRule="exact"/>
        <w:ind w:right="7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Nazwa i opis przedmiotu zamówienia:</w:t>
      </w:r>
      <w:r w:rsidR="0035512D">
        <w:rPr>
          <w:bCs/>
          <w:color w:val="000000"/>
          <w:sz w:val="22"/>
          <w:szCs w:val="22"/>
        </w:rPr>
        <w:t xml:space="preserve"> </w:t>
      </w:r>
    </w:p>
    <w:p w:rsidR="0035512D" w:rsidRPr="00B57E5E" w:rsidRDefault="0035512D" w:rsidP="0035512D">
      <w:pPr>
        <w:pStyle w:val="Akapitzlist1"/>
        <w:widowControl w:val="0"/>
        <w:numPr>
          <w:ilvl w:val="0"/>
          <w:numId w:val="24"/>
        </w:numPr>
        <w:spacing w:before="48" w:line="254" w:lineRule="exact"/>
        <w:ind w:right="7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</w:t>
      </w:r>
      <w:r w:rsidRPr="0035512D">
        <w:rPr>
          <w:sz w:val="22"/>
          <w:szCs w:val="22"/>
        </w:rPr>
        <w:t>onserwacja i naprawa urządzeń kontroli dostępu</w:t>
      </w:r>
      <w:r w:rsidR="00313247">
        <w:rPr>
          <w:sz w:val="22"/>
          <w:szCs w:val="22"/>
        </w:rPr>
        <w:t xml:space="preserve"> </w:t>
      </w:r>
      <w:r w:rsidRPr="0035512D">
        <w:rPr>
          <w:sz w:val="22"/>
          <w:szCs w:val="22"/>
        </w:rPr>
        <w:t>TimeLox Company</w:t>
      </w:r>
      <w:r w:rsidR="000262B6">
        <w:rPr>
          <w:sz w:val="22"/>
          <w:szCs w:val="22"/>
        </w:rPr>
        <w:t xml:space="preserve"> z 1998 roku</w:t>
      </w:r>
      <w:r w:rsidR="000D0F21">
        <w:rPr>
          <w:sz w:val="22"/>
          <w:szCs w:val="22"/>
        </w:rPr>
        <w:t xml:space="preserve"> </w:t>
      </w:r>
      <w:r w:rsidRPr="004B6B39">
        <w:rPr>
          <w:sz w:val="22"/>
          <w:szCs w:val="22"/>
        </w:rPr>
        <w:t>w</w:t>
      </w:r>
      <w:r w:rsidRPr="0035512D">
        <w:rPr>
          <w:sz w:val="22"/>
          <w:szCs w:val="22"/>
        </w:rPr>
        <w:t xml:space="preserve"> obiekcie </w:t>
      </w:r>
      <w:r w:rsidRPr="00B57E5E">
        <w:rPr>
          <w:sz w:val="22"/>
          <w:szCs w:val="22"/>
        </w:rPr>
        <w:t>biurowym Centrum Projektów Polska Cyfrowa w Warszawie przy ul. Syreny 23.</w:t>
      </w:r>
    </w:p>
    <w:p w:rsidR="0035512D" w:rsidRPr="00B57E5E" w:rsidRDefault="0035512D" w:rsidP="0035512D">
      <w:pPr>
        <w:pStyle w:val="Akapitzlist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B57E5E">
        <w:rPr>
          <w:color w:val="000000"/>
          <w:sz w:val="22"/>
          <w:szCs w:val="22"/>
        </w:rPr>
        <w:t>Przedmiot zamówienia będzie obejmował:</w:t>
      </w:r>
    </w:p>
    <w:p w:rsidR="004B6B39" w:rsidRPr="00A15BD4" w:rsidRDefault="004B6B39" w:rsidP="004B6B39">
      <w:pPr>
        <w:pStyle w:val="Akapitzlist"/>
        <w:numPr>
          <w:ilvl w:val="0"/>
          <w:numId w:val="33"/>
        </w:numPr>
        <w:suppressAutoHyphens/>
        <w:contextualSpacing w:val="0"/>
        <w:jc w:val="both"/>
        <w:rPr>
          <w:color w:val="000000"/>
          <w:sz w:val="22"/>
          <w:szCs w:val="22"/>
        </w:rPr>
      </w:pPr>
      <w:r w:rsidRPr="00B57E5E">
        <w:rPr>
          <w:color w:val="000000"/>
          <w:sz w:val="22"/>
          <w:szCs w:val="22"/>
        </w:rPr>
        <w:t xml:space="preserve">jednorazową usługę wykonania </w:t>
      </w:r>
      <w:r w:rsidRPr="00B57E5E">
        <w:rPr>
          <w:sz w:val="22"/>
          <w:szCs w:val="22"/>
        </w:rPr>
        <w:t xml:space="preserve">konserwacji 158 sztuk zamków elektronicznych zasilanych bateryjnie ze specjalnymi zamkami wpuszczanymi TLC, </w:t>
      </w:r>
    </w:p>
    <w:p w:rsidR="004B6B39" w:rsidRPr="005C0D64" w:rsidRDefault="004B6B39" w:rsidP="004B6B39">
      <w:pPr>
        <w:pStyle w:val="Akapitzlist"/>
        <w:numPr>
          <w:ilvl w:val="0"/>
          <w:numId w:val="33"/>
        </w:numPr>
        <w:suppressAutoHyphens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zdiagnozowaniu usterki jednego </w:t>
      </w:r>
      <w:r w:rsidRPr="00994E50">
        <w:rPr>
          <w:sz w:val="22"/>
          <w:szCs w:val="22"/>
        </w:rPr>
        <w:t>zamk</w:t>
      </w:r>
      <w:r>
        <w:rPr>
          <w:sz w:val="22"/>
          <w:szCs w:val="22"/>
        </w:rPr>
        <w:t>a elektronicznego zasilanego bateryjnie TLC</w:t>
      </w:r>
      <w:r w:rsidR="000262B6">
        <w:rPr>
          <w:sz w:val="22"/>
          <w:szCs w:val="22"/>
        </w:rPr>
        <w:t xml:space="preserve"> </w:t>
      </w:r>
      <w:r>
        <w:rPr>
          <w:sz w:val="22"/>
          <w:szCs w:val="22"/>
        </w:rPr>
        <w:t>oraz jego naprawy w wyniku zlecenia przez Zamawiającego.</w:t>
      </w:r>
    </w:p>
    <w:p w:rsidR="0035512D" w:rsidRDefault="00A6167C" w:rsidP="0035512D">
      <w:pPr>
        <w:pStyle w:val="Akapitzlist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Kryterium </w:t>
      </w:r>
      <w:r w:rsidR="0035512D">
        <w:rPr>
          <w:bCs/>
          <w:color w:val="000000"/>
          <w:sz w:val="22"/>
          <w:szCs w:val="22"/>
        </w:rPr>
        <w:t xml:space="preserve">oceny ofert: </w:t>
      </w:r>
    </w:p>
    <w:p w:rsidR="0035512D" w:rsidRPr="0035512D" w:rsidRDefault="0035512D" w:rsidP="0035512D">
      <w:pPr>
        <w:pStyle w:val="Akapitzlist"/>
        <w:numPr>
          <w:ilvl w:val="0"/>
          <w:numId w:val="26"/>
        </w:numPr>
        <w:suppressAutoHyphens/>
        <w:spacing w:line="100" w:lineRule="atLeast"/>
        <w:contextualSpacing w:val="0"/>
        <w:jc w:val="both"/>
        <w:rPr>
          <w:bCs/>
          <w:color w:val="000000"/>
          <w:sz w:val="22"/>
          <w:szCs w:val="22"/>
        </w:rPr>
      </w:pPr>
      <w:r w:rsidRPr="0035512D">
        <w:rPr>
          <w:bCs/>
          <w:color w:val="000000"/>
          <w:sz w:val="22"/>
          <w:szCs w:val="22"/>
        </w:rPr>
        <w:t>Zamawiający będzie kierował się przy wyborze oferty następującymi kryteriami i ich wagami: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43"/>
        <w:gridCol w:w="7069"/>
        <w:gridCol w:w="1164"/>
      </w:tblGrid>
      <w:tr w:rsidR="0035512D" w:rsidRPr="008E5231" w:rsidTr="00D870A0">
        <w:tc>
          <w:tcPr>
            <w:tcW w:w="443" w:type="dxa"/>
          </w:tcPr>
          <w:p w:rsidR="0035512D" w:rsidRPr="0035512D" w:rsidRDefault="0035512D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lp.</w:t>
            </w:r>
          </w:p>
        </w:tc>
        <w:tc>
          <w:tcPr>
            <w:tcW w:w="7069" w:type="dxa"/>
          </w:tcPr>
          <w:p w:rsidR="0035512D" w:rsidRPr="0035512D" w:rsidRDefault="0035512D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kryterium</w:t>
            </w:r>
          </w:p>
        </w:tc>
        <w:tc>
          <w:tcPr>
            <w:tcW w:w="1164" w:type="dxa"/>
          </w:tcPr>
          <w:p w:rsidR="0035512D" w:rsidRPr="0035512D" w:rsidRDefault="0035512D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Waga %</w:t>
            </w:r>
          </w:p>
        </w:tc>
      </w:tr>
      <w:tr w:rsidR="0035512D" w:rsidRPr="008E5231" w:rsidTr="00D870A0">
        <w:tc>
          <w:tcPr>
            <w:tcW w:w="443" w:type="dxa"/>
          </w:tcPr>
          <w:p w:rsidR="0035512D" w:rsidRPr="0035512D" w:rsidRDefault="0035512D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1.</w:t>
            </w:r>
          </w:p>
        </w:tc>
        <w:tc>
          <w:tcPr>
            <w:tcW w:w="7069" w:type="dxa"/>
          </w:tcPr>
          <w:p w:rsidR="0035512D" w:rsidRPr="0035512D" w:rsidRDefault="0035512D" w:rsidP="00CD1563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Wynagrodzenie obejmujące jednorazową konserwację całego systemu TimeLox Company wraz z wymianą baterii alkaicznych zgodnie z pkt. 4 ust.1-5 oraz z pkt. 7 ust.</w:t>
            </w:r>
            <w:r w:rsidR="00CD1563">
              <w:rPr>
                <w:bCs/>
                <w:color w:val="000000"/>
              </w:rPr>
              <w:t>8</w:t>
            </w:r>
            <w:r w:rsidRPr="0035512D">
              <w:rPr>
                <w:bCs/>
                <w:color w:val="000000"/>
              </w:rPr>
              <w:t xml:space="preserve"> Zapytania Ofertowego.</w:t>
            </w:r>
          </w:p>
        </w:tc>
        <w:tc>
          <w:tcPr>
            <w:tcW w:w="1164" w:type="dxa"/>
          </w:tcPr>
          <w:p w:rsidR="0035512D" w:rsidRPr="0035512D" w:rsidRDefault="00195200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35512D" w:rsidRPr="0035512D">
              <w:rPr>
                <w:bCs/>
                <w:color w:val="000000"/>
              </w:rPr>
              <w:t>0%</w:t>
            </w:r>
          </w:p>
        </w:tc>
      </w:tr>
      <w:tr w:rsidR="0035512D" w:rsidRPr="008E5231" w:rsidTr="00D870A0">
        <w:tc>
          <w:tcPr>
            <w:tcW w:w="443" w:type="dxa"/>
          </w:tcPr>
          <w:p w:rsidR="0035512D" w:rsidRPr="0035512D" w:rsidRDefault="0035512D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2.</w:t>
            </w:r>
          </w:p>
        </w:tc>
        <w:tc>
          <w:tcPr>
            <w:tcW w:w="7069" w:type="dxa"/>
          </w:tcPr>
          <w:p w:rsidR="0035512D" w:rsidRPr="0035512D" w:rsidRDefault="0035512D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bCs/>
                <w:color w:val="000000"/>
              </w:rPr>
            </w:pPr>
            <w:r w:rsidRPr="0035512D">
              <w:rPr>
                <w:bCs/>
                <w:color w:val="000000"/>
              </w:rPr>
              <w:t>Stawka za roboczogodzinę zdiagnozowania usterki i naprawy jednego zamka TimeLox zgodnie z pkt. 4 ust. 6 Zapytania Ofertowego.</w:t>
            </w:r>
          </w:p>
        </w:tc>
        <w:tc>
          <w:tcPr>
            <w:tcW w:w="1164" w:type="dxa"/>
          </w:tcPr>
          <w:p w:rsidR="0035512D" w:rsidRPr="0035512D" w:rsidRDefault="00195200" w:rsidP="00D870A0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5512D" w:rsidRPr="0035512D">
              <w:rPr>
                <w:bCs/>
                <w:color w:val="000000"/>
              </w:rPr>
              <w:t>0%</w:t>
            </w:r>
          </w:p>
        </w:tc>
      </w:tr>
    </w:tbl>
    <w:p w:rsidR="0035512D" w:rsidRPr="0035512D" w:rsidRDefault="0035512D" w:rsidP="0035512D">
      <w:pPr>
        <w:pStyle w:val="Akapitzlist"/>
        <w:numPr>
          <w:ilvl w:val="0"/>
          <w:numId w:val="26"/>
        </w:numPr>
        <w:suppressAutoHyphens/>
        <w:spacing w:before="120" w:line="100" w:lineRule="atLeast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oceny dokonywana stosując zasadę, iż oferta nie odrzucona, zawierająca najwyższą liczbę punktów zsumowanych ze wszystkich kryteriów będzie oferta najkorzystniejszą.</w:t>
      </w:r>
    </w:p>
    <w:p w:rsidR="000262B6" w:rsidRPr="000262B6" w:rsidRDefault="00A6167C" w:rsidP="000262B6">
      <w:pPr>
        <w:pStyle w:val="Akapitzlist1"/>
        <w:numPr>
          <w:ilvl w:val="0"/>
          <w:numId w:val="13"/>
        </w:numPr>
        <w:jc w:val="both"/>
        <w:rPr>
          <w:iCs/>
          <w:color w:val="000000"/>
          <w:sz w:val="22"/>
          <w:szCs w:val="22"/>
        </w:rPr>
      </w:pPr>
      <w:r w:rsidRPr="000262B6">
        <w:rPr>
          <w:bCs/>
          <w:sz w:val="22"/>
          <w:szCs w:val="22"/>
        </w:rPr>
        <w:t>Termin i miejsce wykonania zamówienia:</w:t>
      </w:r>
      <w:r w:rsidR="0035512D" w:rsidRPr="000262B6">
        <w:rPr>
          <w:bCs/>
          <w:sz w:val="22"/>
          <w:szCs w:val="22"/>
        </w:rPr>
        <w:t xml:space="preserve"> </w:t>
      </w:r>
      <w:r w:rsidR="000262B6" w:rsidRPr="000262B6">
        <w:rPr>
          <w:sz w:val="22"/>
          <w:szCs w:val="22"/>
        </w:rPr>
        <w:t xml:space="preserve">w terminie 14 dni </w:t>
      </w:r>
      <w:r w:rsidR="00DE02A1">
        <w:rPr>
          <w:sz w:val="22"/>
          <w:szCs w:val="22"/>
        </w:rPr>
        <w:t xml:space="preserve">roboczych </w:t>
      </w:r>
      <w:r w:rsidR="000262B6" w:rsidRPr="000262B6">
        <w:rPr>
          <w:sz w:val="22"/>
          <w:szCs w:val="22"/>
        </w:rPr>
        <w:t>od daty zawarcia Umowy, lecz realizacja Umowy wraz z dokonaniem przez Zamawiającego czynności odbiorczych nie moż</w:t>
      </w:r>
      <w:r w:rsidR="00DE02A1">
        <w:rPr>
          <w:sz w:val="22"/>
          <w:szCs w:val="22"/>
        </w:rPr>
        <w:t>e nastąpić później niż do dnia 3</w:t>
      </w:r>
      <w:r w:rsidR="000262B6" w:rsidRPr="000262B6">
        <w:rPr>
          <w:sz w:val="22"/>
          <w:szCs w:val="22"/>
        </w:rPr>
        <w:t>0 października 2015 r.</w:t>
      </w:r>
    </w:p>
    <w:p w:rsidR="00BE2A47" w:rsidRPr="0035512D" w:rsidRDefault="0035512D" w:rsidP="0035512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0262B6">
        <w:rPr>
          <w:sz w:val="22"/>
          <w:szCs w:val="22"/>
        </w:rPr>
        <w:t>Posiadam autoryzację serwisową producenta TimeLox Company.</w:t>
      </w:r>
    </w:p>
    <w:p w:rsidR="00A6167C" w:rsidRDefault="00A6167C" w:rsidP="00A6167C">
      <w:pPr>
        <w:numPr>
          <w:ilvl w:val="0"/>
          <w:numId w:val="13"/>
        </w:numPr>
        <w:tabs>
          <w:tab w:val="left" w:pos="0"/>
        </w:tabs>
        <w:suppressAutoHyphens/>
        <w:spacing w:line="100" w:lineRule="atLeast"/>
        <w:ind w:left="426" w:hanging="426"/>
        <w:rPr>
          <w:sz w:val="22"/>
          <w:szCs w:val="22"/>
        </w:rPr>
      </w:pPr>
      <w:r w:rsidRPr="007C6F6D">
        <w:rPr>
          <w:bCs/>
          <w:sz w:val="22"/>
          <w:szCs w:val="22"/>
        </w:rPr>
        <w:t>Warunki płatności</w:t>
      </w:r>
    </w:p>
    <w:p w:rsidR="00B32C5A" w:rsidRDefault="0035512D" w:rsidP="00B32C5A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sz w:val="22"/>
          <w:szCs w:val="22"/>
        </w:rPr>
      </w:pPr>
      <w:r w:rsidRPr="0035512D">
        <w:rPr>
          <w:sz w:val="22"/>
          <w:szCs w:val="22"/>
        </w:rPr>
        <w:lastRenderedPageBreak/>
        <w:t xml:space="preserve">Zamawiający dokona płatności z dołu na podstawie dokumentów przelewowych wystawionych z co najmniej </w:t>
      </w:r>
      <w:r w:rsidR="00E33B36">
        <w:rPr>
          <w:sz w:val="22"/>
          <w:szCs w:val="22"/>
        </w:rPr>
        <w:t>30</w:t>
      </w:r>
      <w:r w:rsidRPr="0035512D">
        <w:rPr>
          <w:sz w:val="22"/>
          <w:szCs w:val="22"/>
        </w:rPr>
        <w:t>-dniowym terminem płatności od daty dostarczenia do Zamawiającego prawidłowo wystawionego dokumentu księgowego: faktury VAT lub rachunku,</w:t>
      </w:r>
    </w:p>
    <w:p w:rsidR="00B32C5A" w:rsidRPr="00B32C5A" w:rsidRDefault="0035512D" w:rsidP="00B32C5A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sz w:val="22"/>
          <w:szCs w:val="22"/>
        </w:rPr>
      </w:pPr>
      <w:r w:rsidRPr="00B32C5A">
        <w:rPr>
          <w:rFonts w:cstheme="minorHAnsi"/>
          <w:sz w:val="22"/>
          <w:szCs w:val="22"/>
        </w:rPr>
        <w:t>podstawą wystawienia faktury będzie podpisanie protokołu odbioru prawidłowo wykonanej usługi,</w:t>
      </w:r>
    </w:p>
    <w:p w:rsidR="00097DAF" w:rsidRPr="00097DAF" w:rsidRDefault="0035512D" w:rsidP="00097DAF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sz w:val="22"/>
          <w:szCs w:val="22"/>
        </w:rPr>
      </w:pPr>
      <w:r w:rsidRPr="00B32C5A">
        <w:rPr>
          <w:rFonts w:cstheme="minorHAnsi"/>
          <w:sz w:val="22"/>
          <w:szCs w:val="22"/>
        </w:rPr>
        <w:t>ceny jednostkowe brutto podane w ofercie nie podlegają zmianom przez cały okres obowiązywania umowy,</w:t>
      </w:r>
    </w:p>
    <w:p w:rsidR="0035512D" w:rsidRPr="00097DAF" w:rsidRDefault="0035512D" w:rsidP="00097DAF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sz w:val="22"/>
          <w:szCs w:val="22"/>
        </w:rPr>
      </w:pPr>
      <w:r w:rsidRPr="00097DAF">
        <w:rPr>
          <w:rFonts w:cstheme="minorHAnsi"/>
          <w:sz w:val="22"/>
          <w:szCs w:val="22"/>
        </w:rPr>
        <w:t>ceny jednostkowe brutto podane w ofercie powinny obejmować wszystkie koszty związane z realizacją zamówienia, w tym opłaty</w:t>
      </w:r>
      <w:r w:rsidR="005D3CE5">
        <w:rPr>
          <w:rFonts w:cstheme="minorHAnsi"/>
          <w:sz w:val="22"/>
          <w:szCs w:val="22"/>
        </w:rPr>
        <w:t>,</w:t>
      </w:r>
      <w:r w:rsidRPr="00097DAF">
        <w:rPr>
          <w:rFonts w:cstheme="minorHAnsi"/>
          <w:sz w:val="22"/>
          <w:szCs w:val="22"/>
        </w:rPr>
        <w:t xml:space="preserve"> podatki</w:t>
      </w:r>
      <w:r w:rsidR="005D3CE5">
        <w:rPr>
          <w:rFonts w:cstheme="minorHAnsi"/>
          <w:sz w:val="22"/>
          <w:szCs w:val="22"/>
        </w:rPr>
        <w:t>, koszty dojazdu</w:t>
      </w:r>
      <w:r w:rsidRPr="00097DAF">
        <w:rPr>
          <w:rFonts w:cstheme="minorHAnsi"/>
          <w:sz w:val="22"/>
          <w:szCs w:val="22"/>
        </w:rPr>
        <w:t xml:space="preserve"> i będą stanowiły w całości należność Wykonawcy z tytułu wykonania zamówienia.</w:t>
      </w:r>
    </w:p>
    <w:p w:rsidR="001513A1" w:rsidRPr="00B53AED" w:rsidRDefault="00A6167C" w:rsidP="001513A1">
      <w:pPr>
        <w:numPr>
          <w:ilvl w:val="0"/>
          <w:numId w:val="13"/>
        </w:numPr>
        <w:tabs>
          <w:tab w:val="left" w:pos="426"/>
        </w:tabs>
        <w:suppressAutoHyphens/>
        <w:spacing w:before="120" w:line="100" w:lineRule="atLeast"/>
        <w:ind w:left="425" w:hanging="425"/>
        <w:jc w:val="both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Oferuję wykonanie przedmiotu zamówienia zgodnie z poniższym zestawieniem cenowym: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7"/>
        <w:gridCol w:w="1418"/>
      </w:tblGrid>
      <w:tr w:rsidR="00B53AED" w:rsidRPr="00D8641A" w:rsidTr="008B1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ED" w:rsidRPr="008B175A" w:rsidRDefault="00B53AED" w:rsidP="00D870A0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8B175A">
              <w:rPr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ED" w:rsidRPr="008B175A" w:rsidRDefault="00B06531" w:rsidP="00D870A0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8B175A">
              <w:rPr>
                <w:bCs/>
                <w:i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A" w:rsidRDefault="008B175A" w:rsidP="008B175A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Cena </w:t>
            </w:r>
          </w:p>
          <w:p w:rsidR="00B53AED" w:rsidRPr="008B175A" w:rsidRDefault="008B175A" w:rsidP="008B175A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PLN brutto*</w:t>
            </w:r>
          </w:p>
        </w:tc>
      </w:tr>
      <w:tr w:rsidR="00B06531" w:rsidRPr="00D8641A" w:rsidTr="008B1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31" w:rsidRPr="008B175A" w:rsidRDefault="00B06531" w:rsidP="00D870A0">
            <w:pPr>
              <w:spacing w:line="276" w:lineRule="auto"/>
              <w:jc w:val="center"/>
              <w:rPr>
                <w:color w:val="000000"/>
              </w:rPr>
            </w:pPr>
            <w:r w:rsidRPr="008B175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31" w:rsidRPr="008B175A" w:rsidRDefault="00B06531" w:rsidP="0014364A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bCs/>
                <w:color w:val="000000"/>
              </w:rPr>
            </w:pPr>
            <w:r w:rsidRPr="008B175A">
              <w:rPr>
                <w:bCs/>
                <w:color w:val="000000"/>
                <w:sz w:val="22"/>
                <w:szCs w:val="22"/>
              </w:rPr>
              <w:t>Wynagrodzenie obejmujące jednorazową konserwację całego systemu TimeLox Company wraz z wymianą baterii alkaicznych zgodnie z pkt. 4 ust.1-5 oraz z pkt. 7 ust.6 Zapytania Ofertowego.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1" w:rsidRPr="008B175A" w:rsidRDefault="00B06531" w:rsidP="00D870A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06531" w:rsidRPr="00D8641A" w:rsidTr="008B1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31" w:rsidRPr="008B175A" w:rsidRDefault="00B06531" w:rsidP="00D870A0">
            <w:pPr>
              <w:spacing w:line="276" w:lineRule="auto"/>
              <w:jc w:val="center"/>
              <w:rPr>
                <w:color w:val="000000"/>
              </w:rPr>
            </w:pPr>
            <w:r w:rsidRPr="008B175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31" w:rsidRPr="008B175A" w:rsidRDefault="00B06531" w:rsidP="0014364A">
            <w:pPr>
              <w:widowControl w:val="0"/>
              <w:autoSpaceDE w:val="0"/>
              <w:autoSpaceDN w:val="0"/>
              <w:adjustRightInd w:val="0"/>
              <w:spacing w:before="38" w:line="254" w:lineRule="exact"/>
              <w:jc w:val="both"/>
              <w:rPr>
                <w:bCs/>
                <w:color w:val="000000"/>
              </w:rPr>
            </w:pPr>
            <w:r w:rsidRPr="008B175A">
              <w:rPr>
                <w:bCs/>
                <w:color w:val="000000"/>
                <w:sz w:val="22"/>
                <w:szCs w:val="22"/>
              </w:rPr>
              <w:t>Stawka za roboczogodzinę zdiagnozowania usterki i naprawy jednego zamka TimeLox zgodnie z pkt. 4 ust. 6 Zapytania Ofertowego.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1" w:rsidRPr="008B175A" w:rsidRDefault="00B06531" w:rsidP="00D870A0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1513A1" w:rsidRPr="00B06531" w:rsidRDefault="00B53AED" w:rsidP="00B06531">
      <w:pPr>
        <w:ind w:right="-2" w:firstLine="360"/>
        <w:jc w:val="both"/>
        <w:rPr>
          <w:rFonts w:eastAsia="Calibri"/>
          <w:sz w:val="20"/>
          <w:szCs w:val="20"/>
          <w:lang w:eastAsia="en-US"/>
        </w:rPr>
      </w:pPr>
      <w:r w:rsidRPr="00B06531">
        <w:rPr>
          <w:rFonts w:eastAsia="Calibri"/>
          <w:sz w:val="16"/>
          <w:szCs w:val="16"/>
          <w:lang w:eastAsia="en-US"/>
        </w:rPr>
        <w:t>*Ceny muszą być wyrażone w walucie PLN z dokładnością do dwóch miejsc po przecinku</w:t>
      </w:r>
      <w:r w:rsidRPr="00B06531">
        <w:rPr>
          <w:rFonts w:eastAsia="Calibri"/>
          <w:sz w:val="20"/>
          <w:szCs w:val="20"/>
          <w:lang w:eastAsia="en-US"/>
        </w:rPr>
        <w:t>.</w:t>
      </w:r>
    </w:p>
    <w:p w:rsidR="00A6167C" w:rsidRDefault="00A6167C" w:rsidP="00B06531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Oświadczam, że zapoznałem się z Formularzem Ofertowym i nie wnoszę do niego zastrzeżeń. </w:t>
      </w:r>
    </w:p>
    <w:p w:rsidR="00A6167C" w:rsidRDefault="00A6167C" w:rsidP="00A6167C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Oświadczam, że akceptuję warunki umowy zawarte w Istotnych Postanowieniach Umowy dołączonych do ogłoszenia.</w:t>
      </w:r>
    </w:p>
    <w:p w:rsidR="00802CE4" w:rsidRDefault="00A6167C" w:rsidP="00802CE4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przypadku wybrania mojej oferty zobowiązuję się do podpisania umowy na warunkach zawartych w Istotnych Postanowieniach Umowy załączonych do ogłoszenia, w miejscu i terminie określonym przez Zamawiającego.</w:t>
      </w:r>
    </w:p>
    <w:p w:rsidR="00CE0A81" w:rsidRPr="00CE0A81" w:rsidRDefault="00A6167C" w:rsidP="004B6B39">
      <w:pPr>
        <w:pStyle w:val="Zwykytekst"/>
        <w:numPr>
          <w:ilvl w:val="0"/>
          <w:numId w:val="13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02CE4">
        <w:rPr>
          <w:rFonts w:ascii="Times New Roman" w:hAnsi="Times New Roman"/>
          <w:bCs/>
          <w:sz w:val="22"/>
          <w:szCs w:val="22"/>
        </w:rPr>
        <w:t>Załącznik</w:t>
      </w:r>
      <w:r w:rsidR="00297E80">
        <w:rPr>
          <w:rFonts w:ascii="Times New Roman" w:hAnsi="Times New Roman"/>
          <w:bCs/>
          <w:sz w:val="22"/>
          <w:szCs w:val="22"/>
        </w:rPr>
        <w:t>iem</w:t>
      </w:r>
      <w:r w:rsidRPr="00802CE4">
        <w:rPr>
          <w:rFonts w:ascii="Times New Roman" w:hAnsi="Times New Roman"/>
          <w:bCs/>
          <w:sz w:val="22"/>
          <w:szCs w:val="22"/>
        </w:rPr>
        <w:t xml:space="preserve"> do niniejszego Formularza Ofertowego stanowiące</w:t>
      </w:r>
      <w:r w:rsidR="00802CE4">
        <w:rPr>
          <w:rFonts w:ascii="Times New Roman" w:hAnsi="Times New Roman"/>
          <w:bCs/>
          <w:sz w:val="22"/>
          <w:szCs w:val="22"/>
        </w:rPr>
        <w:t xml:space="preserve">go integralną część oferty </w:t>
      </w:r>
      <w:r w:rsidR="00297E80">
        <w:rPr>
          <w:rFonts w:ascii="Times New Roman" w:hAnsi="Times New Roman"/>
          <w:bCs/>
          <w:sz w:val="22"/>
          <w:szCs w:val="22"/>
        </w:rPr>
        <w:t>jest</w:t>
      </w:r>
      <w:r w:rsidR="00CE0A81">
        <w:rPr>
          <w:rFonts w:ascii="Times New Roman" w:hAnsi="Times New Roman"/>
          <w:bCs/>
          <w:sz w:val="22"/>
          <w:szCs w:val="22"/>
        </w:rPr>
        <w:t>:</w:t>
      </w:r>
    </w:p>
    <w:p w:rsidR="007C6F6D" w:rsidRDefault="004B6B39" w:rsidP="00CE0A81">
      <w:pPr>
        <w:pStyle w:val="Zwykytek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B6B39">
        <w:rPr>
          <w:rFonts w:ascii="Times New Roman" w:hAnsi="Times New Roman"/>
          <w:bCs/>
          <w:sz w:val="22"/>
          <w:szCs w:val="22"/>
          <w:u w:val="single"/>
        </w:rPr>
        <w:t>d</w:t>
      </w:r>
      <w:r w:rsidR="00297E80" w:rsidRPr="004B6B39">
        <w:rPr>
          <w:rFonts w:ascii="Times New Roman" w:hAnsi="Times New Roman"/>
          <w:sz w:val="22"/>
          <w:szCs w:val="22"/>
          <w:u w:val="single"/>
        </w:rPr>
        <w:t>okument poświadczający autoryzację serwi</w:t>
      </w:r>
      <w:r w:rsidR="00CE0A81">
        <w:rPr>
          <w:rFonts w:ascii="Times New Roman" w:hAnsi="Times New Roman"/>
          <w:sz w:val="22"/>
          <w:szCs w:val="22"/>
          <w:u w:val="single"/>
        </w:rPr>
        <w:t>sową producenta TimeLox Company</w:t>
      </w:r>
      <w:r w:rsidR="009A6499">
        <w:rPr>
          <w:rFonts w:ascii="Times New Roman" w:hAnsi="Times New Roman"/>
          <w:sz w:val="22"/>
          <w:szCs w:val="22"/>
          <w:u w:val="single"/>
        </w:rPr>
        <w:t>.</w:t>
      </w:r>
    </w:p>
    <w:p w:rsidR="00CE0A81" w:rsidRPr="00CE0A81" w:rsidRDefault="00CE0A81" w:rsidP="00CE0A81">
      <w:pPr>
        <w:pStyle w:val="Zwykytekst"/>
        <w:numPr>
          <w:ilvl w:val="0"/>
          <w:numId w:val="3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E0A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:rsidR="00A6167C" w:rsidRDefault="00A6167C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4B6B39" w:rsidRDefault="004B6B39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4B6B39" w:rsidRDefault="004B6B39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4B6B39" w:rsidRDefault="004B6B39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4B6B39" w:rsidRDefault="004B6B39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A6167C" w:rsidRDefault="00A6167C" w:rsidP="00A6167C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05"/>
        <w:gridCol w:w="4606"/>
      </w:tblGrid>
      <w:tr w:rsidR="00A6167C">
        <w:tc>
          <w:tcPr>
            <w:tcW w:w="4605" w:type="dxa"/>
            <w:hideMark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___________________dnia_________________                            </w:t>
            </w:r>
          </w:p>
        </w:tc>
        <w:tc>
          <w:tcPr>
            <w:tcW w:w="4606" w:type="dxa"/>
            <w:hideMark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A6167C">
        <w:tc>
          <w:tcPr>
            <w:tcW w:w="4605" w:type="dxa"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4606" w:type="dxa"/>
            <w:hideMark/>
          </w:tcPr>
          <w:p w:rsidR="00A6167C" w:rsidRDefault="00A6167C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(pieczęć i podpis Wykonawcy)</w:t>
            </w:r>
          </w:p>
        </w:tc>
      </w:tr>
    </w:tbl>
    <w:p w:rsidR="006F43B1" w:rsidRPr="00C9185A" w:rsidRDefault="006F43B1" w:rsidP="00802CE4">
      <w:pPr>
        <w:spacing w:after="200" w:line="276" w:lineRule="auto"/>
        <w:jc w:val="both"/>
        <w:rPr>
          <w:sz w:val="22"/>
          <w:szCs w:val="22"/>
        </w:rPr>
      </w:pPr>
    </w:p>
    <w:sectPr w:rsidR="006F43B1" w:rsidRPr="00C9185A" w:rsidSect="00ED254B">
      <w:headerReference w:type="default" r:id="rId11"/>
      <w:footerReference w:type="even" r:id="rId12"/>
      <w:footerReference w:type="default" r:id="rId13"/>
      <w:pgSz w:w="12240" w:h="15840"/>
      <w:pgMar w:top="851" w:right="1418" w:bottom="851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00" w:rsidRDefault="000B7100">
      <w:r>
        <w:separator/>
      </w:r>
    </w:p>
  </w:endnote>
  <w:endnote w:type="continuationSeparator" w:id="0">
    <w:p w:rsidR="000B7100" w:rsidRDefault="000B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8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109E6" w:rsidRPr="001513A1" w:rsidRDefault="00266134" w:rsidP="001513A1">
        <w:pPr>
          <w:pStyle w:val="Stopka"/>
          <w:jc w:val="center"/>
          <w:rPr>
            <w:sz w:val="18"/>
            <w:szCs w:val="18"/>
          </w:rPr>
        </w:pPr>
        <w:r w:rsidRPr="00ED254B">
          <w:rPr>
            <w:sz w:val="18"/>
            <w:szCs w:val="18"/>
          </w:rPr>
          <w:fldChar w:fldCharType="begin"/>
        </w:r>
        <w:r w:rsidR="00C109E6" w:rsidRPr="00ED254B">
          <w:rPr>
            <w:sz w:val="18"/>
            <w:szCs w:val="18"/>
          </w:rPr>
          <w:instrText xml:space="preserve"> PAGE   \* MERGEFORMAT </w:instrText>
        </w:r>
        <w:r w:rsidRPr="00ED254B">
          <w:rPr>
            <w:sz w:val="18"/>
            <w:szCs w:val="18"/>
          </w:rPr>
          <w:fldChar w:fldCharType="separate"/>
        </w:r>
        <w:r w:rsidR="00DE02A1">
          <w:rPr>
            <w:noProof/>
            <w:sz w:val="18"/>
            <w:szCs w:val="18"/>
          </w:rPr>
          <w:t>2</w:t>
        </w:r>
        <w:r w:rsidRPr="00ED254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8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109E6" w:rsidRDefault="00C109E6" w:rsidP="00ED254B">
        <w:pPr>
          <w:pStyle w:val="Stopka"/>
          <w:jc w:val="center"/>
        </w:pPr>
      </w:p>
      <w:p w:rsidR="00C109E6" w:rsidRPr="00ED254B" w:rsidRDefault="00266134" w:rsidP="00ED254B">
        <w:pPr>
          <w:pStyle w:val="Stopka"/>
          <w:jc w:val="center"/>
          <w:rPr>
            <w:sz w:val="18"/>
            <w:szCs w:val="18"/>
          </w:rPr>
        </w:pPr>
        <w:r w:rsidRPr="00ED254B">
          <w:rPr>
            <w:sz w:val="18"/>
            <w:szCs w:val="18"/>
          </w:rPr>
          <w:fldChar w:fldCharType="begin"/>
        </w:r>
        <w:r w:rsidR="00C109E6" w:rsidRPr="00ED254B">
          <w:rPr>
            <w:sz w:val="18"/>
            <w:szCs w:val="18"/>
          </w:rPr>
          <w:instrText xml:space="preserve"> PAGE   \* MERGEFORMAT </w:instrText>
        </w:r>
        <w:r w:rsidRPr="00ED254B">
          <w:rPr>
            <w:sz w:val="18"/>
            <w:szCs w:val="18"/>
          </w:rPr>
          <w:fldChar w:fldCharType="separate"/>
        </w:r>
        <w:r w:rsidR="000B7100">
          <w:rPr>
            <w:noProof/>
            <w:sz w:val="18"/>
            <w:szCs w:val="18"/>
          </w:rPr>
          <w:t>1</w:t>
        </w:r>
        <w:r w:rsidRPr="00ED254B">
          <w:rPr>
            <w:sz w:val="18"/>
            <w:szCs w:val="18"/>
          </w:rPr>
          <w:fldChar w:fldCharType="end"/>
        </w:r>
      </w:p>
    </w:sdtContent>
  </w:sdt>
  <w:p w:rsidR="00C109E6" w:rsidRPr="00ED254B" w:rsidRDefault="00C109E6" w:rsidP="00A23E89">
    <w:pPr>
      <w:pStyle w:val="Stopka"/>
      <w:rPr>
        <w:sz w:val="18"/>
        <w:szCs w:val="18"/>
      </w:rPr>
    </w:pPr>
  </w:p>
  <w:p w:rsidR="00C109E6" w:rsidRDefault="00C10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00" w:rsidRDefault="000B7100">
      <w:r>
        <w:separator/>
      </w:r>
    </w:p>
  </w:footnote>
  <w:footnote w:type="continuationSeparator" w:id="0">
    <w:p w:rsidR="000B7100" w:rsidRDefault="000B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4" w:rsidRDefault="00520CB4">
    <w:pPr>
      <w:pStyle w:val="Nagwek"/>
    </w:pPr>
  </w:p>
  <w:p w:rsidR="00520CB4" w:rsidRDefault="00520CB4">
    <w:pPr>
      <w:pStyle w:val="Nagwek"/>
    </w:pPr>
  </w:p>
  <w:p w:rsidR="00520CB4" w:rsidRDefault="00520CB4">
    <w:pPr>
      <w:pStyle w:val="Nagwek"/>
    </w:pPr>
  </w:p>
  <w:p w:rsidR="00520CB4" w:rsidRDefault="00520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29A090C"/>
    <w:multiLevelType w:val="hybridMultilevel"/>
    <w:tmpl w:val="A516C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EE8"/>
    <w:multiLevelType w:val="hybridMultilevel"/>
    <w:tmpl w:val="38301C0C"/>
    <w:lvl w:ilvl="0" w:tplc="03D2E3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2343"/>
    <w:multiLevelType w:val="hybridMultilevel"/>
    <w:tmpl w:val="913899FA"/>
    <w:lvl w:ilvl="0" w:tplc="EEFCC00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56953"/>
    <w:multiLevelType w:val="hybridMultilevel"/>
    <w:tmpl w:val="CD9C6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07F4D"/>
    <w:multiLevelType w:val="hybridMultilevel"/>
    <w:tmpl w:val="D2ACB770"/>
    <w:lvl w:ilvl="0" w:tplc="5720D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015F0E"/>
    <w:multiLevelType w:val="hybridMultilevel"/>
    <w:tmpl w:val="D722D266"/>
    <w:lvl w:ilvl="0" w:tplc="A75C04D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3944"/>
    <w:multiLevelType w:val="hybridMultilevel"/>
    <w:tmpl w:val="F2AA1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505A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40EE3"/>
    <w:multiLevelType w:val="hybridMultilevel"/>
    <w:tmpl w:val="812A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3A19"/>
    <w:multiLevelType w:val="multilevel"/>
    <w:tmpl w:val="16D43A9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480" w:hanging="180"/>
      </w:pPr>
    </w:lvl>
  </w:abstractNum>
  <w:abstractNum w:abstractNumId="11">
    <w:nsid w:val="25F561FC"/>
    <w:multiLevelType w:val="hybridMultilevel"/>
    <w:tmpl w:val="2E9C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D7F6D"/>
    <w:multiLevelType w:val="hybridMultilevel"/>
    <w:tmpl w:val="A516C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0732"/>
    <w:multiLevelType w:val="hybridMultilevel"/>
    <w:tmpl w:val="874A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18A"/>
    <w:multiLevelType w:val="hybridMultilevel"/>
    <w:tmpl w:val="FB300B68"/>
    <w:lvl w:ilvl="0" w:tplc="E7462D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C6400BC"/>
    <w:multiLevelType w:val="hybridMultilevel"/>
    <w:tmpl w:val="5042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53215"/>
    <w:multiLevelType w:val="hybridMultilevel"/>
    <w:tmpl w:val="626C4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B2784"/>
    <w:multiLevelType w:val="hybridMultilevel"/>
    <w:tmpl w:val="D764CB56"/>
    <w:lvl w:ilvl="0" w:tplc="DB549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D0A11"/>
    <w:multiLevelType w:val="hybridMultilevel"/>
    <w:tmpl w:val="7716F964"/>
    <w:lvl w:ilvl="0" w:tplc="06BCD2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83CFD"/>
    <w:multiLevelType w:val="hybridMultilevel"/>
    <w:tmpl w:val="39C47EF8"/>
    <w:lvl w:ilvl="0" w:tplc="C206F004">
      <w:start w:val="1"/>
      <w:numFmt w:val="upperRoman"/>
      <w:lvlText w:val="%1."/>
      <w:lvlJc w:val="left"/>
      <w:pPr>
        <w:ind w:left="862" w:hanging="720"/>
      </w:pPr>
      <w:rPr>
        <w:rFonts w:hint="default"/>
        <w:color w:val="000000"/>
      </w:rPr>
    </w:lvl>
    <w:lvl w:ilvl="1" w:tplc="7B2844D8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D21E55"/>
    <w:multiLevelType w:val="hybridMultilevel"/>
    <w:tmpl w:val="368A9914"/>
    <w:lvl w:ilvl="0" w:tplc="EF0E8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D0B0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2560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91F9F"/>
    <w:multiLevelType w:val="hybridMultilevel"/>
    <w:tmpl w:val="934C6E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4D2714"/>
    <w:multiLevelType w:val="hybridMultilevel"/>
    <w:tmpl w:val="7CB6B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C49B8"/>
    <w:multiLevelType w:val="hybridMultilevel"/>
    <w:tmpl w:val="D6D0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7490F"/>
    <w:multiLevelType w:val="hybridMultilevel"/>
    <w:tmpl w:val="78AA7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02346"/>
    <w:multiLevelType w:val="hybridMultilevel"/>
    <w:tmpl w:val="D8723FCC"/>
    <w:lvl w:ilvl="0" w:tplc="1EB09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8298A"/>
    <w:multiLevelType w:val="hybridMultilevel"/>
    <w:tmpl w:val="2D1260D2"/>
    <w:lvl w:ilvl="0" w:tplc="1F543FA6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ED112F6"/>
    <w:multiLevelType w:val="hybridMultilevel"/>
    <w:tmpl w:val="247A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923"/>
    <w:multiLevelType w:val="hybridMultilevel"/>
    <w:tmpl w:val="55B8FEA4"/>
    <w:lvl w:ilvl="0" w:tplc="A4DE8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93079"/>
    <w:multiLevelType w:val="hybridMultilevel"/>
    <w:tmpl w:val="9928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76806"/>
    <w:multiLevelType w:val="hybridMultilevel"/>
    <w:tmpl w:val="CE089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4661F4"/>
    <w:multiLevelType w:val="hybridMultilevel"/>
    <w:tmpl w:val="5246D4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4"/>
  </w:num>
  <w:num w:numId="5">
    <w:abstractNumId w:val="23"/>
  </w:num>
  <w:num w:numId="6">
    <w:abstractNumId w:val="4"/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2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28"/>
  </w:num>
  <w:num w:numId="19">
    <w:abstractNumId w:val="13"/>
  </w:num>
  <w:num w:numId="20">
    <w:abstractNumId w:val="22"/>
  </w:num>
  <w:num w:numId="21">
    <w:abstractNumId w:val="26"/>
  </w:num>
  <w:num w:numId="22">
    <w:abstractNumId w:val="2"/>
  </w:num>
  <w:num w:numId="23">
    <w:abstractNumId w:val="31"/>
  </w:num>
  <w:num w:numId="24">
    <w:abstractNumId w:val="1"/>
  </w:num>
  <w:num w:numId="25">
    <w:abstractNumId w:val="5"/>
  </w:num>
  <w:num w:numId="26">
    <w:abstractNumId w:val="25"/>
  </w:num>
  <w:num w:numId="27">
    <w:abstractNumId w:val="11"/>
  </w:num>
  <w:num w:numId="28">
    <w:abstractNumId w:val="29"/>
  </w:num>
  <w:num w:numId="29">
    <w:abstractNumId w:val="24"/>
  </w:num>
  <w:num w:numId="30">
    <w:abstractNumId w:val="16"/>
  </w:num>
  <w:num w:numId="31">
    <w:abstractNumId w:val="27"/>
  </w:num>
  <w:num w:numId="32">
    <w:abstractNumId w:val="12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8B36D0"/>
    <w:rsid w:val="000066FE"/>
    <w:rsid w:val="000173A7"/>
    <w:rsid w:val="000262B6"/>
    <w:rsid w:val="00064960"/>
    <w:rsid w:val="00086801"/>
    <w:rsid w:val="00097DAF"/>
    <w:rsid w:val="000A0524"/>
    <w:rsid w:val="000B028C"/>
    <w:rsid w:val="000B5643"/>
    <w:rsid w:val="000B7100"/>
    <w:rsid w:val="000D0F21"/>
    <w:rsid w:val="000D59B0"/>
    <w:rsid w:val="000E10B3"/>
    <w:rsid w:val="000F04AC"/>
    <w:rsid w:val="0010083E"/>
    <w:rsid w:val="00103F3D"/>
    <w:rsid w:val="00116D81"/>
    <w:rsid w:val="001513A1"/>
    <w:rsid w:val="001816F5"/>
    <w:rsid w:val="00195200"/>
    <w:rsid w:val="001A0BFE"/>
    <w:rsid w:val="001A15CA"/>
    <w:rsid w:val="001A6ECD"/>
    <w:rsid w:val="001C1E20"/>
    <w:rsid w:val="00222FC5"/>
    <w:rsid w:val="002232F7"/>
    <w:rsid w:val="0023328E"/>
    <w:rsid w:val="00235069"/>
    <w:rsid w:val="0024054A"/>
    <w:rsid w:val="00266134"/>
    <w:rsid w:val="00274C10"/>
    <w:rsid w:val="00291283"/>
    <w:rsid w:val="00297E80"/>
    <w:rsid w:val="002B1B99"/>
    <w:rsid w:val="002B5A50"/>
    <w:rsid w:val="002C0771"/>
    <w:rsid w:val="002E5125"/>
    <w:rsid w:val="00313247"/>
    <w:rsid w:val="00313505"/>
    <w:rsid w:val="00320E91"/>
    <w:rsid w:val="00350A57"/>
    <w:rsid w:val="0035512D"/>
    <w:rsid w:val="0037410D"/>
    <w:rsid w:val="0039009A"/>
    <w:rsid w:val="003A3F8E"/>
    <w:rsid w:val="00405831"/>
    <w:rsid w:val="00443969"/>
    <w:rsid w:val="0045360C"/>
    <w:rsid w:val="00472E8E"/>
    <w:rsid w:val="00486BD6"/>
    <w:rsid w:val="004903A3"/>
    <w:rsid w:val="004A264C"/>
    <w:rsid w:val="004B10EF"/>
    <w:rsid w:val="004B6B39"/>
    <w:rsid w:val="004C4034"/>
    <w:rsid w:val="004F4DCC"/>
    <w:rsid w:val="00520CB4"/>
    <w:rsid w:val="00524883"/>
    <w:rsid w:val="00550696"/>
    <w:rsid w:val="00561749"/>
    <w:rsid w:val="0056592C"/>
    <w:rsid w:val="00566B5F"/>
    <w:rsid w:val="005D3CE5"/>
    <w:rsid w:val="005E0AF7"/>
    <w:rsid w:val="005E1529"/>
    <w:rsid w:val="005F2AC0"/>
    <w:rsid w:val="00617C2D"/>
    <w:rsid w:val="0064710C"/>
    <w:rsid w:val="006644E2"/>
    <w:rsid w:val="00677AA5"/>
    <w:rsid w:val="006A38FB"/>
    <w:rsid w:val="006A44E8"/>
    <w:rsid w:val="006B59D1"/>
    <w:rsid w:val="006C571B"/>
    <w:rsid w:val="006E2B2B"/>
    <w:rsid w:val="006F43B1"/>
    <w:rsid w:val="007266CE"/>
    <w:rsid w:val="007275CF"/>
    <w:rsid w:val="00795C80"/>
    <w:rsid w:val="007C6F6D"/>
    <w:rsid w:val="007E0951"/>
    <w:rsid w:val="007F381B"/>
    <w:rsid w:val="007F403C"/>
    <w:rsid w:val="007F5D33"/>
    <w:rsid w:val="00802CE4"/>
    <w:rsid w:val="00824C0A"/>
    <w:rsid w:val="00824EF0"/>
    <w:rsid w:val="0083373A"/>
    <w:rsid w:val="008407AB"/>
    <w:rsid w:val="00841599"/>
    <w:rsid w:val="00863E14"/>
    <w:rsid w:val="00872427"/>
    <w:rsid w:val="008A4584"/>
    <w:rsid w:val="008B175A"/>
    <w:rsid w:val="008B36D0"/>
    <w:rsid w:val="008C5578"/>
    <w:rsid w:val="008D5525"/>
    <w:rsid w:val="008E15AC"/>
    <w:rsid w:val="0092009D"/>
    <w:rsid w:val="00920F9D"/>
    <w:rsid w:val="00931BF9"/>
    <w:rsid w:val="00932ADE"/>
    <w:rsid w:val="009503D1"/>
    <w:rsid w:val="00963BAC"/>
    <w:rsid w:val="009858AE"/>
    <w:rsid w:val="009A3E8B"/>
    <w:rsid w:val="009A49A7"/>
    <w:rsid w:val="009A6499"/>
    <w:rsid w:val="009D4DE2"/>
    <w:rsid w:val="009F26FB"/>
    <w:rsid w:val="00A15BD4"/>
    <w:rsid w:val="00A23E89"/>
    <w:rsid w:val="00A25F40"/>
    <w:rsid w:val="00A27249"/>
    <w:rsid w:val="00A6167C"/>
    <w:rsid w:val="00A92056"/>
    <w:rsid w:val="00A9253D"/>
    <w:rsid w:val="00AC57A1"/>
    <w:rsid w:val="00AE0042"/>
    <w:rsid w:val="00AE5502"/>
    <w:rsid w:val="00AF6D89"/>
    <w:rsid w:val="00B06531"/>
    <w:rsid w:val="00B100CF"/>
    <w:rsid w:val="00B22343"/>
    <w:rsid w:val="00B32C5A"/>
    <w:rsid w:val="00B40F89"/>
    <w:rsid w:val="00B4507F"/>
    <w:rsid w:val="00B52849"/>
    <w:rsid w:val="00B53AED"/>
    <w:rsid w:val="00B57E5E"/>
    <w:rsid w:val="00BA1764"/>
    <w:rsid w:val="00BA54D6"/>
    <w:rsid w:val="00BB4E71"/>
    <w:rsid w:val="00BE0E6C"/>
    <w:rsid w:val="00BE0F5D"/>
    <w:rsid w:val="00BE136D"/>
    <w:rsid w:val="00BE2A47"/>
    <w:rsid w:val="00C109E6"/>
    <w:rsid w:val="00C150D9"/>
    <w:rsid w:val="00C26FB8"/>
    <w:rsid w:val="00C42F23"/>
    <w:rsid w:val="00C45D43"/>
    <w:rsid w:val="00C5518F"/>
    <w:rsid w:val="00C77B83"/>
    <w:rsid w:val="00C83A24"/>
    <w:rsid w:val="00C90479"/>
    <w:rsid w:val="00C9185A"/>
    <w:rsid w:val="00C96B46"/>
    <w:rsid w:val="00CD1563"/>
    <w:rsid w:val="00CD381C"/>
    <w:rsid w:val="00CE0A81"/>
    <w:rsid w:val="00CF4DD1"/>
    <w:rsid w:val="00CF6875"/>
    <w:rsid w:val="00D11F9D"/>
    <w:rsid w:val="00D124E4"/>
    <w:rsid w:val="00D146AA"/>
    <w:rsid w:val="00D317C3"/>
    <w:rsid w:val="00D47D3F"/>
    <w:rsid w:val="00D578ED"/>
    <w:rsid w:val="00D7068B"/>
    <w:rsid w:val="00D7253E"/>
    <w:rsid w:val="00D73D89"/>
    <w:rsid w:val="00DA0A2D"/>
    <w:rsid w:val="00DC35F8"/>
    <w:rsid w:val="00DC6642"/>
    <w:rsid w:val="00DC7EEF"/>
    <w:rsid w:val="00DE02A1"/>
    <w:rsid w:val="00DE0CCC"/>
    <w:rsid w:val="00DE5CE0"/>
    <w:rsid w:val="00E33B36"/>
    <w:rsid w:val="00E47F39"/>
    <w:rsid w:val="00E76539"/>
    <w:rsid w:val="00EA1604"/>
    <w:rsid w:val="00EA54FA"/>
    <w:rsid w:val="00EB4ECD"/>
    <w:rsid w:val="00EC5E0D"/>
    <w:rsid w:val="00ED254B"/>
    <w:rsid w:val="00EF235C"/>
    <w:rsid w:val="00F017C2"/>
    <w:rsid w:val="00F05486"/>
    <w:rsid w:val="00F14791"/>
    <w:rsid w:val="00F27ED1"/>
    <w:rsid w:val="00F53E3B"/>
    <w:rsid w:val="00F56AB6"/>
    <w:rsid w:val="00F62C56"/>
    <w:rsid w:val="00FB479D"/>
    <w:rsid w:val="00FC5EB3"/>
    <w:rsid w:val="00FC710E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43B1"/>
    <w:pPr>
      <w:jc w:val="both"/>
    </w:pPr>
    <w:rPr>
      <w:sz w:val="20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6F4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43B1"/>
  </w:style>
  <w:style w:type="paragraph" w:styleId="Tekstpodstawowywcity">
    <w:name w:val="Body Text Indent"/>
    <w:basedOn w:val="Normalny"/>
    <w:link w:val="TekstpodstawowywcityZnak"/>
    <w:rsid w:val="006F4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F43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3B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F43B1"/>
    <w:pPr>
      <w:ind w:left="720"/>
      <w:contextualSpacing/>
    </w:pPr>
  </w:style>
  <w:style w:type="paragraph" w:customStyle="1" w:styleId="Default">
    <w:name w:val="Default"/>
    <w:rsid w:val="006F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43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43B1"/>
  </w:style>
  <w:style w:type="character" w:styleId="Odwoaniedokomentarza">
    <w:name w:val="annotation reference"/>
    <w:rsid w:val="006F43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4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4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uiPriority w:val="99"/>
    <w:rsid w:val="006F43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F43B1"/>
    <w:pPr>
      <w:widowControl w:val="0"/>
      <w:autoSpaceDE w:val="0"/>
      <w:autoSpaceDN w:val="0"/>
      <w:adjustRightInd w:val="0"/>
      <w:spacing w:line="414" w:lineRule="exact"/>
      <w:ind w:hanging="547"/>
    </w:pPr>
  </w:style>
  <w:style w:type="paragraph" w:styleId="Zwykytekst">
    <w:name w:val="Plain Text"/>
    <w:basedOn w:val="Normalny"/>
    <w:link w:val="ZwykytekstZnak"/>
    <w:uiPriority w:val="99"/>
    <w:unhideWhenUsed/>
    <w:rsid w:val="006F43B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3B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6F43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B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F43B1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E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2009D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6167C"/>
    <w:pPr>
      <w:suppressAutoHyphens/>
      <w:spacing w:line="100" w:lineRule="atLeast"/>
      <w:ind w:left="720"/>
    </w:pPr>
    <w:rPr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43B1"/>
    <w:pPr>
      <w:jc w:val="both"/>
    </w:pPr>
    <w:rPr>
      <w:sz w:val="20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6F4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43B1"/>
  </w:style>
  <w:style w:type="paragraph" w:styleId="Tekstpodstawowywcity">
    <w:name w:val="Body Text Indent"/>
    <w:basedOn w:val="Normalny"/>
    <w:link w:val="TekstpodstawowywcityZnak"/>
    <w:rsid w:val="006F4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F43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3B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F43B1"/>
    <w:pPr>
      <w:ind w:left="720"/>
      <w:contextualSpacing/>
    </w:pPr>
  </w:style>
  <w:style w:type="paragraph" w:customStyle="1" w:styleId="Default">
    <w:name w:val="Default"/>
    <w:rsid w:val="006F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43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43B1"/>
  </w:style>
  <w:style w:type="character" w:styleId="Odwoaniedokomentarza">
    <w:name w:val="annotation reference"/>
    <w:rsid w:val="006F43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4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4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uiPriority w:val="99"/>
    <w:rsid w:val="006F43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F43B1"/>
    <w:pPr>
      <w:widowControl w:val="0"/>
      <w:autoSpaceDE w:val="0"/>
      <w:autoSpaceDN w:val="0"/>
      <w:adjustRightInd w:val="0"/>
      <w:spacing w:line="414" w:lineRule="exact"/>
      <w:ind w:hanging="547"/>
    </w:pPr>
  </w:style>
  <w:style w:type="paragraph" w:styleId="Zwykytekst">
    <w:name w:val="Plain Text"/>
    <w:basedOn w:val="Normalny"/>
    <w:link w:val="ZwykytekstZnak"/>
    <w:uiPriority w:val="99"/>
    <w:unhideWhenUsed/>
    <w:rsid w:val="006F43B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3B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6F43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B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F43B1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E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pc@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EC77-686D-4019-8588-F90E8C9D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mmetlerski</dc:creator>
  <cp:lastModifiedBy>jwilkowska</cp:lastModifiedBy>
  <cp:revision>88</cp:revision>
  <cp:lastPrinted>2015-09-23T11:53:00Z</cp:lastPrinted>
  <dcterms:created xsi:type="dcterms:W3CDTF">2015-03-23T08:21:00Z</dcterms:created>
  <dcterms:modified xsi:type="dcterms:W3CDTF">2015-09-28T09:34:00Z</dcterms:modified>
</cp:coreProperties>
</file>