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bookmarkStart w:id="0" w:name="_GoBack"/>
      <w:bookmarkEnd w:id="0"/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:rsidR="00993F23" w:rsidRPr="005C0994" w:rsidRDefault="00993F23" w:rsidP="005C0994">
      <w:pPr>
        <w:jc w:val="center"/>
        <w:rPr>
          <w:i/>
        </w:rPr>
      </w:pPr>
      <w:r>
        <w:rPr>
          <w:rStyle w:val="Pogrubienie"/>
        </w:rPr>
        <w:t>(typ II projektu: cyfrowe udostępnienie zasobów nauki)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Pr="0019520D"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Pr="0019520D"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="00D31BCA" w:rsidRPr="0019520D">
        <w:t xml:space="preserve">z </w:t>
      </w:r>
      <w:r w:rsidR="00D31BCA" w:rsidRPr="00D31BCA">
        <w:rPr>
          <w:i/>
        </w:rPr>
        <w:t xml:space="preserve">Wytycznymi w zakresie kwalifikowalności wydatków w </w:t>
      </w:r>
      <w:r w:rsidR="00AF681E">
        <w:rPr>
          <w:i/>
        </w:rPr>
        <w:t>ramach</w:t>
      </w:r>
      <w:r w:rsidR="00AF681E" w:rsidRPr="00D31BCA">
        <w:rPr>
          <w:i/>
        </w:rPr>
        <w:t xml:space="preserve"> </w:t>
      </w:r>
      <w:r w:rsidR="00D31BCA" w:rsidRPr="00D31BCA">
        <w:rPr>
          <w:i/>
        </w:rPr>
        <w:t>Europejskiego Funduszu Rozwoju Regionalnego, Europejskiego Funduszu Społecznego oraz Funduszu Spójności na lata 2014-2020</w:t>
      </w:r>
      <w:r w:rsidR="00D31BCA" w:rsidRPr="00D31BCA">
        <w:t xml:space="preserve"> oraz </w:t>
      </w:r>
      <w:r w:rsidR="00D31BCA" w:rsidRPr="00D31BCA">
        <w:rPr>
          <w:i/>
        </w:rPr>
        <w:t xml:space="preserve">Zasadami kwalifikowania wydatków w ramach II osi priorytetowej Programu Operacyjnego Polska Cyfrowa na lata 2014-2020, </w:t>
      </w:r>
      <w:r w:rsidR="00D31BCA" w:rsidRPr="00D31BCA">
        <w:t xml:space="preserve">stanowiącymi załącznik nr </w:t>
      </w:r>
      <w:r w:rsidR="00671CC9">
        <w:t>7</w:t>
      </w:r>
      <w:r w:rsidR="00D31BCA" w:rsidRPr="00D31BCA">
        <w:t xml:space="preserve"> i </w:t>
      </w:r>
      <w:r w:rsidR="00671CC9">
        <w:t>8</w:t>
      </w:r>
      <w:r w:rsidR="00D31BCA" w:rsidRPr="00D31BCA">
        <w:t xml:space="preserve"> do</w:t>
      </w:r>
      <w:r w:rsidR="00D31BCA" w:rsidRPr="00712A1F">
        <w:t xml:space="preserve"> </w:t>
      </w:r>
      <w:r w:rsidR="00D31BCA" w:rsidRPr="001B1A61">
        <w:rPr>
          <w:i/>
        </w:rPr>
        <w:t>Regulaminu</w:t>
      </w:r>
      <w:r w:rsidR="00D31BCA" w:rsidRPr="00712A1F">
        <w:rPr>
          <w:i/>
        </w:rPr>
        <w:t xml:space="preserve"> </w:t>
      </w:r>
      <w:r w:rsidR="00D31BCA" w:rsidRPr="001B1A61">
        <w:rPr>
          <w:i/>
        </w:rPr>
        <w:t>konkursu</w:t>
      </w:r>
      <w:r w:rsidR="00D31BCA">
        <w:rPr>
          <w:i/>
        </w:rPr>
        <w:t xml:space="preserve"> do naboru POPC</w:t>
      </w:r>
      <w:r w:rsidR="001B1A61">
        <w:rPr>
          <w:i/>
        </w:rPr>
        <w:t xml:space="preserve">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</w:t>
      </w:r>
      <w:r w:rsidR="000461AA">
        <w:rPr>
          <w:i/>
        </w:rPr>
        <w:t>4</w:t>
      </w:r>
      <w:r w:rsidR="00D02768" w:rsidRPr="00D02768">
        <w:rPr>
          <w:i/>
        </w:rPr>
        <w:t>/1</w:t>
      </w:r>
      <w:r w:rsidR="003F7B9E">
        <w:rPr>
          <w:i/>
        </w:rPr>
        <w:t>6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Pr="000A02CF">
        <w:t xml:space="preserve"> </w:t>
      </w:r>
      <w:r w:rsidR="00AF681E">
        <w:t>(</w:t>
      </w:r>
      <w:hyperlink r:id="rId8" w:history="1">
        <w:r w:rsidR="00AF681E" w:rsidRPr="00712A1F">
          <w:rPr>
            <w:rStyle w:val="Hipercze"/>
          </w:rPr>
          <w:t>www. cppc.gov.pl</w:t>
        </w:r>
      </w:hyperlink>
      <w:r w:rsidR="00AF681E" w:rsidRPr="00712A1F">
        <w:t xml:space="preserve"> </w:t>
      </w:r>
      <w:r w:rsidR="00AF681E">
        <w:t xml:space="preserve">) </w:t>
      </w:r>
      <w:r w:rsidRPr="000A02CF">
        <w:t>jako załączniki do regulaminu konkursu.</w:t>
      </w:r>
      <w:r w:rsidRPr="00B13BF4">
        <w:t xml:space="preserve"> </w:t>
      </w:r>
    </w:p>
    <w:p w:rsidR="00C67140" w:rsidRPr="00260E70" w:rsidRDefault="008034A9" w:rsidP="008534AB">
      <w:r>
        <w:t>Niezbędne</w:t>
      </w:r>
      <w:r w:rsidRPr="0081730E">
        <w:t xml:space="preserve"> </w:t>
      </w:r>
      <w:r w:rsidR="0081730E" w:rsidRPr="0081730E">
        <w:t xml:space="preserve">jest również zapoznanie się z </w:t>
      </w:r>
      <w:r w:rsidR="0081730E" w:rsidRPr="0081730E">
        <w:rPr>
          <w:i/>
        </w:rPr>
        <w:t>Wytyczny</w:t>
      </w:r>
      <w:r w:rsidR="00C67140">
        <w:rPr>
          <w:i/>
        </w:rPr>
        <w:t>mi</w:t>
      </w:r>
      <w:r w:rsidR="0081730E"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</w:t>
      </w:r>
      <w:r>
        <w:t xml:space="preserve">zasady dotyczące </w:t>
      </w:r>
      <w:r w:rsidR="00C67140" w:rsidRPr="0019520D">
        <w:t xml:space="preserve">zakresu i sposobu sporządzania następujących </w:t>
      </w:r>
      <w:r>
        <w:t xml:space="preserve">obligatoryjnych </w:t>
      </w:r>
      <w:r w:rsidR="00C67140" w:rsidRPr="0019520D">
        <w:t xml:space="preserve">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8B3554" w:rsidRDefault="00C67140" w:rsidP="00D1487F">
      <w:pPr>
        <w:numPr>
          <w:ilvl w:val="0"/>
          <w:numId w:val="12"/>
        </w:numPr>
      </w:pPr>
      <w:r w:rsidRPr="00260E70">
        <w:t>definicji celów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identyfikacji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wykonalności i rozwiązań alternatywnych,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finansowej,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ekonomicznej,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Pr="0019520D" w:rsidRDefault="00C67140" w:rsidP="00B35AFC">
      <w:r w:rsidRPr="0019520D">
        <w:t xml:space="preserve">Zgłaszane projekty (wnioski o dofinansowanie) poddane będą szczegółowej analizie, a następnie ocenie co do zgodności z kryteriami wyboru projektów przyjętymi przez Komitet Monitorujący POPC. </w:t>
      </w:r>
    </w:p>
    <w:p w:rsidR="00B35AFC" w:rsidRPr="00B35AFC" w:rsidRDefault="00B35AFC" w:rsidP="00B35AFC">
      <w:r w:rsidRPr="00B35AFC">
        <w:t xml:space="preserve">Wnioskodawca wypełnia wniosek o dofinansowanie przy użyciu aplikacji generatora wniosków o dofinansowanie dostępnego na stronie internetowej pod adresem: </w:t>
      </w:r>
      <w:hyperlink r:id="rId9" w:history="1">
        <w:r w:rsidRPr="00B35AFC">
          <w:rPr>
            <w:rStyle w:val="Hipercze"/>
          </w:rPr>
          <w:t>http://generator.cppc.gov.pl/</w:t>
        </w:r>
      </w:hyperlink>
      <w:r w:rsidRPr="00B35AFC">
        <w:t xml:space="preserve">oraz według Instrukcji wypełniania wniosku o dofinansowanie, stanowiącej załącznik nr 3 do Regulaminu. Generator wniosku jest dostępny również za pośrednictwem strony </w:t>
      </w:r>
      <w:hyperlink r:id="rId10" w:history="1">
        <w:r w:rsidRPr="00B35AFC">
          <w:rPr>
            <w:rStyle w:val="Hipercze"/>
          </w:rPr>
          <w:t>www.cppc.gov.pl</w:t>
        </w:r>
      </w:hyperlink>
    </w:p>
    <w:p w:rsidR="00C67140" w:rsidRDefault="00C67140">
      <w:pPr>
        <w:rPr>
          <w:highlight w:val="yellow"/>
        </w:rPr>
      </w:pPr>
    </w:p>
    <w:p w:rsidR="00AD62CC" w:rsidRPr="00AD62CC" w:rsidRDefault="00AD62CC" w:rsidP="00AD62CC">
      <w:r w:rsidRPr="00AD62CC">
        <w:t>Wnioski  o  dofinansowanie  projektu  przyjmowane będą w jednej z następujących form:</w:t>
      </w:r>
    </w:p>
    <w:p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 xml:space="preserve">elektronicznej za pośrednictwem elektronicznej skrzynki podawczej CPPC (adres skrzynki ePUAP: </w:t>
      </w:r>
      <w:r w:rsidR="00671CC9" w:rsidRPr="00671CC9">
        <w:t>/2yki7sk30g/nab2ospopc</w:t>
      </w:r>
      <w:r w:rsidRPr="00AD62CC"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>na nośniku elektronicznym tj. na płycie CD zablokowanej do edycji, podpisanej bezpiecznym podpisem elektronicznym weryfikowanym przy pomocy ważnego kwalifikowanego certyfikatu, o którym mowa w ustawie z dnia 18 września 2001 r. o podpisie elektronicznym, w siedzibie IOK</w:t>
      </w:r>
      <w:r>
        <w:t>,</w:t>
      </w:r>
      <w:r w:rsidRPr="00AD62CC" w:rsidDel="00695CC7">
        <w:t xml:space="preserve"> </w:t>
      </w:r>
    </w:p>
    <w:p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>papierowej (1 wersja papierowa oraz tożsama z nią  1 wersja na nośniku elektronicznym tj. na płycie CD zablokowanej do edycji) w siedzibie IOK.</w:t>
      </w:r>
    </w:p>
    <w:p w:rsidR="00AD62CC" w:rsidRPr="0019520D" w:rsidRDefault="00AD62CC">
      <w:pPr>
        <w:rPr>
          <w:highlight w:val="yellow"/>
        </w:rPr>
      </w:pP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t>4</w:t>
      </w:r>
      <w:r w:rsidRPr="0019520D">
        <w:t>) Wszystkie wymagane pola wniosku muszą być wypełnione zgodnie z niniejszą instrukcją, w tym podane wszystkie wymagane dane</w:t>
      </w:r>
      <w:r>
        <w:t>.</w:t>
      </w:r>
    </w:p>
    <w:p w:rsidR="007E6C65" w:rsidRDefault="00C67140">
      <w:r>
        <w:lastRenderedPageBreak/>
        <w:t>5</w:t>
      </w:r>
      <w:r w:rsidRPr="0019520D">
        <w:t>) Do wniosku należy załączyć wszystkie wymagane załączniki</w:t>
      </w:r>
      <w:r>
        <w:t xml:space="preserve"> zgodnie z listą podaną przez IOK</w:t>
      </w:r>
      <w:r w:rsidR="00901067">
        <w:t xml:space="preserve"> oraz ewentualnie inne załączniki, które w ocenie Wnioskodawcy są niezbędne do oceny WoD. </w:t>
      </w:r>
    </w:p>
    <w:p w:rsidR="00C67140" w:rsidRDefault="007E6C65">
      <w:r>
        <w:t xml:space="preserve">W przypadku składania wniosku w wersji elektronicznej podpisanej </w:t>
      </w:r>
      <w:r w:rsidRPr="00AD62CC">
        <w:t>bezpiecznym podpisem elektronicznym weryfikowanym przy pomocy ważnego kwalifikowanego certyfikatu, o którym mowa w ustawie z dnia 18 września 2001 r. o podpisie elektronicznym</w:t>
      </w:r>
      <w:r>
        <w:t>, dla</w:t>
      </w:r>
      <w:r w:rsidR="00901067">
        <w:t xml:space="preserve"> każdego załącznika w spisie załączników w generatorze </w:t>
      </w:r>
      <w:r w:rsidR="000B0160">
        <w:t xml:space="preserve">należy </w:t>
      </w:r>
      <w:r w:rsidR="00901067">
        <w:t>podać nazwę dokumentu oraz załączyć plik do pisma wysyłanego poprzez platformę ePUAP lub nagrać na płytę CD w zależności od formy składania WoD. Potwierdzenia treści załącznika dokonuje się poprzez zaznaczenie właściwego pola na elektronicznym formularzu oraz złożenie wspólnego dla wniosku i załączników podpisu elektronicznego</w:t>
      </w:r>
      <w:r w:rsidR="001162CF">
        <w:t>.</w:t>
      </w:r>
    </w:p>
    <w:p w:rsidR="00901067" w:rsidRDefault="00901067" w:rsidP="00901067">
      <w:r w:rsidRPr="009C0073">
        <w:t>Załączniki należy składać</w:t>
      </w:r>
      <w:r>
        <w:t xml:space="preserve"> </w:t>
      </w:r>
      <w:r w:rsidRPr="009C0073">
        <w:t xml:space="preserve">w formatach, możliwych do odtworzenia na standardowym komputerze biurowym, takich jak: rtf, docx, doc, xls, xlsx, pdf, tif, jpg. </w:t>
      </w:r>
      <w:r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</w:t>
      </w:r>
      <w:r>
        <w:t xml:space="preserve">. </w:t>
      </w:r>
    </w:p>
    <w:p w:rsidR="00901067" w:rsidRDefault="00901067" w:rsidP="00901067">
      <w:r>
        <w:t>Do analizy finansowej i ekonomicznej należy również załączyć dokument w formie pliku sporządzonego w arkuszu kalkulacyjnym. W</w:t>
      </w:r>
      <w:r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 xml:space="preserve">2) Wniosek należy wypełnić elektronicznie z zastosowaniem elektronicznego formularza </w:t>
      </w:r>
      <w:r w:rsidR="00C64764">
        <w:t>wniosku o dofinansowanie w generat</w:t>
      </w:r>
      <w:r w:rsidR="00851AF1">
        <w:t>orze udostępnionym</w:t>
      </w:r>
      <w:r w:rsidR="00C64764">
        <w:t xml:space="preserve"> przez IOK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  <w:r w:rsidRPr="008E41E7">
        <w:t xml:space="preserve"> </w:t>
      </w:r>
    </w:p>
    <w:p w:rsidR="00C67140" w:rsidRDefault="00C67140">
      <w:r>
        <w:t>3</w:t>
      </w:r>
      <w:r w:rsidRPr="008E41E7">
        <w:t xml:space="preserve">) </w:t>
      </w:r>
      <w:r w:rsidRPr="000B7255">
        <w:t xml:space="preserve">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r>
        <w:t>xml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</w:t>
      </w:r>
      <w:r w:rsidR="00BF2177" w:rsidRPr="0035340D">
        <w:t xml:space="preserve">lub ich wersje elektroniczne niepodpisane pod warunkiem zgodności treści plików z ich z wersją </w:t>
      </w:r>
      <w:r w:rsidR="00BF2177" w:rsidRPr="0035340D">
        <w:lastRenderedPageBreak/>
        <w:t>papierową (np. w formacie doc, docx, pdf, odt itp.).</w:t>
      </w:r>
      <w:r w:rsidR="00D02768">
        <w:t xml:space="preserve"> Plik ze Studium wykonalności należy obligatoryjnie załączyć</w:t>
      </w:r>
      <w:r w:rsidR="004C1A27">
        <w:t xml:space="preserve"> </w:t>
      </w:r>
      <w:r w:rsidR="00D02768">
        <w:t xml:space="preserve"> w formacie umożliwiającym wyszukiwanie tekstu.</w:t>
      </w:r>
    </w:p>
    <w:p w:rsidR="0021688A" w:rsidRPr="008E41E7" w:rsidRDefault="00757295">
      <w:r>
        <w:t xml:space="preserve">W przypadku załączenia do wniosku niepodpisanych wersji elektronicznych oraz Studium Wykonalności,  należy złożyć oświadczenie , iż wersja papierowa jest tożsama z niepodpisaną wersją elektroniczną. 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pisarskich.</w:t>
      </w:r>
    </w:p>
    <w:p w:rsidR="000A02CF" w:rsidRDefault="000A02CF"/>
    <w:p w:rsidR="008B178E" w:rsidRDefault="008B178E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:rsidR="00937918" w:rsidRDefault="00C67140" w:rsidP="00937918"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  <w:r w:rsidR="00937918">
        <w:br w:type="page"/>
      </w:r>
    </w:p>
    <w:p w:rsidR="00967A7F" w:rsidRDefault="00967A7F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</w:t>
      </w:r>
      <w:r w:rsidR="00D241D8">
        <w:t>.</w:t>
      </w:r>
      <w:r>
        <w:t xml:space="preserve"> 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rPr>
          <w:u w:val="single"/>
        </w:rPr>
        <w:t xml:space="preserve"> 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  <w:r w:rsidRPr="00C02C04">
        <w:rPr>
          <w:b/>
          <w:u w:val="single"/>
        </w:rPr>
        <w:t xml:space="preserve"> 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</w:t>
      </w:r>
      <w:r w:rsidR="00D241D8">
        <w:t>. W przypadku wysłania wniosku za datę wpływu przyjmuje się widniejącą na pieczęci datę nadania.</w:t>
      </w:r>
      <w:r w:rsidR="00D241D8" w:rsidRPr="00C02C04">
        <w:t xml:space="preserve"> </w:t>
      </w:r>
      <w:r w:rsidRPr="00C02C04">
        <w:t xml:space="preserve"> 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rPr>
          <w:b/>
        </w:rPr>
        <w:t xml:space="preserve"> </w:t>
      </w:r>
      <w:r w:rsidRPr="00C02C04">
        <w:t>– data podpisania protokołu z KOP,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C67140" w:rsidRPr="00C02C04" w:rsidRDefault="00C67140"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Pr="00C02C04">
        <w:rPr>
          <w:b/>
        </w:rPr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F65D11" w:rsidRDefault="00F65D11" w:rsidP="00F65D11">
      <w:r w:rsidRPr="00DF7BD3">
        <w:rPr>
          <w:b/>
          <w:u w:val="single"/>
        </w:rPr>
        <w:t>Nazwa Beneficjenta</w:t>
      </w:r>
      <w:r w:rsidR="00E45384">
        <w:rPr>
          <w:b/>
          <w:u w:val="single"/>
        </w:rPr>
        <w:t xml:space="preserve"> </w:t>
      </w:r>
      <w:r>
        <w:t>- należy  podać  aktualną,  pełną  nazwę  Wnioskodawcy  (maksymalnie  250 znaków, tylko wielkie litery).</w:t>
      </w:r>
    </w:p>
    <w:p w:rsidR="00F65D11" w:rsidRDefault="00F65D11" w:rsidP="00F65D11">
      <w:r w:rsidRPr="00DF7BD3">
        <w:rPr>
          <w:b/>
          <w:u w:val="single"/>
        </w:rPr>
        <w:t>Kwota wydatków kwalifikowalnych</w:t>
      </w:r>
      <w:r>
        <w:t xml:space="preserve"> – pole zablokowane do edycji – wypełniane automatycznie (wartość zgod</w:t>
      </w:r>
      <w:r w:rsidR="00C027CA">
        <w:t>n</w:t>
      </w:r>
      <w:r>
        <w:t xml:space="preserve">a </w:t>
      </w:r>
      <w:r w:rsidR="00C027CA">
        <w:t>z punktem WoD „Montaż finansowy”</w:t>
      </w:r>
      <w:r>
        <w:t>)</w:t>
      </w:r>
    </w:p>
    <w:p w:rsidR="00F65D11" w:rsidRPr="009A1EF8" w:rsidRDefault="00E45384" w:rsidP="00F65D11">
      <w:r w:rsidRPr="00DF7BD3">
        <w:rPr>
          <w:b/>
          <w:u w:val="single"/>
        </w:rPr>
        <w:t>Dofinansowanie</w:t>
      </w:r>
      <w:r>
        <w:rPr>
          <w:b/>
          <w:u w:val="single"/>
        </w:rPr>
        <w:t xml:space="preserve"> </w:t>
      </w:r>
      <w:r>
        <w:t>- pole zablokowane do edycji – wypełniane automatycznie (wartość zgod</w:t>
      </w:r>
      <w:r w:rsidR="00E25450">
        <w:t>n</w:t>
      </w:r>
      <w:r>
        <w:t xml:space="preserve">a z punktem </w:t>
      </w:r>
      <w:r w:rsidR="00E25450">
        <w:t>WoD „Montaż finansowy”</w:t>
      </w:r>
      <w:r>
        <w:t>)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Pr="00281B54">
        <w:t xml:space="preserve"> </w:t>
      </w:r>
      <w:r>
        <w:t>Tekst powinien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992A90" w:rsidRDefault="00C67140" w:rsidP="0082749F">
      <w:r w:rsidRPr="00422688">
        <w:rPr>
          <w:b/>
          <w:u w:val="single"/>
        </w:rPr>
        <w:t>Okres realizacji projektu</w:t>
      </w:r>
      <w:r w:rsidR="00F65D11">
        <w:rPr>
          <w:b/>
          <w:u w:val="single"/>
        </w:rPr>
        <w:t xml:space="preserve"> - </w:t>
      </w:r>
      <w:r w:rsidR="00992A90">
        <w:t xml:space="preserve">(format rrrr-mm-dd) </w:t>
      </w:r>
    </w:p>
    <w:p w:rsidR="00F65D11" w:rsidRDefault="00F65D11" w:rsidP="005F502F">
      <w:pPr>
        <w:pStyle w:val="Akapitzlist"/>
        <w:numPr>
          <w:ilvl w:val="0"/>
          <w:numId w:val="23"/>
        </w:numPr>
        <w:ind w:left="284" w:hanging="284"/>
      </w:pPr>
      <w:r>
        <w:t>w przypadku występowania pomocy publicznej</w:t>
      </w:r>
      <w:r w:rsidR="00C67140" w:rsidRPr="00992A90">
        <w:rPr>
          <w:u w:val="single"/>
        </w:rPr>
        <w:t xml:space="preserve"> </w:t>
      </w:r>
      <w:r w:rsidR="00C67140" w:rsidRPr="00422688">
        <w:t xml:space="preserve">– to okres liczony od momentu </w:t>
      </w:r>
      <w:r w:rsidR="00C67140">
        <w:t>rozpoczęcia prac w rozumieniu art.2 pkt 23 rozporządzenia Komisji (UE) nr 651/2014 r.</w:t>
      </w:r>
      <w:r w:rsidR="00C67140" w:rsidRPr="00422688">
        <w:t xml:space="preserve"> do zakończenia rzeczowego projektu (data ostatniego protokołu odbioru lub innego dokumentu równoważnego)</w:t>
      </w:r>
      <w:r w:rsidR="00C67140">
        <w:t>.</w:t>
      </w:r>
      <w:r w:rsidR="00C67140" w:rsidRPr="00422688">
        <w:t xml:space="preserve"> </w:t>
      </w:r>
      <w:r w:rsidR="00C67140">
        <w:t>N</w:t>
      </w:r>
      <w:r w:rsidR="00C67140" w:rsidRPr="00422688">
        <w:t>ależy podać dzień, miesiąc oraz rok, w którym planowane jest</w:t>
      </w:r>
      <w:r w:rsidR="00C67140">
        <w:t xml:space="preserve"> rozpoczęcie prac oraz zakończenie rzeczowe projektu</w:t>
      </w:r>
      <w:r w:rsidR="00C67140" w:rsidRPr="00422688">
        <w:t xml:space="preserve">. </w:t>
      </w:r>
    </w:p>
    <w:p w:rsidR="00F65D11" w:rsidRDefault="005F502F" w:rsidP="005F502F">
      <w:pPr>
        <w:pStyle w:val="Akapitzlist"/>
        <w:numPr>
          <w:ilvl w:val="0"/>
          <w:numId w:val="23"/>
        </w:numPr>
        <w:ind w:left="284" w:hanging="284"/>
      </w:pPr>
      <w:r>
        <w:t>w</w:t>
      </w:r>
      <w:r w:rsidR="00F65D11">
        <w:t xml:space="preserve"> przypadku nie występowania pomocy publicznej - </w:t>
      </w:r>
      <w:r>
        <w:t>–to o</w:t>
      </w:r>
      <w:r w:rsidR="00E45384" w:rsidRPr="00DF7BD3">
        <w:t>kres od planowanego podpisania umowy/porozumienia o dofinansowanie (określony na podstawie terminu zakończenia konkursu oraz wyznaczonego przez Instytucję Pośredniczącą maksymalnego czasu na podpisanie umowy/porozumienia) do zakończenia rzeczowego projektu</w:t>
      </w:r>
      <w:r w:rsidR="00596976">
        <w:t>. Okres realizacji</w:t>
      </w:r>
      <w:r w:rsidR="00E45384">
        <w:t xml:space="preserve"> </w:t>
      </w:r>
      <w:r w:rsidR="00E45384" w:rsidRPr="00DF7BD3">
        <w:t>nie</w:t>
      </w:r>
      <w:r w:rsidR="00E45384">
        <w:t xml:space="preserve"> </w:t>
      </w:r>
      <w:r w:rsidR="00E45384" w:rsidRPr="00DF7BD3">
        <w:t>może przekroczyć 36 miesięcy.</w:t>
      </w:r>
    </w:p>
    <w:p w:rsidR="004857C0" w:rsidRDefault="004857C0" w:rsidP="0082749F"/>
    <w:p w:rsidR="004857C0" w:rsidRDefault="004857C0" w:rsidP="0082749F"/>
    <w:p w:rsidR="00E5017F" w:rsidRPr="00E5017F" w:rsidRDefault="00E5017F" w:rsidP="00E5017F">
      <w:pPr>
        <w:rPr>
          <w:b/>
        </w:rPr>
      </w:pPr>
      <w:r w:rsidRPr="00E5017F">
        <w:rPr>
          <w:b/>
        </w:rPr>
        <w:t>W przypadku wniosków dla typu Projektu „Cyfrowe udostępnienie ISP ze źródeł administracyjnych” Planowany termin podpisania umowy to lipiec 2017 r., w związku z powyższym wskazany koniec okresu realizacji Projektu co do zasady nie powinien być późniejszy niż ostatni dzień lipca 2020 r.</w:t>
      </w:r>
    </w:p>
    <w:p w:rsidR="00E5017F" w:rsidRPr="00E5017F" w:rsidRDefault="00E5017F" w:rsidP="00E5017F">
      <w:pPr>
        <w:rPr>
          <w:b/>
        </w:rPr>
      </w:pPr>
    </w:p>
    <w:p w:rsidR="00E5017F" w:rsidRPr="00E5017F" w:rsidRDefault="00E5017F" w:rsidP="00E5017F">
      <w:pPr>
        <w:rPr>
          <w:b/>
        </w:rPr>
      </w:pPr>
      <w:r w:rsidRPr="00E5017F">
        <w:rPr>
          <w:b/>
        </w:rPr>
        <w:t>W przypadku wniosków dla typu Projektu „Cyfrowe udostępnienie zasobów nauki” Planowany termin podpisania umowy to czerwiec 2017 r., w związku z powyższym wskazany koniec okresu realizacji Projektu co do zasady nie powinien być późniejszy niż ostatni dzień czerwca 2020 r.</w:t>
      </w:r>
    </w:p>
    <w:p w:rsidR="004857C0" w:rsidRDefault="004857C0" w:rsidP="004857C0"/>
    <w:p w:rsidR="00C67140" w:rsidRPr="00422688" w:rsidRDefault="00C67140" w:rsidP="0082749F">
      <w:r>
        <w:t>W przypadku podpisania umowy</w:t>
      </w:r>
      <w:r w:rsidR="00E61224">
        <w:t>/porozumienia</w:t>
      </w:r>
      <w:r>
        <w:t xml:space="preserve">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</w:t>
      </w:r>
      <w:r w:rsidR="00DE061E">
        <w:t>90 dni</w:t>
      </w:r>
      <w:r>
        <w:t xml:space="preserve">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rPr>
          <w:b/>
        </w:rPr>
        <w:t xml:space="preserve"> 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</w:t>
      </w:r>
      <w:r w:rsidR="00E61224">
        <w:t>.</w:t>
      </w:r>
    </w:p>
    <w:p w:rsidR="00E05CA0" w:rsidRDefault="00E05CA0" w:rsidP="00AC37A4">
      <w:pPr>
        <w:rPr>
          <w:b/>
          <w:u w:val="single"/>
        </w:rPr>
      </w:pPr>
    </w:p>
    <w:p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rPr>
          <w:u w:val="single"/>
        </w:rPr>
        <w:t xml:space="preserve"> 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Finansowanie krzyżowe w ramach EFRR (wsparcie dla przedsięwzięć typowych dla EFS, 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cross-financing</w:t>
      </w:r>
      <w:r>
        <w:rPr>
          <w:u w:val="single"/>
        </w:rPr>
        <w:t>, zgodnie z informacjami wprowadzonymi w pkt</w:t>
      </w:r>
      <w:r w:rsidR="00E61224">
        <w:rPr>
          <w:u w:val="single"/>
        </w:rPr>
        <w:t>.</w:t>
      </w:r>
      <w:r>
        <w:rPr>
          <w:u w:val="single"/>
        </w:rPr>
        <w:t xml:space="preserve"> Wniosku</w:t>
      </w:r>
      <w:r w:rsidR="00E61224">
        <w:rPr>
          <w:u w:val="single"/>
        </w:rPr>
        <w:t xml:space="preserve"> „Zakres finansowy”.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914C74" w:rsidRPr="00914C74" w:rsidRDefault="00C67140" w:rsidP="00914C74">
      <w:pPr>
        <w:numPr>
          <w:ilvl w:val="0"/>
          <w:numId w:val="13"/>
        </w:numPr>
        <w:ind w:left="360"/>
      </w:pPr>
      <w:r w:rsidRPr="00037D92">
        <w:t>inne niewyszczególnione usługi.</w:t>
      </w:r>
    </w:p>
    <w:p w:rsidR="00C67140" w:rsidRPr="00037D92" w:rsidRDefault="00C67140" w:rsidP="00914C74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  <w:r>
        <w:rPr>
          <w:b/>
        </w:rPr>
        <w:t xml:space="preserve"> 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Pr="00037D92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pjb).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914C74" w:rsidRDefault="0081730E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</w:t>
      </w:r>
      <w:r w:rsidR="00914C74">
        <w:t>ni funkcję Partnera wiodącego)</w:t>
      </w: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cywilne prowadzące działalność na podstawie umowy zawartej zgodnie z Kodeksem cywilnym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przewidziane w przepisach innych ustaw niż Kodeks spółek handlowych i Kodeks cywilny lub formy prawne, do których stosuje się przepisy o spółkach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uczelnie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fundusze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 xml:space="preserve">Kościół Katolicki 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kościoły i związki wyznaniowe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ugrupowanie współpracy terytorialnej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organizacje społeczne oddzielnie niewymienione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partie polityczne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samorządy gospodarcze i zawodowe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przedstawicielstwa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mieszkaniowe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osoby fizyczne prowadzące działalność gospodarczą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zgrupowania interesów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z ograniczoną odpowiedzialnością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jawne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partnerskie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komandytowo-akcyjne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państwowe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ubezpieczeń wzajemnych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instytucje gospodarki budżetowej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 rolników indywidualnych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reasekuracji wzajemnej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zakładów reasekuracji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oddziałów ubezpieczeń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zrzeszenia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związki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rolników, kółek i organizacji rolniczych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rolniczych zrzeszeń branżowych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samodzielne publiczne zakłady opieki zdrowotnej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cechy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fundacje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Związek Rzemiosła Polskiego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polskie 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społeczne lub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kolumny transportu sanitarnego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 o zasięgu ogólnokrajowym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instytuty badawcze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badawczo-rozwojowe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podmiotów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gospodarcze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federacje/konfederacje związków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kółka rolnicze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rolnicze zrzeszenia 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oddziały zagranicznych przedsiębiorców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spółdzielcze kasy oszczędnościowo-kredytowe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ogrodowe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 ogrodowych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terenowe stowarzyszeń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organizacyjne związków zawodowych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niepubliczne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niepubliczne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władzy, administracji rządowej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kontroli państwowej i ochrony prawa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samorządowe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sądy i trybunały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Skarb Państwa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państwowe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gminne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powiatowe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wojewódzkie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państwowe lub samorządowe osoby prawne w rozumieniu art. 9 pkt 14 ustawy z dnia 27 sierpnia 2009 r. o finansach publicznych (Dz. U. z 2013 r. poz. 885, z późn. zm.)</w:t>
      </w:r>
    </w:p>
    <w:p w:rsidR="005276AC" w:rsidRPr="00DE7B99" w:rsidRDefault="005276AC" w:rsidP="005276AC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F53502">
        <w:t>bez szczególnej formy prawnej.</w:t>
      </w:r>
    </w:p>
    <w:p w:rsidR="005276AC" w:rsidRDefault="005276AC" w:rsidP="005276AC">
      <w:pPr>
        <w:spacing w:line="240" w:lineRule="auto"/>
        <w:ind w:left="360"/>
      </w:pP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4A14F6">
        <w:t xml:space="preserve"> </w:t>
      </w:r>
      <w:r w:rsidR="008B178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Pr="00FA3244">
        <w:t xml:space="preserve"> </w:t>
      </w:r>
      <w:r w:rsidR="008B178E" w:rsidRPr="00C37A81">
        <w:t xml:space="preserve">Beneficjenta </w:t>
      </w:r>
      <w:r w:rsidRPr="00114C82">
        <w:t>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 w:rsidR="008B178E" w:rsidRPr="00C37A81">
        <w:t>Beneficjenta</w:t>
      </w:r>
      <w:r w:rsidRPr="00114C82">
        <w:t xml:space="preserve"> bez znaków spacji i myślników.</w:t>
      </w:r>
      <w:r>
        <w:t xml:space="preserve"> (dane powinny być </w:t>
      </w:r>
      <w:r w:rsidR="00E132C0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(tzn</w:t>
      </w:r>
      <w:r w:rsidR="00653141">
        <w:t xml:space="preserve">. </w:t>
      </w:r>
      <w:r>
        <w:t>czy istnieje nawet potencjalna możliwość odzyskania podatku, bez względu na fakt, czy</w:t>
      </w:r>
      <w:r w:rsidR="00681F21">
        <w:t xml:space="preserve"> </w:t>
      </w:r>
      <w:r w:rsidR="008B178E">
        <w:t>Wnioskodawca</w:t>
      </w:r>
      <w:r w:rsidR="008B178E" w:rsidRPr="00FA3244">
        <w:t xml:space="preserve">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8B178E" w:rsidRDefault="008B178E" w:rsidP="000A02CF">
      <w:pPr>
        <w:autoSpaceDE w:val="0"/>
        <w:autoSpaceDN w:val="0"/>
        <w:adjustRightInd w:val="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>gdy beneficjentowi, zgodnie z obowiązującym ustawodawstwem krajowym, nie przysługuje prawo (czyli beneficjent nie ma prawnych mo</w:t>
      </w:r>
      <w:r w:rsidR="005E58BB">
        <w:t>ż</w:t>
      </w:r>
      <w:r w:rsidRPr="00A105ED">
        <w:t>liwości)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Wartość „częściowo” należy wybrać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</w:t>
      </w:r>
      <w:r w:rsidR="00681F21">
        <w:t xml:space="preserve"> </w:t>
      </w:r>
      <w:r w:rsidR="008B178E">
        <w:t xml:space="preserve">„tak” </w:t>
      </w:r>
      <w:r w:rsidR="00BF2177" w:rsidRPr="00BF2177">
        <w:rPr>
          <w:strike/>
        </w:rPr>
        <w:t>„nie”</w:t>
      </w:r>
      <w:r>
        <w:t>. Opcję tą należy również wybrać, w sytuacji, gdy pomimo potencjalnej kwalifikowalności podatku VAT beneficjent nie będzie go rozliczał w projekcie.</w:t>
      </w:r>
    </w:p>
    <w:p w:rsidR="00C67140" w:rsidRPr="00914C74" w:rsidRDefault="00712A1F" w:rsidP="00914C74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minimis </w:t>
      </w:r>
      <w:r w:rsidRPr="00712A1F">
        <w:t>(zgodnie z pkt 11) należy wybrać „nie dotyczy”.</w:t>
      </w:r>
    </w:p>
    <w:p w:rsidR="00C67140" w:rsidRPr="009B4DE2" w:rsidRDefault="00C67140" w:rsidP="0082749F">
      <w:r w:rsidRPr="00914C74">
        <w:rPr>
          <w:b/>
          <w:u w:val="single"/>
        </w:rPr>
        <w:t>Adres siedziby</w:t>
      </w:r>
      <w:r w:rsidRPr="009B4DE2">
        <w:t xml:space="preserve"> – Wnioskodawca</w:t>
      </w:r>
      <w:r w:rsidR="008648E1">
        <w:t xml:space="preserve"> </w:t>
      </w:r>
      <w:r w:rsidR="008B178E">
        <w:t>wypełnia</w:t>
      </w:r>
      <w:r w:rsidR="008B178E" w:rsidDel="008B178E">
        <w:t xml:space="preserve"> </w:t>
      </w:r>
      <w:r w:rsidRPr="009B4DE2">
        <w:t xml:space="preserve">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0A02CF" w:rsidRPr="000A02CF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 w:rsidRPr="00914C74">
        <w:rPr>
          <w:b/>
          <w:u w:val="single"/>
        </w:rPr>
        <w:t>Adres korespondencyjny</w:t>
      </w:r>
      <w:r w:rsidRPr="009B4DE2">
        <w:rPr>
          <w:b/>
        </w:rPr>
        <w:t xml:space="preserve"> </w:t>
      </w:r>
      <w:r w:rsidRPr="009B4DE2">
        <w:t>–</w:t>
      </w:r>
      <w:r w:rsidRPr="009B4DE2">
        <w:rPr>
          <w:b/>
        </w:rPr>
        <w:t xml:space="preserve"> </w:t>
      </w:r>
      <w:r w:rsidRPr="009B4DE2">
        <w:t xml:space="preserve">Wnioskodawca wypełnia wszystkie </w:t>
      </w:r>
      <w:r>
        <w:t>wymagalne</w:t>
      </w:r>
      <w:r w:rsidRPr="009B4DE2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  <w:r>
        <w:t xml:space="preserve">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914C74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914C74" w:rsidRPr="009B4DE2" w:rsidRDefault="00914C74">
      <w:pPr>
        <w:pStyle w:val="Akapitzlist"/>
        <w:ind w:left="0"/>
      </w:pPr>
    </w:p>
    <w:p w:rsidR="004A40F4" w:rsidRDefault="00C67140">
      <w:r w:rsidRPr="00914C74">
        <w:rPr>
          <w:b/>
        </w:rPr>
        <w:t>5. Partnerzy</w:t>
      </w:r>
      <w:r w:rsidR="00914C74">
        <w:rPr>
          <w:b/>
        </w:rPr>
        <w:t xml:space="preserve"> 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>
        <w:t>”</w:t>
      </w:r>
      <w:r w:rsidRPr="005A1401">
        <w:t xml:space="preserve"> 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t>W celu dodawania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Pr="009B4DE2">
        <w:t xml:space="preserve"> </w:t>
      </w:r>
      <w:r>
        <w:t xml:space="preserve">ponosić </w:t>
      </w:r>
      <w:r w:rsidRPr="009B4DE2">
        <w:t xml:space="preserve"> </w:t>
      </w:r>
      <w:r>
        <w:t xml:space="preserve">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9423EC" w:rsidRDefault="009423EC" w:rsidP="009423EC">
      <w:pPr>
        <w:pStyle w:val="Akapitzlist"/>
        <w:ind w:left="0"/>
        <w:rPr>
          <w:b/>
        </w:rPr>
      </w:pPr>
      <w:r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9423EC" w:rsidRDefault="009423EC" w:rsidP="009423EC">
      <w:pPr>
        <w:pStyle w:val="Akapitzlist"/>
        <w:ind w:left="0"/>
      </w:pPr>
      <w:r>
        <w:rPr>
          <w:b/>
        </w:rPr>
        <w:t xml:space="preserve">Wnioskodawca jest zobowiązany do wykazania dopuszczalności partnerstwa </w:t>
      </w:r>
      <w:r>
        <w:rPr>
          <w:b/>
          <w:u w:val="single"/>
        </w:rPr>
        <w:t>w polu „Opis sposobu wyboru partnera oraz u</w:t>
      </w:r>
      <w:r>
        <w:rPr>
          <w:b/>
          <w:u w:val="single"/>
          <w:lang w:eastAsia="fr-FR"/>
        </w:rPr>
        <w:t>zasadnienie dla jego wyboru</w:t>
      </w:r>
      <w:r>
        <w:rPr>
          <w:b/>
        </w:rPr>
        <w:t>”.</w:t>
      </w:r>
      <w:r>
        <w:t xml:space="preserve"> </w:t>
      </w:r>
    </w:p>
    <w:p w:rsidR="009423EC" w:rsidRDefault="009423EC" w:rsidP="009423EC">
      <w:pPr>
        <w:pStyle w:val="Akapitzlist"/>
        <w:ind w:left="0"/>
        <w:rPr>
          <w:b/>
        </w:rPr>
      </w:pPr>
      <w:r w:rsidRPr="00F97903">
        <w:rPr>
          <w:b/>
        </w:rPr>
        <w:t>Niedowiedzenie dopuszczalności</w:t>
      </w:r>
      <w:r>
        <w:rPr>
          <w:b/>
        </w:rPr>
        <w:t xml:space="preserve"> realizacji projektu w formule partnerstwa zamiast zamówienia publicznego będzie skutkować odrzuceniem wniosku na etapie oceny formalnej. 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C67140" w:rsidRPr="00C67140" w:rsidRDefault="0081730E" w:rsidP="00D42B65">
      <w:pPr>
        <w:rPr>
          <w:b/>
        </w:rPr>
      </w:pPr>
      <w:r w:rsidRPr="00345CFE">
        <w:rPr>
          <w:b/>
          <w:u w:val="single"/>
        </w:rPr>
        <w:t>Numer partnera</w:t>
      </w:r>
      <w:r w:rsidR="00C67140">
        <w:rPr>
          <w:b/>
        </w:rPr>
        <w:t xml:space="preserve"> – </w:t>
      </w:r>
      <w:r w:rsidRPr="0081730E">
        <w:t>pole wypełniane automatycznie począwszy od numeru „2”, numer 1 zarezer</w:t>
      </w:r>
      <w:r w:rsidR="00653141">
        <w:t>w</w:t>
      </w:r>
      <w:r w:rsidRPr="0081730E">
        <w:t>owany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</w:t>
      </w:r>
      <w:r w:rsidR="00336AE8">
        <w:t xml:space="preserve"> </w:t>
      </w:r>
      <w:r w:rsidR="002E2C1E">
        <w:t>Partnera</w:t>
      </w:r>
      <w:r w:rsidRPr="00037D92">
        <w:t>.</w:t>
      </w:r>
      <w:r>
        <w:t xml:space="preserve"> (maksymalnie 250 znaków, tylko wielkie litery)</w:t>
      </w:r>
    </w:p>
    <w:p w:rsidR="00C67140" w:rsidRPr="00037D92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>– należy opisać charakter działalności</w:t>
      </w:r>
      <w:r w:rsidR="00336AE8">
        <w:t xml:space="preserve"> </w:t>
      </w:r>
      <w:r w:rsidR="002E2C1E">
        <w:t>Partnera</w:t>
      </w:r>
      <w:r w:rsidR="002E2C1E" w:rsidRPr="00BF2177">
        <w:rPr>
          <w:strike/>
        </w:rPr>
        <w:t xml:space="preserve"> </w:t>
      </w:r>
      <w:r w:rsidRPr="00037D92">
        <w:t>oraz informacje szczegółowe na temat formy prawnej</w:t>
      </w:r>
      <w:r w:rsidR="002E2C1E" w:rsidRPr="002E2C1E">
        <w:t xml:space="preserve"> </w:t>
      </w:r>
      <w:r w:rsidR="002E2C1E">
        <w:t>Partnera</w:t>
      </w:r>
      <w:r w:rsidR="00336AE8">
        <w:t xml:space="preserve"> </w:t>
      </w:r>
      <w:r w:rsidRPr="00037D92">
        <w:t>(np. czy</w:t>
      </w:r>
      <w:r w:rsidR="00CB25F0">
        <w:t xml:space="preserve"> </w:t>
      </w:r>
      <w:r w:rsidR="002E2C1E">
        <w:t>Partner</w:t>
      </w:r>
      <w:r w:rsidRPr="00037D92">
        <w:t xml:space="preserve"> </w:t>
      </w:r>
      <w:r w:rsidR="00345CFE">
        <w:t xml:space="preserve">jest pjb). </w:t>
      </w:r>
      <w:r w:rsidRPr="00037D92"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7C34FF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</w:t>
      </w:r>
      <w:r w:rsidR="00345CFE">
        <w:t>łni funkcję Partnera wiodącego)</w:t>
      </w:r>
    </w:p>
    <w:p w:rsidR="00F97903" w:rsidRDefault="00F97903" w:rsidP="00F97903">
      <w:pPr>
        <w:pStyle w:val="Akapitzlist"/>
        <w:ind w:left="0"/>
      </w:pPr>
      <w:r w:rsidRPr="00CA08DE">
        <w:rPr>
          <w:b/>
          <w:u w:val="single"/>
        </w:rPr>
        <w:t>Opis sposobu wyboru partnera oraz u</w:t>
      </w:r>
      <w:r w:rsidRPr="00CA08DE">
        <w:rPr>
          <w:b/>
          <w:u w:val="single"/>
          <w:lang w:eastAsia="fr-FR"/>
        </w:rPr>
        <w:t>zasadnienie dla jego wyboru</w:t>
      </w:r>
      <w:r w:rsidRPr="00712A1F">
        <w:t xml:space="preserve"> </w:t>
      </w:r>
      <w:r>
        <w:t xml:space="preserve">- należy </w:t>
      </w:r>
      <w:r w:rsidRPr="00712A1F">
        <w:t>opisać sposób wyboru partnera oraz uzasadnienie jego wyboru w kontekście konieczności realizo</w:t>
      </w:r>
      <w:r>
        <w:t xml:space="preserve">wania Projektu w partnerstwie. </w:t>
      </w:r>
      <w:r w:rsidRPr="00712A1F">
        <w:t xml:space="preserve">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 (maksymalnie 12000 znaków)</w:t>
      </w:r>
    </w:p>
    <w:p w:rsidR="00F97903" w:rsidRPr="00D1487F" w:rsidRDefault="00F97903" w:rsidP="00F97903">
      <w:pPr>
        <w:pStyle w:val="Akapitzlist"/>
        <w:ind w:left="0"/>
      </w:pPr>
      <w:r w:rsidRPr="00D1487F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Regulamin i kryteria wyboru partnera.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Protokoły z wyboru partnera.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Porozumienie/Umowa o partnerstwie zawierająca: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F97903" w:rsidRPr="00B556EE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>ponadto zaleca się wskazanie w umowie/porozumieniu o partnerstwie strukturę własności majątku wytworzonego w ramach Projektu.</w:t>
      </w:r>
    </w:p>
    <w:p w:rsidR="00F97903" w:rsidRPr="00EF63CD" w:rsidRDefault="00F97903" w:rsidP="00F97903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F97903" w:rsidRPr="00EF63CD" w:rsidRDefault="00F97903" w:rsidP="00F97903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:rsidR="00F97903" w:rsidRDefault="00F97903" w:rsidP="00D42B65"/>
    <w:p w:rsidR="002E2C1E" w:rsidRDefault="002E2C1E" w:rsidP="00D42B65">
      <w:r w:rsidRPr="00D159EE">
        <w:rPr>
          <w:b/>
          <w:u w:val="single"/>
        </w:rPr>
        <w:t>Data podpisania porozumienia lub umowy o partnerstwie</w:t>
      </w:r>
      <w:r w:rsidRPr="00D159EE">
        <w:rPr>
          <w:b/>
        </w:rPr>
        <w:t xml:space="preserve"> </w:t>
      </w:r>
      <w:r w:rsidRPr="00D159EE">
        <w:t xml:space="preserve">– należy wybrać właściwą datę </w:t>
      </w:r>
      <w:r w:rsidRPr="00D159EE">
        <w:br/>
        <w:t>z kalendarza, datę podpisania porozumienia lub umowy o partnerstwie z danym partnerem.</w:t>
      </w: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2F2A2D">
        <w:t xml:space="preserve"> </w:t>
      </w:r>
      <w:r w:rsidR="002E2C1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7C34FF" w:rsidRDefault="00C67140" w:rsidP="007C34FF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D159EE" w:rsidRPr="007C34FF" w:rsidRDefault="00C67140" w:rsidP="007C34FF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</w:t>
      </w:r>
      <w:r w:rsidR="007F573D" w:rsidRPr="003E63AA">
        <w:t>centralne organy</w:t>
      </w:r>
      <w:r w:rsidRPr="003E63AA">
        <w:t xml:space="preserve"> administracji rządowej </w:t>
      </w:r>
    </w:p>
    <w:p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C2466A">
        <w:t xml:space="preserve"> </w:t>
      </w:r>
      <w:r w:rsidR="00E8170D">
        <w:t xml:space="preserve">Partnera </w:t>
      </w:r>
      <w:r w:rsidRPr="00114C82">
        <w:t>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</w:t>
      </w:r>
      <w:r w:rsidR="00C2466A">
        <w:t xml:space="preserve"> </w:t>
      </w:r>
      <w:r w:rsidR="00E8170D">
        <w:t>Partnera</w:t>
      </w:r>
      <w:r w:rsidR="00E8170D" w:rsidDel="00E8170D">
        <w:t xml:space="preserve"> </w:t>
      </w:r>
      <w:r w:rsidRPr="00114C82">
        <w:t>bez znaków spacji i myślników.</w:t>
      </w:r>
      <w:r>
        <w:t xml:space="preserve"> (dane powinny być zgodne </w:t>
      </w:r>
      <w:r w:rsidR="005313AF">
        <w:t xml:space="preserve">co do zasady </w:t>
      </w:r>
      <w:r>
        <w:t>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</w:t>
      </w:r>
      <w:r w:rsidR="005313AF">
        <w:rPr>
          <w:b/>
          <w:u w:val="single"/>
        </w:rPr>
        <w:t>W</w:t>
      </w:r>
      <w:r w:rsidRPr="0081730E">
        <w:rPr>
          <w:b/>
          <w:u w:val="single"/>
        </w:rPr>
        <w:t xml:space="preserve">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="00C67140">
        <w:rPr>
          <w:rFonts w:ascii="Calibri" w:hAnsi="Calibri"/>
          <w:b/>
        </w:rPr>
        <w:t xml:space="preserve"> </w:t>
      </w:r>
      <w:r w:rsidRPr="0081730E">
        <w:t>należy wskazać „tak” jeśli partner ponosi wydatki związane z realizacją Projektu.</w:t>
      </w:r>
      <w:r w:rsidR="00C67140">
        <w:t xml:space="preserve"> 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>
        <w:rPr>
          <w:rFonts w:ascii="Calibri" w:hAnsi="Calibri"/>
          <w:b/>
        </w:rPr>
        <w:t xml:space="preserve"> 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(tzn</w:t>
      </w:r>
      <w:r w:rsidR="00C2466A">
        <w:t>.</w:t>
      </w:r>
      <w:r>
        <w:t xml:space="preserve"> czy istnieje nawet potencjalna możliwość odzyskania podatku, bez względu na fakt, czy</w:t>
      </w:r>
      <w:r w:rsidR="00C2466A">
        <w:t xml:space="preserve"> </w:t>
      </w:r>
      <w:r w:rsidR="00E8170D">
        <w:t xml:space="preserve">Partner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345CFE">
      <w:pPr>
        <w:numPr>
          <w:ilvl w:val="0"/>
          <w:numId w:val="10"/>
        </w:numPr>
      </w:pPr>
      <w:r>
        <w:t>Częściowo</w:t>
      </w:r>
    </w:p>
    <w:p w:rsidR="00C67140" w:rsidRPr="00114C82" w:rsidRDefault="000A02CF" w:rsidP="00345CFE">
      <w:pPr>
        <w:autoSpaceDE w:val="0"/>
        <w:autoSpaceDN w:val="0"/>
        <w:adjustRightInd w:val="0"/>
      </w:pPr>
      <w:r>
        <w:t>Zasady wskazywania poszczególnych pól są analogiczne</w:t>
      </w:r>
      <w:r w:rsidR="00345CFE">
        <w:t>, jak w przypadku Beneficjenta.</w:t>
      </w:r>
    </w:p>
    <w:p w:rsidR="00C67140" w:rsidRPr="00345CFE" w:rsidRDefault="00712A1F" w:rsidP="00345CFE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 xml:space="preserve">. Wpisane w polach dane powinny być aktualne i zgodne z dokumentami rejestrowymi </w:t>
      </w:r>
      <w:r w:rsidR="00462771">
        <w:t>partnera</w:t>
      </w:r>
      <w:r w:rsidR="00C67140">
        <w:t xml:space="preserve"> lub bazą REGON</w:t>
      </w:r>
      <w:r w:rsidR="00C67140" w:rsidRPr="009B4DE2">
        <w:t xml:space="preserve">. W rubryce adres siedziby należy wpisać adres siedziby kierownictwa </w:t>
      </w:r>
      <w:r w:rsidR="00462771">
        <w:t>partnera</w:t>
      </w:r>
      <w:r w:rsidR="00C67140" w:rsidRPr="009B4DE2">
        <w:t xml:space="preserve">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u w:val="single"/>
        </w:rPr>
        <w:t xml:space="preserve"> 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Pr="0081730E">
        <w:t xml:space="preserve"> </w:t>
      </w:r>
      <w:r w:rsidR="00C67140" w:rsidRPr="00956CB1">
        <w:t>–</w:t>
      </w:r>
      <w:r w:rsidRPr="0081730E">
        <w:t xml:space="preserve"> 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67140" w:rsidRPr="00190FEB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D655AF">
      <w:r w:rsidRPr="00384B00">
        <w:rPr>
          <w:b/>
          <w:u w:val="single"/>
        </w:rPr>
        <w:t>Znaczenie udostępnianych zasobów</w:t>
      </w:r>
      <w:r w:rsidRPr="00A24D37">
        <w:t>–</w:t>
      </w:r>
      <w:r w:rsidRPr="00A24D37">
        <w:rPr>
          <w:b/>
        </w:rPr>
        <w:t xml:space="preserve"> 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Pr="00A24D37">
        <w:t xml:space="preserve">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:rsidR="00D4371E" w:rsidRDefault="00C67140" w:rsidP="00A24D37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</w:t>
      </w:r>
      <w:r w:rsidR="00D4371E">
        <w:t>rym znajduje się właściwy opis.(maksymalnie 4000 znaków)</w:t>
      </w:r>
    </w:p>
    <w:p w:rsidR="00C67140" w:rsidRDefault="0081730E" w:rsidP="00CA71B0">
      <w:r w:rsidRPr="00D4371E">
        <w:rPr>
          <w:b/>
          <w:u w:val="single"/>
        </w:rPr>
        <w:t>Opis planowanych działań</w:t>
      </w:r>
      <w:r w:rsidRPr="0081730E">
        <w:rPr>
          <w:b/>
        </w:rPr>
        <w:t xml:space="preserve"> -</w:t>
      </w:r>
      <w:r w:rsidR="00C67140" w:rsidRPr="00B13BF4">
        <w:rPr>
          <w:b/>
        </w:rPr>
        <w:t xml:space="preserve"> </w:t>
      </w:r>
      <w:r w:rsidR="00C67140" w:rsidRPr="00CA71B0">
        <w:t xml:space="preserve"> 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C67140" w:rsidRPr="00567BC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Pr="007A266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</w:t>
      </w:r>
      <w:r w:rsidRPr="007A2669">
        <w:rPr>
          <w:lang w:eastAsia="fr-FR"/>
        </w:rPr>
        <w:t xml:space="preserve"> </w:t>
      </w:r>
      <w:r>
        <w:rPr>
          <w:lang w:eastAsia="fr-FR"/>
        </w:rPr>
        <w:t>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Default="00C67140" w:rsidP="00361571">
      <w:r w:rsidDel="00E41318">
        <w:t xml:space="preserve"> </w:t>
      </w:r>
      <w:r>
        <w:t>(maksymalnie 12</w:t>
      </w:r>
      <w:r w:rsidRPr="00471A81">
        <w:t>000 znaków)</w:t>
      </w:r>
    </w:p>
    <w:p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:rsidR="00C67140" w:rsidRDefault="00C67140" w:rsidP="0082749F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rPr>
          <w:b/>
        </w:rPr>
        <w:t xml:space="preserve"> 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82749F">
      <w:pPr>
        <w:rPr>
          <w:b/>
        </w:rPr>
      </w:pPr>
      <w:r>
        <w:rPr>
          <w:b/>
        </w:rPr>
        <w:t>8a. Dla całego Projektu</w:t>
      </w:r>
      <w:r w:rsidR="0081730E" w:rsidRPr="0081730E">
        <w:rPr>
          <w:b/>
        </w:rPr>
        <w:t xml:space="preserve"> </w:t>
      </w:r>
    </w:p>
    <w:p w:rsidR="00C67140" w:rsidRPr="00B13BF4" w:rsidRDefault="00C67140" w:rsidP="00817EA1">
      <w:pPr>
        <w:numPr>
          <w:ilvl w:val="0"/>
          <w:numId w:val="17"/>
        </w:numPr>
        <w:spacing w:after="240"/>
      </w:pPr>
      <w:r>
        <w:t>C</w:t>
      </w:r>
      <w:r w:rsidRPr="00B13BF4">
        <w:t xml:space="preserve">ele projektu wyrazić </w:t>
      </w:r>
      <w:r>
        <w:t>n</w:t>
      </w:r>
      <w:r w:rsidRPr="00B13BF4">
        <w:t xml:space="preserve">ależy adekwatnymi, mierzalnymi wskaźnikami </w:t>
      </w:r>
      <w:r w:rsidR="0081730E" w:rsidRPr="0081730E">
        <w:rPr>
          <w:b/>
        </w:rPr>
        <w:t>produktu</w:t>
      </w:r>
      <w:r w:rsidRPr="00B13BF4">
        <w:t xml:space="preserve"> (powiązanymi bezpośrednio z wydatkami ponoszonymi w projekcie, przy czym osiągnięte wartości powinny zostać wykazane najpóźniej we wniosku o płatność końcową) i </w:t>
      </w:r>
      <w:r w:rsidR="0081730E" w:rsidRPr="0081730E">
        <w:rPr>
          <w:b/>
        </w:rPr>
        <w:t>rezultatu bezpośredniego</w:t>
      </w:r>
      <w:r w:rsidRPr="00B13BF4">
        <w:t xml:space="preserve"> (odnoszącymi się do bezpośrednich efektów realizowanego projektu, osiągniętych w wyniku realizacji projektu – co do zasady do 12 miesięcy po zakończeniu </w:t>
      </w:r>
      <w:r w:rsidR="00356BCC">
        <w:t xml:space="preserve">rzeczowej </w:t>
      </w:r>
      <w:r w:rsidR="00102EAF" w:rsidRPr="00A5678E">
        <w:t>realizacji projektu</w:t>
      </w:r>
      <w:r w:rsidRPr="00B13BF4">
        <w:t>)</w:t>
      </w:r>
      <w:r w:rsidR="0081730E" w:rsidRPr="0081730E">
        <w:t xml:space="preserve">, </w:t>
      </w:r>
      <w:r>
        <w:t xml:space="preserve">zdefiniowanymi </w:t>
      </w:r>
      <w:r w:rsidR="0081730E" w:rsidRPr="0081730E">
        <w:t>w</w:t>
      </w:r>
      <w:r>
        <w:t>e</w:t>
      </w:r>
      <w:r w:rsidR="0081730E" w:rsidRPr="0081730E">
        <w:t xml:space="preserve"> wniosku lub </w:t>
      </w:r>
      <w:r>
        <w:t xml:space="preserve">zaproponowanymi </w:t>
      </w:r>
      <w:r w:rsidR="0081730E" w:rsidRPr="0081730E">
        <w:t>przez wnioskodawcę</w:t>
      </w:r>
      <w:r>
        <w:t>.</w:t>
      </w:r>
      <w:r w:rsidR="0081730E" w:rsidRPr="0081730E">
        <w:t xml:space="preserve"> </w:t>
      </w:r>
    </w:p>
    <w:p w:rsidR="00C67140" w:rsidRDefault="00C67140" w:rsidP="001B4B4A">
      <w:r>
        <w:t>Wskaźniki zawarte we wniosku o dofinansowanie dzielą się na: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B4B4A">
      <w:pPr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instrukcji).</w:t>
      </w:r>
    </w:p>
    <w:p w:rsidR="00C67140" w:rsidRDefault="00C67140" w:rsidP="00DD2092">
      <w:pPr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:rsidR="00C67140" w:rsidRPr="00360FBA" w:rsidRDefault="00C67140" w:rsidP="009A2230">
      <w:pPr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687585">
        <w:t xml:space="preserve"> </w:t>
      </w:r>
      <w:r w:rsidRPr="00360FBA">
        <w:t>jako wartość docelową</w:t>
      </w:r>
      <w:r>
        <w:t>.</w:t>
      </w:r>
    </w:p>
    <w:p w:rsidR="00102EAF" w:rsidRPr="00D72B84" w:rsidRDefault="00C67140" w:rsidP="00817EA1">
      <w:pPr>
        <w:numPr>
          <w:ilvl w:val="0"/>
          <w:numId w:val="17"/>
        </w:numPr>
        <w:spacing w:after="240"/>
        <w:rPr>
          <w:b/>
        </w:rPr>
      </w:pPr>
      <w:r>
        <w:t xml:space="preserve">Wnioskodawca powinien wykazać, że projekt realizuje </w:t>
      </w:r>
      <w:r w:rsidRPr="00011050">
        <w:rPr>
          <w:b/>
        </w:rPr>
        <w:t>obligatoryjn</w:t>
      </w:r>
      <w:r w:rsidR="00102EAF">
        <w:rPr>
          <w:b/>
        </w:rPr>
        <w:t>e</w:t>
      </w:r>
      <w:r>
        <w:t xml:space="preserve"> wskaźnik</w:t>
      </w:r>
      <w:r w:rsidR="00102EAF">
        <w:t>i</w:t>
      </w:r>
      <w:r>
        <w:t xml:space="preserve"> kluczow</w:t>
      </w:r>
      <w:r w:rsidR="00102EAF">
        <w:t>e</w:t>
      </w:r>
      <w:r>
        <w:t>, tj.</w:t>
      </w:r>
      <w:r w:rsidR="00102EAF">
        <w:t>:</w:t>
      </w:r>
    </w:p>
    <w:p w:rsidR="00102EAF" w:rsidRPr="00D72B84" w:rsidRDefault="0081730E" w:rsidP="00D72B84">
      <w:pPr>
        <w:pStyle w:val="Akapitzlist"/>
        <w:numPr>
          <w:ilvl w:val="0"/>
          <w:numId w:val="22"/>
        </w:numPr>
        <w:spacing w:after="240"/>
        <w:rPr>
          <w:b/>
        </w:rPr>
      </w:pPr>
      <w:r w:rsidRPr="00D72B84">
        <w:rPr>
          <w:b/>
        </w:rPr>
        <w:t>Liczba podmiotów, które udostępniły on-line informacje sektora publicznego</w:t>
      </w:r>
      <w:r w:rsidR="00102EAF" w:rsidRPr="00D72B84">
        <w:rPr>
          <w:b/>
        </w:rPr>
        <w:t>,</w:t>
      </w:r>
    </w:p>
    <w:p w:rsidR="00C67140" w:rsidRPr="00D72B84" w:rsidRDefault="00102EAF" w:rsidP="00D72B84">
      <w:pPr>
        <w:pStyle w:val="Akapitzlist"/>
        <w:numPr>
          <w:ilvl w:val="0"/>
          <w:numId w:val="22"/>
        </w:numPr>
        <w:spacing w:after="240"/>
        <w:rPr>
          <w:b/>
        </w:rPr>
      </w:pPr>
      <w:r w:rsidRPr="00D72B84">
        <w:rPr>
          <w:b/>
        </w:rPr>
        <w:t xml:space="preserve"> Liczba pobrań/odtworzeń dokumentów zawierających informacje sektora publicznego.</w:t>
      </w:r>
    </w:p>
    <w:p w:rsidR="00C67140" w:rsidRDefault="00C67140" w:rsidP="001B4B4A">
      <w:pPr>
        <w:spacing w:after="240"/>
        <w:ind w:left="6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582B64">
      <w:pPr>
        <w:spacing w:after="240"/>
        <w:ind w:left="6"/>
        <w:rPr>
          <w:b/>
        </w:rPr>
      </w:pPr>
      <w:r>
        <w:t>Wnioskodawca, poza ww. wskaźnik</w:t>
      </w:r>
      <w:r w:rsidR="003E19B9">
        <w:t>ami</w:t>
      </w:r>
      <w:r>
        <w:t xml:space="preserve"> obligatoryjnym</w:t>
      </w:r>
      <w:r w:rsidR="003E19B9">
        <w:t>i</w:t>
      </w:r>
      <w:r>
        <w:t xml:space="preserve">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</w:t>
      </w:r>
    </w:p>
    <w:p w:rsidR="00C67140" w:rsidRDefault="00C67140" w:rsidP="001B4B4A">
      <w:pPr>
        <w:spacing w:before="240"/>
      </w:pPr>
      <w:r>
        <w:t xml:space="preserve">Lista dostępnych wskaźników </w:t>
      </w:r>
      <w:r w:rsidR="003E19B9">
        <w:t xml:space="preserve">kluczowych </w:t>
      </w:r>
      <w:r>
        <w:t xml:space="preserve">w poddziałaniu 2.3.1 </w:t>
      </w:r>
      <w:r w:rsidR="003E19B9">
        <w:t xml:space="preserve">wraz z definicjami </w:t>
      </w:r>
      <w:r>
        <w:t>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356BCC" w:rsidRPr="00F9203F" w:rsidRDefault="00356BCC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831C31">
              <w:rPr>
                <w:sz w:val="16"/>
                <w:szCs w:val="16"/>
              </w:rPr>
              <w:t xml:space="preserve">Do wartości wskaźnika wliczyć należy liczbę wszystkich podmiotów, które w wyniku realizacji projektu, </w:t>
            </w:r>
            <w:r w:rsidRPr="00831C31">
              <w:rPr>
                <w:sz w:val="16"/>
                <w:szCs w:val="16"/>
                <w:u w:val="single"/>
              </w:rPr>
              <w:t>udostępniły</w:t>
            </w:r>
            <w:r w:rsidRPr="000822DF">
              <w:rPr>
                <w:sz w:val="16"/>
                <w:szCs w:val="16"/>
              </w:rPr>
              <w:t xml:space="preserve"> on-line informacje sektora publicznego, tj. beneficjenta, jak i partnerów (o ile projekt r</w:t>
            </w:r>
            <w:r w:rsidR="00052B67">
              <w:rPr>
                <w:sz w:val="16"/>
                <w:szCs w:val="16"/>
              </w:rPr>
              <w:t>ealizowany jest w partnerstwie), którzy mają rzeczywisty wkład w realizację wskaźnika.</w:t>
            </w:r>
          </w:p>
        </w:tc>
      </w:tr>
      <w:tr w:rsidR="00C67140" w:rsidRPr="00CD0AFE" w:rsidTr="00B72310">
        <w:trPr>
          <w:trHeight w:val="3488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zdigitalizowanych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D72B84" w:rsidRDefault="00712A1F" w:rsidP="004E2B90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D72B84" w:rsidRDefault="00712A1F" w:rsidP="004E2B90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201615">
            <w:pPr>
              <w:spacing w:before="60"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pobrań/odtworzeń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odtworzeń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D72B84" w:rsidRDefault="00712A1F" w:rsidP="009C3229">
            <w:pPr>
              <w:spacing w:before="60"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840160" w:rsidRDefault="00712A1F">
            <w:pPr>
              <w:pStyle w:val="StylArialNarrow9ptPo0pt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 xml:space="preserve">Wartość wskaźnika należy liczyć jako sumę liczby pobrań i odtworzeń poszczególnych dokumentów </w:t>
            </w:r>
            <w:r w:rsidRPr="00183B0F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8401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>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817EA1">
      <w:pPr>
        <w:numPr>
          <w:ilvl w:val="0"/>
          <w:numId w:val="17"/>
        </w:numPr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712A1F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97"/>
        <w:gridCol w:w="776"/>
        <w:gridCol w:w="990"/>
        <w:gridCol w:w="484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zdigitalizowanej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201615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C55FD7" w:rsidRPr="00201615" w:rsidRDefault="00C55FD7" w:rsidP="00201615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15">
              <w:rPr>
                <w:rFonts w:ascii="Times New Roman" w:hAnsi="Times New Roman"/>
                <w:sz w:val="16"/>
                <w:szCs w:val="16"/>
              </w:rPr>
              <w:t xml:space="preserve">Rozmiar zdigitalizowanego materiału zależy od przyjętych parametrów technicznych. Na beneficjencie projektu spoczywa obowiązek udostępnienia materiału zgodnie z ustalonymi standardami, mając na względzie w szczególności: </w:t>
            </w:r>
          </w:p>
          <w:p w:rsidR="00C55FD7" w:rsidRPr="00201615" w:rsidRDefault="00C55FD7" w:rsidP="00201615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15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C55FD7" w:rsidRPr="00CD0AFE" w:rsidRDefault="00C55FD7" w:rsidP="00C55FD7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201615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201615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C55FD7" w:rsidRPr="00C2456C" w:rsidRDefault="00C55FD7" w:rsidP="00C55FD7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 xml:space="preserve">Na beneficjencie projektu spoczywa obowiązek udostępnienia materiału zgodnie z ustalonymi standardami, mając na względzie w szczególności: </w:t>
            </w:r>
          </w:p>
          <w:p w:rsidR="00C55FD7" w:rsidRPr="00C2456C" w:rsidRDefault="00C55FD7" w:rsidP="00C55FD7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C55FD7" w:rsidRPr="00CD0AFE" w:rsidRDefault="00C55FD7" w:rsidP="00C55FD7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2456C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Dane pokazują wartości osiągnięte </w:t>
            </w:r>
            <w:r w:rsidRPr="00D72B84">
              <w:rPr>
                <w:sz w:val="16"/>
                <w:szCs w:val="16"/>
                <w:u w:val="single"/>
              </w:rPr>
              <w:t>w ciągu roku</w:t>
            </w:r>
            <w:r w:rsidRPr="00712A1F">
              <w:rPr>
                <w:sz w:val="16"/>
                <w:szCs w:val="16"/>
              </w:rPr>
              <w:t xml:space="preserve">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3E19B9" w:rsidRPr="009B2B28" w:rsidRDefault="00C67140" w:rsidP="003E19B9">
      <w:pPr>
        <w:tabs>
          <w:tab w:val="left" w:pos="454"/>
        </w:tabs>
        <w:spacing w:after="120"/>
        <w:rPr>
          <w:b/>
          <w:spacing w:val="-2"/>
          <w:lang w:eastAsia="pl-PL"/>
        </w:rPr>
      </w:pPr>
      <w:r w:rsidRPr="00360FBA">
        <w:t>Wszystkie wskaźniki podlegają monitorowaniu w toku realizacji Projektu, a ich nieosiągnięcie może wiązać się z nałożeniem korekty finansowej</w:t>
      </w:r>
      <w:r>
        <w:t xml:space="preserve"> </w:t>
      </w:r>
      <w:r w:rsidRPr="00063E4A">
        <w:t xml:space="preserve">(z wyjątkiem wskaźników </w:t>
      </w:r>
      <w:r>
        <w:t>informacyjnych)</w:t>
      </w:r>
      <w:r w:rsidR="00C671FC">
        <w:t>.</w:t>
      </w:r>
      <w:r w:rsidR="003E19B9">
        <w:t xml:space="preserve"> </w:t>
      </w:r>
      <w:r w:rsidR="003E19B9" w:rsidRPr="009B2B28">
        <w:rPr>
          <w:b/>
          <w:spacing w:val="-2"/>
          <w:lang w:eastAsia="pl-PL"/>
        </w:rPr>
        <w:t>Określając deklarowane wartości docelowe wskaźników produktu i rezultatu bezpośredniego, należy mieć na uwadze, iż będą one przedmiotem kontroli na etapie realizacji, rozliczenia oraz trwałości projektu. W związku z powyższym, deklarowane wartości powinny być realne do osiągnięcia. Aspekt ten nie podlega uzupełnianiu i poprawie w ramach oceny formalnej. Ponadto, zmiany w wartościach wskaźników na etapie oceny wniosku są niedopuszczalne, jako zmieniające zawartość merytoryczną wniosku.</w:t>
      </w:r>
    </w:p>
    <w:p w:rsidR="004F1A33" w:rsidRDefault="004F1A33" w:rsidP="00F02CDB">
      <w:pPr>
        <w:spacing w:after="240"/>
      </w:pPr>
    </w:p>
    <w:p w:rsidR="00C67140" w:rsidRDefault="00C67140" w:rsidP="00F02CDB">
      <w:pPr>
        <w:spacing w:after="240"/>
      </w:pPr>
      <w:r>
        <w:t>8</w:t>
      </w:r>
      <w:r w:rsidR="00E8170D">
        <w:t>b</w:t>
      </w:r>
      <w:r w:rsidR="0081730E" w:rsidRPr="0081730E">
        <w:rPr>
          <w:b/>
        </w:rPr>
        <w:t xml:space="preserve">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Default="0081730E" w:rsidP="0021514F">
      <w:pPr>
        <w:rPr>
          <w:lang w:eastAsia="pl-PL"/>
        </w:rPr>
      </w:pPr>
      <w:r w:rsidRPr="0081730E">
        <w:rPr>
          <w:b/>
        </w:rPr>
        <w:t xml:space="preserve">8c. Uzasadnienie wartości docelowej wskaźników </w:t>
      </w: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 xml:space="preserve">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>
        <w:rPr>
          <w:lang w:eastAsia="pl-PL"/>
        </w:rPr>
        <w:t xml:space="preserve"> </w:t>
      </w:r>
      <w:r w:rsidRPr="00DC28D0">
        <w:rPr>
          <w:lang w:eastAsia="pl-PL"/>
        </w:rPr>
        <w:t xml:space="preserve">W przypadku </w:t>
      </w:r>
      <w:r>
        <w:rPr>
          <w:lang w:eastAsia="pl-PL"/>
        </w:rPr>
        <w:t xml:space="preserve">wskaźników specyficznych dla Projektu, określonych przez Wnioskodawcę, </w:t>
      </w:r>
      <w:r w:rsidRPr="00DC28D0">
        <w:rPr>
          <w:lang w:eastAsia="pl-PL"/>
        </w:rPr>
        <w:t xml:space="preserve">należy wskazać </w:t>
      </w:r>
      <w:r>
        <w:rPr>
          <w:lang w:eastAsia="pl-PL"/>
        </w:rPr>
        <w:t xml:space="preserve">ich </w:t>
      </w:r>
      <w:r w:rsidRPr="00DC28D0">
        <w:rPr>
          <w:lang w:eastAsia="pl-PL"/>
        </w:rPr>
        <w:t>szczegółow</w:t>
      </w:r>
      <w:r>
        <w:rPr>
          <w:lang w:eastAsia="pl-PL"/>
        </w:rPr>
        <w:t>e</w:t>
      </w:r>
      <w:r w:rsidRPr="00DC28D0">
        <w:rPr>
          <w:lang w:eastAsia="pl-PL"/>
        </w:rPr>
        <w:t xml:space="preserve"> definicj</w:t>
      </w:r>
      <w:r>
        <w:rPr>
          <w:lang w:eastAsia="pl-PL"/>
        </w:rPr>
        <w:t xml:space="preserve">e, a także - uzasadnienie ich wyboru w kontekście zakresu i założeń Projektu. </w:t>
      </w:r>
    </w:p>
    <w:p w:rsidR="000A02CF" w:rsidRDefault="00C67140">
      <w:pPr>
        <w:spacing w:after="240"/>
        <w:rPr>
          <w:lang w:eastAsia="pl-PL"/>
        </w:rPr>
      </w:pP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</w:t>
      </w:r>
      <w:r>
        <w:t xml:space="preserve"> </w:t>
      </w:r>
      <w:r w:rsidRPr="00425735">
        <w:t>(maksymalnie 10</w:t>
      </w:r>
      <w:r>
        <w:t> </w:t>
      </w:r>
      <w:r w:rsidRPr="00425735">
        <w:t>000 znaków).</w:t>
      </w:r>
      <w:r w:rsidRPr="00425735">
        <w:rPr>
          <w:lang w:eastAsia="pl-PL"/>
        </w:rPr>
        <w:t xml:space="preserve"> 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rPr>
          <w:lang w:eastAsia="pl-PL"/>
        </w:rPr>
        <w:t xml:space="preserve"> </w:t>
      </w:r>
      <w:r w:rsidRPr="00DC28D0">
        <w:t xml:space="preserve">– </w:t>
      </w:r>
      <w:r w:rsidRPr="00DC28D0">
        <w:rPr>
          <w:lang w:eastAsia="pl-PL"/>
        </w:rPr>
        <w:t>należy wykazać</w:t>
      </w:r>
      <w:r w:rsidR="003E19B9">
        <w:rPr>
          <w:lang w:eastAsia="pl-PL"/>
        </w:rPr>
        <w:t>,</w:t>
      </w:r>
      <w:r w:rsidRPr="00DC28D0">
        <w:rPr>
          <w:lang w:eastAsia="pl-PL"/>
        </w:rPr>
        <w:t xml:space="preserve">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Pr="00D4371E" w:rsidRDefault="0081730E" w:rsidP="000A52E5">
      <w:pPr>
        <w:rPr>
          <w:b/>
          <w:u w:val="single"/>
        </w:rPr>
      </w:pPr>
      <w:r w:rsidRPr="00D4371E">
        <w:rPr>
          <w:b/>
          <w:u w:val="single"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</w:t>
      </w:r>
      <w:r>
        <w:t xml:space="preserve"> </w:t>
      </w:r>
      <w:r w:rsidRPr="0081730E">
        <w:t>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 w:rsidRPr="00D4371E">
        <w:rPr>
          <w:b/>
          <w:u w:val="single"/>
        </w:rPr>
        <w:t>Zakres bezpłatnego cyfrowego udostępnienia zasobów objętych projektem</w:t>
      </w:r>
      <w:r>
        <w:rPr>
          <w:b/>
        </w:rPr>
        <w:t xml:space="preserve"> -</w:t>
      </w:r>
      <w:r w:rsidRPr="008D1B4D">
        <w:rPr>
          <w:b/>
        </w:rPr>
        <w:t xml:space="preserve"> 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Pr="00444853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  <w:r>
        <w:rPr>
          <w:b/>
        </w:rPr>
        <w:t xml:space="preserve"> </w:t>
      </w:r>
    </w:p>
    <w:p w:rsidR="00C67140" w:rsidRPr="008F4B9C" w:rsidRDefault="00712A1F" w:rsidP="003D3E13">
      <w:r w:rsidRPr="00D4371E">
        <w:rPr>
          <w:b/>
          <w:u w:val="single"/>
        </w:rPr>
        <w:t>Poziom dostępności zasobów względem wymagań określonych w WCAG 2.0</w:t>
      </w:r>
      <w:r w:rsidRPr="00712A1F">
        <w:rPr>
          <w:b/>
        </w:rPr>
        <w:t xml:space="preserve">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D4371E">
        <w:rPr>
          <w:b/>
          <w:u w:val="single"/>
        </w:rPr>
        <w:t>Standard metadanych opisujących zasoby cyfrowe udostępnione w projekcie</w:t>
      </w:r>
      <w:r w:rsidRPr="00712A1F">
        <w:rPr>
          <w:b/>
        </w:rPr>
        <w:t xml:space="preserve">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Poziom otwartości zasobów udostępnionych w projekcie w skali 5 Star Open Data</w:t>
      </w:r>
      <w:r w:rsidRPr="00712A1F">
        <w:rPr>
          <w:b/>
        </w:rPr>
        <w:t xml:space="preserve"> – </w:t>
      </w:r>
      <w:r w:rsidRPr="00712A1F">
        <w:t>wnioskodawca powinien wskazać na jakim poziomie otwartości zasobów w skali 5 Star Open Data zostaną one udostępnione w projekcie.</w:t>
      </w:r>
      <w:r w:rsidR="007F573D">
        <w:t xml:space="preserve"> </w:t>
      </w:r>
      <w:r w:rsidRPr="00712A1F">
        <w:t>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Opis interfejsów dla programistów (API) przewidzianych w projekcie oraz ich dokumentacji</w:t>
      </w:r>
      <w:r w:rsidRPr="00712A1F">
        <w:rPr>
          <w:b/>
        </w:rPr>
        <w:t xml:space="preserve">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Default="00C67140" w:rsidP="00DA778F">
      <w:pPr>
        <w:rPr>
          <w:lang w:eastAsia="fr-FR"/>
        </w:rPr>
      </w:pPr>
      <w:r w:rsidRPr="00D4371E">
        <w:rPr>
          <w:b/>
          <w:color w:val="000000"/>
          <w:u w:val="single"/>
          <w:lang w:eastAsia="pl-PL"/>
        </w:rPr>
        <w:t>Zakres udostępnionych danych surowych/źródłowych</w:t>
      </w:r>
      <w:r>
        <w:rPr>
          <w:b/>
          <w:color w:val="000000"/>
          <w:lang w:eastAsia="pl-PL"/>
        </w:rPr>
        <w:t xml:space="preserve">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:rsidR="00C67140" w:rsidRPr="000A052F" w:rsidRDefault="00C67140" w:rsidP="00DA778F">
      <w:pPr>
        <w:rPr>
          <w:lang w:eastAsia="fr-FR"/>
        </w:rPr>
      </w:pPr>
    </w:p>
    <w:p w:rsidR="00C67140" w:rsidRPr="008F4B9C" w:rsidRDefault="00712A1F" w:rsidP="005C0536">
      <w:r w:rsidRPr="00712A1F">
        <w:rPr>
          <w:b/>
        </w:rPr>
        <w:t>11. Pomoc publiczna i pomoc de minimis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czy projekt jest realizowany pod reżimem pomocy publicznej lub pomocy de minimis</w:t>
      </w:r>
      <w:r w:rsidR="0031226E">
        <w:rPr>
          <w:lang w:eastAsia="fr-FR"/>
        </w:rPr>
        <w:t xml:space="preserve"> (albo łącznie – zarazem pomocy publicznej jak i pomocy de minimis)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</w:t>
      </w:r>
      <w:r w:rsidR="00D71A1B">
        <w:rPr>
          <w:lang w:eastAsia="fr-FR"/>
        </w:rPr>
        <w:t>ę</w:t>
      </w:r>
      <w:r w:rsidRPr="00712A1F">
        <w:rPr>
          <w:lang w:eastAsia="fr-FR"/>
        </w:rPr>
        <w:t xml:space="preserve">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11b. Pomoc publiczna/pomoc de minimis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>Należy uzupełnić pola dotyczące wartości uzyskanej pomocy na wydatki objęte projektem. Ponadto należy uzupełnić pole dotyczące pomocy de minimis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425735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>
        <w:rPr>
          <w:b/>
          <w:lang w:eastAsia="fr-FR"/>
        </w:rPr>
        <w:t xml:space="preserve"> </w:t>
      </w:r>
      <w:r w:rsidRPr="00425735">
        <w:rPr>
          <w:lang w:eastAsia="fr-FR"/>
        </w:rPr>
        <w:t>– należy wykazać pozytywny lub neutralny wpływ projektu na zasady horyzontalne UE:</w:t>
      </w:r>
    </w:p>
    <w:p w:rsidR="003B0484" w:rsidRPr="003B0484" w:rsidRDefault="001A0D35" w:rsidP="003B0484">
      <w:pPr>
        <w:rPr>
          <w:lang w:eastAsia="fr-FR"/>
        </w:rPr>
      </w:pPr>
      <w:r w:rsidRPr="00F80C75">
        <w:rPr>
          <w:b/>
          <w:u w:val="single"/>
        </w:rPr>
        <w:t xml:space="preserve">Zgodność projektu z zasadą równości szans i niedyskryminacji, w tym dostępności dla osób </w:t>
      </w:r>
      <w:r w:rsidR="00146D28">
        <w:rPr>
          <w:b/>
          <w:u w:val="single"/>
        </w:rPr>
        <w:t xml:space="preserve">z </w:t>
      </w:r>
      <w:r w:rsidRPr="00F80C75">
        <w:rPr>
          <w:b/>
          <w:u w:val="single"/>
        </w:rPr>
        <w:t>niepełnosprawnościami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937918">
        <w:rPr>
          <w:lang w:eastAsia="fr-FR"/>
        </w:rPr>
        <w:t xml:space="preserve">i uzasadnić </w:t>
      </w:r>
      <w:r w:rsidRPr="00F80C75">
        <w:rPr>
          <w:lang w:eastAsia="fr-FR"/>
        </w:rPr>
        <w:t>zgodność Projektu z zasadami horyzontalnymi dotyczącymi równo</w:t>
      </w:r>
      <w:r>
        <w:rPr>
          <w:lang w:eastAsia="fr-FR"/>
        </w:rPr>
        <w:t>ści szans i</w:t>
      </w:r>
      <w:r w:rsidRPr="00F80C75">
        <w:rPr>
          <w:lang w:eastAsia="fr-FR"/>
        </w:rPr>
        <w:t xml:space="preserve"> niedyskryminacji, szczególnie ze względu na niepełnosprawność zgodnie z art. 7 Rozporządzenia Parlamentu Europejskiego i Rady (UE) nr 1303/2013 z dnia 17 grudnia 2013 r. </w:t>
      </w:r>
      <w:r w:rsidR="003B0484" w:rsidRPr="003B0484">
        <w:rPr>
          <w:lang w:eastAsia="fr-FR"/>
        </w:rPr>
        <w:t xml:space="preserve">Przy uzasadnieniu proszę korzystać z </w:t>
      </w:r>
      <w:r w:rsidR="003B0484" w:rsidRPr="003B0484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3B0484" w:rsidRPr="003B0484">
        <w:rPr>
          <w:lang w:eastAsia="fr-FR"/>
        </w:rPr>
        <w:t xml:space="preserve"> oraz podręcznika: </w:t>
      </w:r>
      <w:r w:rsidR="003B0484" w:rsidRPr="003B0484">
        <w:rPr>
          <w:i/>
          <w:lang w:eastAsia="fr-FR"/>
        </w:rPr>
        <w:t>Realizacja zasady równości szans i niedyskryminacji, w tym dostępności dla osób z niepełnosprawnościami.</w:t>
      </w:r>
    </w:p>
    <w:p w:rsidR="001A0D35" w:rsidRDefault="001A0D35" w:rsidP="001A0D35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937918" w:rsidRPr="00982FB8">
        <w:rPr>
          <w:rStyle w:val="Odwoanieprzypisudolnego"/>
          <w:rFonts w:cs="Calibri"/>
          <w:color w:val="FF0000"/>
        </w:rPr>
        <w:footnoteReference w:id="1"/>
      </w:r>
    </w:p>
    <w:p w:rsidR="003B0484" w:rsidRPr="00504C33" w:rsidRDefault="001A0D35" w:rsidP="001A0D35">
      <w:pPr>
        <w:rPr>
          <w:i/>
          <w:lang w:eastAsia="fr-FR"/>
        </w:rPr>
      </w:pPr>
      <w:r w:rsidRPr="00F80C75">
        <w:rPr>
          <w:b/>
          <w:u w:val="single"/>
        </w:rPr>
        <w:t>Zgodność projektu z zasadą równości szans kobiet i mężczyzn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937918">
        <w:rPr>
          <w:lang w:eastAsia="fr-FR"/>
        </w:rPr>
        <w:t xml:space="preserve">i uzasadnić </w:t>
      </w:r>
      <w:r w:rsidRPr="00F80C75">
        <w:rPr>
          <w:lang w:eastAsia="fr-FR"/>
        </w:rPr>
        <w:t>zgodność Projektu z zasadami horyzontalnymi dotyczącymi rów</w:t>
      </w:r>
      <w:r>
        <w:rPr>
          <w:lang w:eastAsia="fr-FR"/>
        </w:rPr>
        <w:t>ności szans kobiet i mężczyzn</w:t>
      </w:r>
      <w:r w:rsidRPr="00F80C75">
        <w:rPr>
          <w:lang w:eastAsia="fr-FR"/>
        </w:rPr>
        <w:t xml:space="preserve"> zgodnie z art. 7 Rozporządzenia Parlamentu Europejskiego i Rady (UE) nr 1303/2013 z dnia 17 grudnia 2013 r. </w:t>
      </w:r>
      <w:r w:rsidR="003B0484" w:rsidRPr="003B0484">
        <w:rPr>
          <w:lang w:eastAsia="fr-FR"/>
        </w:rPr>
        <w:t xml:space="preserve">Przy uzasadnieniu proszę korzystać z </w:t>
      </w:r>
      <w:r w:rsidR="003B0484" w:rsidRPr="003B0484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3B0484" w:rsidRPr="003B0484">
        <w:rPr>
          <w:lang w:eastAsia="fr-FR"/>
        </w:rPr>
        <w:t xml:space="preserve"> oraz podręcznika:</w:t>
      </w:r>
      <w:r w:rsidR="003B0484" w:rsidRPr="003B0484">
        <w:t xml:space="preserve"> </w:t>
      </w:r>
      <w:r w:rsidR="003B0484" w:rsidRPr="003B0484">
        <w:rPr>
          <w:i/>
          <w:lang w:eastAsia="fr-FR"/>
        </w:rPr>
        <w:t>Poradnik dotyczący zasady równości szans kobiet i mężczyzn w funduszach unijnych na lata 2014-2020.</w:t>
      </w:r>
    </w:p>
    <w:p w:rsidR="001A0D35" w:rsidRDefault="001A0D35" w:rsidP="001A0D35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937918" w:rsidRPr="00982FB8">
        <w:rPr>
          <w:rStyle w:val="Odwoanieprzypisudolnego"/>
          <w:rFonts w:cs="Calibri"/>
          <w:color w:val="FF0000"/>
        </w:rPr>
        <w:footnoteReference w:id="2"/>
      </w:r>
      <w:r w:rsidRPr="00F80C75">
        <w:rPr>
          <w:b/>
          <w:u w:val="single"/>
        </w:rPr>
        <w:t xml:space="preserve">                    </w:t>
      </w:r>
    </w:p>
    <w:p w:rsidR="001A0D35" w:rsidRDefault="001A0D35" w:rsidP="001A0D35">
      <w:pPr>
        <w:rPr>
          <w:lang w:eastAsia="fr-FR"/>
        </w:rPr>
      </w:pPr>
      <w:r w:rsidRPr="00D4371E">
        <w:rPr>
          <w:b/>
          <w:u w:val="single"/>
        </w:rPr>
        <w:t>Zgodność projektu z zasadami dotyczącymi zrównoważonego Rozwoju</w:t>
      </w:r>
      <w:r w:rsidRPr="00425735">
        <w:rPr>
          <w:lang w:eastAsia="fr-FR"/>
        </w:rPr>
        <w:t>– 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>oz. 1235 ze zm.), (maksymalnie 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200646">
        <w:t xml:space="preserve"> (dla typu Projektu „</w:t>
      </w:r>
      <w:r w:rsidR="00752238" w:rsidRPr="00D1487F">
        <w:t>Cyfrowe udostępnienie zasobów nauki”)/ administracji (</w:t>
      </w:r>
      <w:r w:rsidR="00200646">
        <w:t xml:space="preserve">dla typu Projektu </w:t>
      </w:r>
      <w:r w:rsidR="00752238" w:rsidRPr="00D1487F">
        <w:t xml:space="preserve">„Cyfrowe udostępnienie ISP ze źródeł administracyjnych”) </w:t>
      </w:r>
      <w:r w:rsidR="00200646" w:rsidRPr="0081730E">
        <w:t xml:space="preserve">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="00734D5A">
        <w:t xml:space="preserve">od 2007 roku </w:t>
      </w:r>
      <w:r w:rsidRPr="00BD6881">
        <w:t xml:space="preserve">, </w:t>
      </w:r>
      <w:r w:rsidR="00734D5A">
        <w:t xml:space="preserve">lub planowanymi do realizacji do 2020 roku </w:t>
      </w:r>
      <w:r w:rsidRPr="00BD6881">
        <w:t>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="00734D5A">
        <w:t xml:space="preserve">od 2007 roku, lub planowanymi do realizacji do 2020 r.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 xml:space="preserve">należy opisać rodzaj powiązania projektu z </w:t>
      </w:r>
      <w:r w:rsidR="00734D5A">
        <w:t xml:space="preserve">ww. </w:t>
      </w:r>
      <w:r w:rsidRPr="00FD625F">
        <w:t xml:space="preserve">projektami pod kątem wzajemnych zależności między </w:t>
      </w:r>
      <w:r w:rsidR="00F93C0C" w:rsidRPr="00F93C0C">
        <w:t xml:space="preserve"> </w:t>
      </w:r>
      <w:r w:rsidR="00F93C0C">
        <w:t>nimi</w:t>
      </w:r>
      <w:r w:rsidR="00F93C0C" w:rsidRPr="00FD625F">
        <w:t xml:space="preserve"> </w:t>
      </w:r>
      <w:r w:rsidRPr="00FD625F">
        <w:t>i ich efektami (maksymalnie 4000 znaków).</w:t>
      </w:r>
      <w:r>
        <w:t xml:space="preserve"> W przypadku występowania powiązań z więcej niż 1 projektem tabelę należy powielić</w:t>
      </w:r>
      <w:r w:rsidR="00DE2B88">
        <w:t xml:space="preserve"> poprzez wybranie opcji „+”</w:t>
      </w:r>
      <w:r>
        <w:t>.</w:t>
      </w:r>
    </w:p>
    <w:p w:rsidR="00F93C0C" w:rsidRDefault="00F93C0C" w:rsidP="00F93C0C">
      <w:r>
        <w:t>Wnioskodawca nie powinien ograniczać się do projektów realizowanych w ramach funduszy UE</w:t>
      </w:r>
      <w:r w:rsidR="0008619A">
        <w:t>,</w:t>
      </w:r>
      <w:r>
        <w:t xml:space="preserve"> ale również uwzględnić projekty finansowane z innych źródeł zewnętrznych lub środków własnych.</w:t>
      </w:r>
    </w:p>
    <w:p w:rsidR="00416B5D" w:rsidRPr="00C67140" w:rsidRDefault="00416B5D" w:rsidP="0082749F"/>
    <w:p w:rsidR="000A02CF" w:rsidRDefault="00C67140">
      <w:pPr>
        <w:spacing w:after="200"/>
      </w:pPr>
      <w:r w:rsidRPr="00D4371E">
        <w:rPr>
          <w:b/>
          <w:u w:val="single"/>
        </w:rPr>
        <w:t>Rozwiązania alternatywne na wypadek opóźnień lub braku realizacji projektów warunkujących powodzenie danego Projektu</w:t>
      </w:r>
      <w:r w:rsidR="0081730E" w:rsidRPr="0081730E">
        <w:t xml:space="preserve"> </w:t>
      </w:r>
      <w:r w:rsidRPr="005B4E4D">
        <w:t>–</w:t>
      </w:r>
      <w:r>
        <w:t xml:space="preserve"> 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Wpływ Projektu na realizowane lub planowane do realizacji projekty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nauki</w:t>
      </w:r>
      <w:r w:rsidR="00200646">
        <w:t xml:space="preserve"> (dla typu Projektu „</w:t>
      </w:r>
      <w:r w:rsidR="00200646" w:rsidRPr="002B45AE">
        <w:rPr>
          <w:rFonts w:ascii="Calibri" w:hAnsi="Calibri"/>
        </w:rPr>
        <w:t>Cyfrowe udostępnienie zasobów nauki</w:t>
      </w:r>
      <w:r w:rsidR="00200646">
        <w:rPr>
          <w:rFonts w:ascii="Calibri" w:hAnsi="Calibri"/>
        </w:rPr>
        <w:t>”)/ administracji (</w:t>
      </w:r>
      <w:r w:rsidR="00200646">
        <w:t xml:space="preserve">dla typu Projektu </w:t>
      </w:r>
      <w:r w:rsidR="00200646">
        <w:rPr>
          <w:rFonts w:ascii="Calibri" w:hAnsi="Calibri"/>
        </w:rPr>
        <w:t>„</w:t>
      </w:r>
      <w:r w:rsidR="00200646" w:rsidRPr="002B45AE">
        <w:rPr>
          <w:rFonts w:ascii="Calibri" w:hAnsi="Calibri"/>
        </w:rPr>
        <w:t>Cyfrowe udostępnienie ISP ze źródeł administracyjnych</w:t>
      </w:r>
      <w:r w:rsidR="00200646">
        <w:rPr>
          <w:rFonts w:ascii="Calibri" w:hAnsi="Calibri"/>
        </w:rPr>
        <w:t xml:space="preserve">”) </w:t>
      </w:r>
      <w:r w:rsidR="00200646" w:rsidRPr="0081730E">
        <w:t xml:space="preserve"> </w:t>
      </w:r>
      <w:r w:rsidR="0081730E" w:rsidRPr="0081730E">
        <w:t xml:space="preserve"> przez wnioskodawcę lub inne podmioty</w:t>
      </w:r>
      <w:r>
        <w:t>.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Uzasadnienie niepowtarzalności udostępnianych treści w kontekście produktów innych projektów z lat 2007-2020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</w:t>
      </w:r>
      <w:r w:rsidR="00D6507E">
        <w:t>„</w:t>
      </w:r>
      <w:r w:rsidRPr="00FD625F">
        <w:t>Nie</w:t>
      </w:r>
      <w:r w:rsidR="00D6507E">
        <w:t>”</w:t>
      </w:r>
      <w:r w:rsidRPr="00FD625F">
        <w:t xml:space="preserve">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  <w:r w:rsidR="00690E14" w:rsidRPr="00690E14">
        <w:t xml:space="preserve"> </w:t>
      </w:r>
      <w:r w:rsidR="00690E14">
        <w:t>W przypadku, gdy projekt nie jest projektem generującym dochód należy wybrać „nie dotyczy”.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podać wartość luki w finansowaniu</w:t>
      </w:r>
      <w:r w:rsidRPr="0081730E">
        <w:rPr>
          <w:b/>
        </w:rPr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Pr="0081730E">
        <w:t xml:space="preserve"> 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Pr="0081730E">
        <w:t xml:space="preserve"> </w:t>
      </w:r>
      <w:r w:rsidR="0006045E">
        <w:t>J</w:t>
      </w:r>
      <w:r w:rsidRPr="0081730E">
        <w:t xml:space="preserve">eżeli w polu projekt generujący dochód jest wartość </w:t>
      </w:r>
      <w:r w:rsidR="00D6507E">
        <w:t>„</w:t>
      </w:r>
      <w:r w:rsidRPr="0081730E">
        <w:t xml:space="preserve">tak </w:t>
      </w:r>
      <w:r w:rsidR="00C67140" w:rsidRPr="005B4E4D">
        <w:t>–</w:t>
      </w:r>
      <w:r w:rsidRPr="0081730E">
        <w:t xml:space="preserve"> luka w finansowaniu</w:t>
      </w:r>
      <w:r w:rsidR="00603C97">
        <w:t>”</w:t>
      </w:r>
      <w:r w:rsidRPr="0081730E">
        <w:t>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1B7055" w:rsidRDefault="001B7055" w:rsidP="0082749F">
      <w:r w:rsidRPr="00483983">
        <w:t>Pole wypełniane automatycznie.</w:t>
      </w: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t>Zgodność realizacji projektu z metodyką zarządzania projektami</w:t>
      </w:r>
      <w:r w:rsidRPr="0081730E">
        <w:rPr>
          <w:b/>
          <w:u w:val="single"/>
        </w:rPr>
        <w:t xml:space="preserve"> 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rPr>
          <w:b/>
          <w:lang w:eastAsia="pl-PL"/>
        </w:rPr>
        <w:t xml:space="preserve"> 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DC1CF4">
        <w:rPr>
          <w:b/>
          <w:color w:val="1D1B11"/>
          <w:u w:val="single"/>
        </w:rPr>
        <w:t>Przygotowanie do realizacji pod względem zgodności z otoczeniem prawnym</w:t>
      </w:r>
      <w:r w:rsidR="00C67140" w:rsidRPr="00D9525C" w:rsidDel="00350C0A">
        <w:rPr>
          <w:b/>
        </w:rPr>
        <w:t xml:space="preserve"> </w:t>
      </w:r>
      <w:r w:rsidR="00C67140" w:rsidRPr="00D9525C">
        <w:rPr>
          <w:b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:rsidR="00C67140" w:rsidRPr="00DC1CF4" w:rsidRDefault="00C67140" w:rsidP="00DC1CF4">
      <w:pPr>
        <w:rPr>
          <w:lang w:eastAsia="pl-PL"/>
        </w:rPr>
      </w:pPr>
      <w:r w:rsidRPr="00DC1CF4">
        <w:rPr>
          <w:b/>
          <w:u w:val="single"/>
          <w:lang w:eastAsia="fr-FR"/>
        </w:rPr>
        <w:t>Doświadczenie instytucjonalne własne lub partnerów w realizacji projektów dotyczących cyfrowego udostępnienia zasobów nauki</w:t>
      </w:r>
      <w:r w:rsidR="00D9525C">
        <w:rPr>
          <w:b/>
          <w:lang w:eastAsia="fr-FR"/>
        </w:rPr>
        <w:t xml:space="preserve"> 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:rsidR="00C67140" w:rsidRPr="001E283E" w:rsidRDefault="00C67140" w:rsidP="00DC1CF4">
      <w:pPr>
        <w:rPr>
          <w:rFonts w:ascii="Arial" w:hAnsi="Arial" w:cs="Arial"/>
          <w:sz w:val="20"/>
          <w:szCs w:val="20"/>
        </w:rPr>
      </w:pPr>
      <w:r w:rsidRPr="00DC1CF4">
        <w:rPr>
          <w:b/>
          <w:u w:val="single"/>
        </w:rPr>
        <w:t>Wpisywanie się ISP udostępnianych cyfrowo w ramach projektu w jeden z priorytetowych obszarów, mających szczególne znaczenie dla ponownego wykorzystania ISP</w:t>
      </w:r>
      <w:r w:rsidRPr="00DC53D4" w:rsidDel="00DC53D4">
        <w:rPr>
          <w:b/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r w:rsidRPr="000F771D">
        <w:rPr>
          <w:i/>
        </w:rPr>
        <w:t xml:space="preserve">Commission Notice Guidelines on recommended standard licenses, datasets and charging for reuse of documents </w:t>
      </w:r>
      <w:r w:rsidRPr="000F771D">
        <w:t>(2014/C 240/01) i są to: dane geoprzestrzenne, dane środowiskowe, dane transportowe, statystyka publiczna w zakresie wskaźników demograficznych i ekonomicznych, dane gospodarcze.</w:t>
      </w:r>
    </w:p>
    <w:p w:rsidR="00C67140" w:rsidRDefault="00C67140" w:rsidP="00DC1CF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:rsidR="00DC1CF4" w:rsidRPr="003A1225" w:rsidRDefault="00DC1CF4" w:rsidP="00DC1CF4"/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>. Zakres rzeczowy</w:t>
      </w:r>
      <w:r w:rsidR="00D9525C">
        <w:rPr>
          <w:b/>
        </w:rPr>
        <w:t xml:space="preserve"> </w:t>
      </w:r>
      <w:r w:rsidR="00F93C0C">
        <w:rPr>
          <w:b/>
        </w:rPr>
        <w:t>projektu</w:t>
      </w:r>
      <w:r w:rsidR="00F93C0C" w:rsidRPr="005461E3">
        <w:rPr>
          <w:b/>
        </w:rPr>
        <w:t xml:space="preserve"> </w:t>
      </w:r>
      <w:r w:rsidRPr="005461E3">
        <w:rPr>
          <w:b/>
        </w:rPr>
        <w:t xml:space="preserve">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 xml:space="preserve">dotyczących opisu planowanych działań </w:t>
      </w:r>
      <w:r w:rsidR="00BF2177" w:rsidRPr="00CB7C3A">
        <w:rPr>
          <w:lang w:eastAsia="pl-PL"/>
        </w:rPr>
        <w:t>do</w:t>
      </w:r>
      <w:r w:rsidR="00036B1E">
        <w:rPr>
          <w:lang w:eastAsia="pl-PL"/>
        </w:rPr>
        <w:t xml:space="preserve"> 600 znaków w polach dotyczących nazw zadań)</w:t>
      </w:r>
    </w:p>
    <w:p w:rsidR="00727D98" w:rsidRDefault="00727D98" w:rsidP="00727D98">
      <w:r>
        <w:t>Ponadto należy wskazać podmioty biorące udział w realizacji poszczególnych zadań.</w:t>
      </w:r>
    </w:p>
    <w:p w:rsidR="00727D98" w:rsidRPr="001A0B3D" w:rsidRDefault="00727D98" w:rsidP="00727D98">
      <w:pPr>
        <w:rPr>
          <w:b/>
          <w:spacing w:val="-2"/>
          <w:u w:val="single"/>
        </w:rPr>
      </w:pPr>
      <w:r w:rsidRPr="001A0B3D">
        <w:rPr>
          <w:b/>
          <w:spacing w:val="-2"/>
          <w:u w:val="single"/>
        </w:rPr>
        <w:t>U</w:t>
      </w:r>
      <w:r>
        <w:rPr>
          <w:b/>
          <w:spacing w:val="-2"/>
          <w:u w:val="single"/>
        </w:rPr>
        <w:t>WAGA</w:t>
      </w:r>
      <w:r w:rsidRPr="001A0B3D">
        <w:rPr>
          <w:b/>
          <w:spacing w:val="-2"/>
          <w:u w:val="single"/>
        </w:rPr>
        <w:t>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0A02CF" w:rsidRDefault="000A02CF"/>
    <w:p w:rsidR="000A02CF" w:rsidRDefault="000A02CF"/>
    <w:p w:rsidR="000A02CF" w:rsidRDefault="00C67140">
      <w:r>
        <w:t>Ponadto należy wskazać podmioty biorące udział w realizacji poszczególnych zadań.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C67140" w:rsidRPr="002B11CB" w:rsidRDefault="00C67140" w:rsidP="0082749F">
      <w:r w:rsidRPr="00C2265A">
        <w:t>W tabeli należy przedstawić planowany przebieg projektu w podziale na zadania i kamienie milowe. Kamienie milowe powinny</w:t>
      </w:r>
      <w:r w:rsidRPr="002B11CB">
        <w:t xml:space="preserve"> uwzględniać w szczególności:</w:t>
      </w:r>
      <w:r w:rsidRPr="002B11CB">
        <w:rPr>
          <w:b/>
        </w:rPr>
        <w:t xml:space="preserve">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zakończenie ważnych grup zadań prowadzących do wytworzenia produktów projektu np. przygotowanie prototypów,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głównych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</w:t>
      </w:r>
      <w:r w:rsidR="00D4673C">
        <w:t>końcowe głównych produktów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Zadania/kamienie milowe</w:t>
      </w:r>
      <w:r w:rsidRPr="002B11CB">
        <w:t xml:space="preserve">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rozpoczęcia</w:t>
      </w:r>
      <w:r w:rsidRPr="002B11CB">
        <w:t xml:space="preserve"> – wartość wypełniana dla zadań, </w:t>
      </w:r>
      <w:r w:rsidR="00911A00">
        <w:t>(</w:t>
      </w:r>
      <w:r w:rsidRPr="002B11CB">
        <w:t>pole jest zablokowane dla kamieni milowych) data rozpoczęcia prac związanych z realizacją danego zadania (w zależności od specyfiki zadania mo</w:t>
      </w:r>
      <w:r w:rsidR="00911A00">
        <w:t>że</w:t>
      </w:r>
      <w:r w:rsidRPr="002B11CB">
        <w:t xml:space="preserve"> to być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Czy kamień oznacza zakończenie zadania? TAK/NIE</w:t>
      </w:r>
      <w:r w:rsidRPr="002B11CB">
        <w:t xml:space="preserve"> - należy określić, czy kamień milowy oznacza zakończenie zadania, czy też nie</w:t>
      </w:r>
      <w:r w:rsidR="00167360">
        <w:t>.</w:t>
      </w:r>
      <w:r w:rsidRPr="002B11CB">
        <w:t xml:space="preserve"> </w:t>
      </w:r>
    </w:p>
    <w:p w:rsidR="00C67140" w:rsidRPr="002B11CB" w:rsidRDefault="00C67140">
      <w:pPr>
        <w:tabs>
          <w:tab w:val="left" w:pos="7889"/>
        </w:tabs>
      </w:pPr>
      <w:r w:rsidRPr="002B11CB">
        <w:t>Planowana data zakończenia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krytycznego</w:t>
      </w:r>
      <w:r w:rsidRPr="002B11CB">
        <w:t xml:space="preserve">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ostatecznego</w:t>
      </w:r>
      <w:r w:rsidRPr="002B11CB">
        <w:t xml:space="preserve"> – termin, po przekroczeniu którego dla danego zadania/kamienia milowego nie ma możliwości zrealizowania tego zadania/kamienia milowego bądź projektu zgodnie z założeniami.</w:t>
      </w:r>
    </w:p>
    <w:p w:rsidR="00C67140" w:rsidRPr="00167360" w:rsidRDefault="00167360" w:rsidP="00606B81">
      <w:pPr>
        <w:tabs>
          <w:tab w:val="left" w:pos="7889"/>
        </w:tabs>
      </w:pPr>
      <w:r w:rsidRPr="00EF77A6">
        <w:t>Data punktu krytycznego co do zasa</w:t>
      </w:r>
      <w:r>
        <w:t>dy powinna być wcześniejsza niż</w:t>
      </w:r>
      <w:r w:rsidRPr="00EF77A6">
        <w:t xml:space="preserve"> data punktu ostatecznego.</w:t>
      </w: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</w:t>
      </w:r>
      <w:r w:rsidR="003D047A">
        <w:t xml:space="preserve"> </w:t>
      </w:r>
      <w:r w:rsidRPr="00416611">
        <w:t>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Default="00C67140">
      <w:r w:rsidRPr="00416611">
        <w:t xml:space="preserve">Wydatki rzeczywiście poniesione: </w:t>
      </w:r>
    </w:p>
    <w:p w:rsidR="00F65D11" w:rsidRPr="000A6949" w:rsidRDefault="00F65D11" w:rsidP="00F65D11">
      <w:pPr>
        <w:pStyle w:val="Akapitzlist"/>
        <w:numPr>
          <w:ilvl w:val="0"/>
          <w:numId w:val="2"/>
        </w:numPr>
        <w:spacing w:line="359" w:lineRule="auto"/>
        <w:ind w:right="78"/>
      </w:pPr>
      <w:r w:rsidRPr="00DF7BD3">
        <w:rPr>
          <w:b/>
          <w:u w:val="single"/>
        </w:rPr>
        <w:t>Kategoria kosztów</w:t>
      </w:r>
      <w:r w:rsidRPr="00DF7BD3">
        <w:t>- należy wskazać kategorię kosztów zgodną z</w:t>
      </w:r>
      <w:r w:rsidR="007F573D">
        <w:t xml:space="preserve"> </w:t>
      </w:r>
      <w:r w:rsidRPr="00DF7BD3">
        <w:t>Zasadami kwalifikowania wydatków w ramach II osi priorytetowej POPC&lt;lista do wyboru&gt;</w:t>
      </w:r>
    </w:p>
    <w:p w:rsidR="00F65D11" w:rsidRPr="000A6949" w:rsidRDefault="00F65D11" w:rsidP="00F65D11">
      <w:pPr>
        <w:pStyle w:val="Akapitzlist"/>
        <w:numPr>
          <w:ilvl w:val="0"/>
          <w:numId w:val="2"/>
        </w:numPr>
        <w:spacing w:line="359" w:lineRule="auto"/>
        <w:ind w:right="78"/>
      </w:pPr>
      <w:r w:rsidRPr="00DF7BD3">
        <w:rPr>
          <w:b/>
          <w:u w:val="single"/>
        </w:rPr>
        <w:t>Podkategoria</w:t>
      </w:r>
      <w:r w:rsidRPr="00DF7BD3">
        <w:t>- należy wskazać  podkategorię kosztów zgodną z</w:t>
      </w:r>
      <w:r w:rsidR="007F573D">
        <w:t xml:space="preserve"> </w:t>
      </w:r>
      <w:r w:rsidRPr="00DF7BD3">
        <w:t>Zasadami kwalifikowania wydatków w ramach II osi priorytetowej POPC&lt;lista do wyboru&gt;</w:t>
      </w:r>
    </w:p>
    <w:p w:rsidR="00F65D11" w:rsidRPr="00416611" w:rsidRDefault="00F65D11"/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</w:t>
      </w:r>
      <w:r w:rsidR="00F527D6">
        <w:t>„Trwałość organizacyjna, techniczna i finansowa efektów realizacji projektu”</w:t>
      </w:r>
      <w:r>
        <w:t xml:space="preserve">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</w:t>
      </w:r>
      <w:r w:rsidR="00BF2177" w:rsidRPr="00CB7C3A">
        <w:rPr>
          <w:b/>
          <w:u w:val="single"/>
        </w:rPr>
        <w:t>może skutkować</w:t>
      </w:r>
      <w:r w:rsidRPr="0081730E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Pr="0081730E">
        <w:rPr>
          <w:b/>
          <w:u w:val="single"/>
        </w:rPr>
        <w:t xml:space="preserve"> </w:t>
      </w:r>
      <w:r w:rsidR="00BF2177" w:rsidRPr="00CB7C3A">
        <w:rPr>
          <w:b/>
          <w:u w:val="single"/>
        </w:rPr>
        <w:t>podczas oceny wniosku o dofinansowanie</w:t>
      </w:r>
      <w:r w:rsidRPr="0081730E">
        <w:rPr>
          <w:b/>
          <w:u w:val="single"/>
        </w:rPr>
        <w:t>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8B3554" w:rsidRPr="001E3E6C" w:rsidRDefault="00C67140" w:rsidP="00D1487F">
      <w:pPr>
        <w:pStyle w:val="Akapitzlist"/>
        <w:ind w:left="360"/>
      </w:pPr>
      <w:r w:rsidRPr="001E3E6C">
        <w:rPr>
          <w:u w:val="single"/>
        </w:rPr>
        <w:t xml:space="preserve">Cross-financing </w:t>
      </w:r>
      <w:r w:rsidR="0081730E" w:rsidRPr="001E3E6C">
        <w:t>- pole do wyboru &lt;tak/nie&gt; - należy zaznaczyć właściwe. Wskazanie wartości „</w:t>
      </w:r>
      <w:r w:rsidR="005C7F83">
        <w:t>tak</w:t>
      </w:r>
      <w:r w:rsidR="0081730E" w:rsidRPr="001E3E6C">
        <w:t xml:space="preserve">” powoduje konieczność uzupełnienia punktu </w:t>
      </w:r>
      <w:r w:rsidR="0044680C">
        <w:t>„</w:t>
      </w:r>
      <w:r w:rsidR="0081730E" w:rsidRPr="001E3E6C">
        <w:t>Uzasadnienie dla cross-financingu</w:t>
      </w:r>
      <w:r w:rsidR="0044680C">
        <w:t>”</w:t>
      </w:r>
      <w:r w:rsidR="0081730E" w:rsidRPr="001E3E6C">
        <w:t xml:space="preserve"> oraz wskazanie w punkcie </w:t>
      </w:r>
      <w:r w:rsidR="0044680C">
        <w:t>„</w:t>
      </w:r>
      <w:r w:rsidR="0081730E" w:rsidRPr="001E3E6C">
        <w:t xml:space="preserve">Klasyfikacja </w:t>
      </w:r>
      <w:r w:rsidRPr="001E3E6C">
        <w:t>Projektu</w:t>
      </w:r>
      <w:r w:rsidR="0044680C">
        <w:t>”</w:t>
      </w:r>
      <w:r w:rsidRPr="001E3E6C">
        <w:t xml:space="preserve"> w polu </w:t>
      </w:r>
      <w:r w:rsidR="0081730E" w:rsidRPr="001E3E6C"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1E3E6C">
        <w:br/>
      </w:r>
      <w:r w:rsidR="0081730E" w:rsidRPr="001E3E6C">
        <w:t>z EFRR)”</w:t>
      </w:r>
    </w:p>
    <w:p w:rsidR="00C67140" w:rsidRDefault="0042147E" w:rsidP="001E3E6C">
      <w:pPr>
        <w:pStyle w:val="Akapitzlist"/>
        <w:ind w:left="360"/>
      </w:pPr>
      <w:r>
        <w:rPr>
          <w:u w:val="single"/>
        </w:rPr>
        <w:t>Charakter wsparcia</w:t>
      </w:r>
      <w:r w:rsidR="00C67140" w:rsidRPr="00416611">
        <w:rPr>
          <w:u w:val="single"/>
        </w:rPr>
        <w:t xml:space="preserve"> </w:t>
      </w:r>
      <w:r w:rsidR="00C67140" w:rsidRPr="00416611">
        <w:t xml:space="preserve">- pole do wyboru </w:t>
      </w:r>
      <w:r>
        <w:t xml:space="preserve">- </w:t>
      </w:r>
      <w:r w:rsidR="00C67140">
        <w:t>należy wskazać czy dany wydatek zostanie sfinansowany w ramach środków przyznanych jako pomoc publiczna</w:t>
      </w:r>
      <w:r w:rsidR="003F2385">
        <w:t xml:space="preserve"> (jeśli tak, należy wskazać rodzaj pomocy, tj</w:t>
      </w:r>
      <w:r w:rsidR="007F573D">
        <w:t>.</w:t>
      </w:r>
      <w:r w:rsidR="003F2385">
        <w:t>: regionalna pomoc inwestycyjna albo</w:t>
      </w:r>
      <w:r w:rsidR="003F2385" w:rsidRPr="00917E5A">
        <w:t xml:space="preserve"> pomoc na szkolenia</w:t>
      </w:r>
      <w:r>
        <w:t xml:space="preserve">) lub </w:t>
      </w:r>
      <w:r w:rsidR="00C67140">
        <w:t>pomoc de minimis</w:t>
      </w:r>
      <w:r>
        <w:t xml:space="preserve">. W przypadku, gdy wydatek nie jest objęty reżimem pomocy publicznej lub pomocy de minimis należy wskazać „nie dotyczy” </w:t>
      </w:r>
    </w:p>
    <w:p w:rsidR="00C67140" w:rsidRPr="000B648C" w:rsidRDefault="00C67140" w:rsidP="001E3E6C">
      <w:pPr>
        <w:pStyle w:val="Akapitzlist"/>
        <w:ind w:left="360"/>
        <w:rPr>
          <w:u w:val="single"/>
        </w:rPr>
      </w:pPr>
      <w:r w:rsidRPr="001E3E6C">
        <w:rPr>
          <w:u w:val="single"/>
        </w:rPr>
        <w:t>Podmiot ponoszący wydatki</w:t>
      </w:r>
      <w:r w:rsidRPr="00620422">
        <w:t xml:space="preserve"> </w:t>
      </w:r>
      <w:r w:rsidRPr="00C71D16">
        <w:t>– należy wskazać podmiot, który poniesie dany wydatek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1E3E6C">
      <w:pPr>
        <w:pStyle w:val="Akapitzlist"/>
        <w:ind w:left="360"/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727D98" w:rsidRDefault="0081730E" w:rsidP="00727D98">
      <w:r w:rsidRPr="00321A51">
        <w:rPr>
          <w:u w:val="single"/>
        </w:rPr>
        <w:t>Wydatki rozliczane ryczałtowo</w:t>
      </w:r>
      <w:r w:rsidRPr="0081730E">
        <w:t xml:space="preserve"> </w:t>
      </w:r>
      <w:r w:rsidR="00C67140" w:rsidRPr="005B4E4D">
        <w:t>–</w:t>
      </w:r>
      <w:r w:rsidRPr="0081730E">
        <w:t xml:space="preserve"> </w:t>
      </w:r>
    </w:p>
    <w:p w:rsidR="00727D98" w:rsidRDefault="00727D98" w:rsidP="00727D98">
      <w:r>
        <w:t xml:space="preserve">Beneficjent ma możliwość zastosowania uproszczonych metod rozliczania wydatków w przypadku kosztów pośrednich, stosując stawkę ryczałtową. </w:t>
      </w:r>
      <w:r w:rsidRPr="0082402E"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</w:t>
      </w:r>
      <w:r>
        <w:t xml:space="preserve">. Aby wyliczyć wysokość przysługującego ryczałtu, należy w pierwszej kolejności oszacować wysokość </w:t>
      </w:r>
      <w:r w:rsidRPr="00C016A5">
        <w:t>bezpośrednich kwalifikowanych kosztów związanych z zaangażowaniem personelu projektu</w:t>
      </w:r>
      <w:r>
        <w:t xml:space="preserve">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Należy przy tym pamiętać, że k</w:t>
      </w:r>
      <w:r w:rsidRPr="00854C54">
        <w:t xml:space="preserve">oszty pośrednie </w:t>
      </w:r>
      <w:r>
        <w:t>nie mogą przekroczyć 10</w:t>
      </w:r>
      <w:r w:rsidRPr="00854C54">
        <w:t xml:space="preserve">% </w:t>
      </w:r>
      <w:r>
        <w:t>całkowitych wydatków kwalifikowalnych</w:t>
      </w:r>
      <w:r w:rsidRPr="00854C54">
        <w:t xml:space="preserve"> projektu</w:t>
      </w:r>
      <w:r>
        <w:t>.</w:t>
      </w:r>
    </w:p>
    <w:p w:rsidR="00C67140" w:rsidRPr="00C67140" w:rsidRDefault="00C67140" w:rsidP="00321A51">
      <w:pPr>
        <w:ind w:left="344"/>
      </w:pP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 w:rsidDel="003A2CF2">
        <w:rPr>
          <w:b/>
        </w:rPr>
        <w:t xml:space="preserve"> 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 w:rsidRPr="00E10A38">
        <w:t xml:space="preserve"> </w:t>
      </w:r>
      <w:r>
        <w:t xml:space="preserve"> (2000 znaków na zadanie)</w:t>
      </w:r>
    </w:p>
    <w:p w:rsidR="00C2265A" w:rsidRDefault="00C2265A"/>
    <w:p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E10A38">
        <w:rPr>
          <w:b/>
          <w:color w:val="1D1B11"/>
        </w:rPr>
        <w:t xml:space="preserve">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 w:rsidRPr="00E10A38">
        <w:t xml:space="preserve"> </w:t>
      </w:r>
      <w:r>
        <w:t xml:space="preserve"> (2000 na kategorię)</w:t>
      </w:r>
    </w:p>
    <w:p w:rsidR="004857C0" w:rsidRDefault="004857C0" w:rsidP="003A2CF2"/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A2669A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  <w:color w:val="1D1B11"/>
        </w:rPr>
        <w:t xml:space="preserve"> </w:t>
      </w:r>
      <w:r w:rsidRPr="00E10A38">
        <w:rPr>
          <w:b/>
        </w:rPr>
        <w:t xml:space="preserve">Uzasadnienie dla cross-financingu </w:t>
      </w:r>
      <w:r w:rsidRPr="00E10A38">
        <w:t>- należy podać uzasadnienie wydatków ponoszonych w ramach cross-financingu (maksymalnie 1500 znaków).</w:t>
      </w:r>
    </w:p>
    <w:p w:rsidR="00A2669A" w:rsidRDefault="00A2669A"/>
    <w:p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>d. Metodologia wyliczenia dofinansowania w ramach wydatków objętych pomocą publiczną i pomocą de minimis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>de minimis</w:t>
      </w:r>
      <w:r w:rsidR="00A369F5">
        <w:t>.</w:t>
      </w:r>
      <w:r w:rsidR="006F67E9">
        <w:t xml:space="preserve"> W celu uprawdopodobnienia, że pomoc publiczna </w:t>
      </w:r>
      <w:r w:rsidR="003F2385">
        <w:t xml:space="preserve">lub pomoc de minimis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430475">
        <w:t>rerogatyw</w:t>
      </w:r>
      <w:r w:rsidR="001005A1">
        <w:t xml:space="preserve"> państwa </w:t>
      </w:r>
      <w:r w:rsidR="0027615A">
        <w:t>itd</w:t>
      </w:r>
      <w:r w:rsidR="001005A1">
        <w:t>.)</w:t>
      </w:r>
      <w:r w:rsidR="006F67E9">
        <w:t xml:space="preserve">. </w:t>
      </w:r>
    </w:p>
    <w:p w:rsidR="00A369F5" w:rsidRDefault="006F67E9">
      <w:r>
        <w:t xml:space="preserve"> </w:t>
      </w:r>
    </w:p>
    <w:p w:rsidR="001005A1" w:rsidRDefault="00A369F5">
      <w:r>
        <w:t xml:space="preserve">W przypadku występowania pomocy publicznej lub pomocy de minimis </w:t>
      </w:r>
      <w:r w:rsidR="00E7180A">
        <w:t xml:space="preserve"> </w:t>
      </w:r>
      <w:r>
        <w:t xml:space="preserve">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tj</w:t>
      </w:r>
      <w:r w:rsidR="007F573D">
        <w:t xml:space="preserve">. </w:t>
      </w:r>
      <w:r w:rsidR="00E7180A">
        <w:t>regionalną pomoc inwestycyjną, pomoc na szkolenia, pomoc de minimis</w:t>
      </w:r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minimis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:rsidR="0027615A" w:rsidRDefault="0027615A">
      <w:pPr>
        <w:rPr>
          <w:highlight w:val="yellow"/>
        </w:rPr>
      </w:pPr>
    </w:p>
    <w:p w:rsidR="00727D98" w:rsidRDefault="00727D98" w:rsidP="00727D98">
      <w:r w:rsidRPr="00156191">
        <w:rPr>
          <w:b/>
        </w:rPr>
        <w:t>2</w:t>
      </w:r>
      <w:r>
        <w:rPr>
          <w:b/>
        </w:rPr>
        <w:t>0</w:t>
      </w:r>
      <w:r w:rsidRPr="00156191">
        <w:rPr>
          <w:b/>
        </w:rPr>
        <w:t xml:space="preserve"> e.</w:t>
      </w:r>
      <w:r>
        <w:t xml:space="preserve"> </w:t>
      </w:r>
      <w:r>
        <w:rPr>
          <w:b/>
        </w:rPr>
        <w:t xml:space="preserve">Uzasadnienie kosztów rozliczanych ryczałtem </w:t>
      </w:r>
      <w:r w:rsidRPr="00F72DD1">
        <w:rPr>
          <w:b/>
        </w:rPr>
        <w:t>–</w:t>
      </w:r>
      <w:r w:rsidRPr="00F72DD1">
        <w:t xml:space="preserve"> należy</w:t>
      </w:r>
      <w:r>
        <w:t xml:space="preserve"> podać uzasadnienie dla zastosowania stawki ryczałtowej do rozliczenia wydatków w projekcie. Z</w:t>
      </w:r>
      <w:r w:rsidRPr="00FC692C">
        <w:t xml:space="preserve">godnie z </w:t>
      </w:r>
      <w:r w:rsidRPr="0042456D">
        <w:rPr>
          <w:i/>
        </w:rPr>
        <w:t>Zasadami kwalifikowania wyda</w:t>
      </w:r>
      <w:r>
        <w:rPr>
          <w:i/>
        </w:rPr>
        <w:t xml:space="preserve">tków w ramach II osi priorytetowej Programu Operacyjnego Polska Cyfrowa na lata 2014-2020 </w:t>
      </w:r>
      <w:r w:rsidRPr="00FC692C">
        <w:t>Wnioskodawca z chwilą</w:t>
      </w:r>
      <w:r>
        <w:t xml:space="preserve"> s</w:t>
      </w:r>
      <w:r w:rsidRPr="00FC692C">
        <w:t>kładania wniosku podejmuje decyzję o sposobie rozliczania kosztów</w:t>
      </w:r>
      <w:r>
        <w:t xml:space="preserve"> </w:t>
      </w:r>
      <w:r w:rsidRPr="00FC692C">
        <w:t>pośrednich, tj. na podstawie faktycznie poniesionych wydatków albo</w:t>
      </w:r>
      <w:r>
        <w:t xml:space="preserve"> </w:t>
      </w:r>
      <w:r w:rsidRPr="00FC692C">
        <w:t>według stawki ryczałtowej w wysokości 15 % bezpośrednich</w:t>
      </w:r>
      <w:r>
        <w:t xml:space="preserve"> </w:t>
      </w:r>
      <w:r w:rsidRPr="00FC692C">
        <w:t>kwalifikowanych kosztów związanych z zaangażowaniem personelu projekt</w:t>
      </w:r>
      <w:r>
        <w:t>u (1 500 znaków).</w:t>
      </w:r>
    </w:p>
    <w:p w:rsidR="00727D98" w:rsidRDefault="00727D98">
      <w:pPr>
        <w:rPr>
          <w:highlight w:val="yellow"/>
        </w:rPr>
      </w:pPr>
    </w:p>
    <w:p w:rsidR="00727D98" w:rsidRPr="0019520D" w:rsidRDefault="00727D98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rPr>
          <w:color w:val="1D1B11"/>
        </w:rPr>
        <w:t xml:space="preserve"> 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 w:rsidRPr="00540B3D">
        <w:rPr>
          <w:b/>
        </w:rPr>
        <w:t xml:space="preserve"> 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t xml:space="preserve"> </w:t>
      </w:r>
      <w:r w:rsidRPr="00540B3D">
        <w:rPr>
          <w:b/>
        </w:rPr>
        <w:t>-</w:t>
      </w:r>
      <w:r w:rsidRPr="00540B3D">
        <w:t xml:space="preserve"> wartość dofinansowania finansowan</w:t>
      </w:r>
      <w:r w:rsidR="00E82638">
        <w:t>a</w:t>
      </w:r>
      <w:r w:rsidRPr="00540B3D">
        <w:t xml:space="preserve">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 xml:space="preserve">% dofinansowania wydatków kwalifikowanych z EFRR zgodny z zasadami finansowania określonymi dla </w:t>
      </w:r>
      <w:r w:rsidR="00E82638">
        <w:t>pod</w:t>
      </w:r>
      <w:r w:rsidRPr="00540B3D">
        <w:t>działania 2.</w:t>
      </w:r>
      <w:r>
        <w:t>3.</w:t>
      </w:r>
      <w:r w:rsidRPr="00540B3D">
        <w:t>1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3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</w:t>
      </w:r>
      <w:r w:rsidR="00A2669A">
        <w:rPr>
          <w:b/>
        </w:rPr>
        <w:t xml:space="preserve"> </w:t>
      </w:r>
      <w:r w:rsidR="00F93C0C">
        <w:rPr>
          <w:b/>
        </w:rPr>
        <w:t xml:space="preserve">(w PLN) </w:t>
      </w:r>
      <w:r>
        <w:rPr>
          <w:b/>
        </w:rPr>
        <w:t xml:space="preserve"> </w:t>
      </w:r>
      <w:r w:rsidRPr="00540B3D">
        <w:t>-</w:t>
      </w:r>
      <w:r w:rsidRPr="00540B3D">
        <w:rPr>
          <w:b/>
        </w:rPr>
        <w:t xml:space="preserve"> </w:t>
      </w:r>
      <w:r w:rsidRPr="00540B3D">
        <w:t xml:space="preserve">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="00E82638">
        <w:t xml:space="preserve">polem </w:t>
      </w:r>
      <w:r w:rsidRPr="000B648C">
        <w:t xml:space="preserve">w </w:t>
      </w:r>
      <w:r w:rsidRPr="00C71D16">
        <w:t>punkcie</w:t>
      </w:r>
      <w:r w:rsidR="00276D3C">
        <w:t xml:space="preserve"> </w:t>
      </w:r>
      <w:r w:rsidRPr="00C71D16">
        <w:t xml:space="preserve"> </w:t>
      </w:r>
      <w:r w:rsidR="00E82638">
        <w:t xml:space="preserve">„Montaż finansowy” </w:t>
      </w:r>
      <w:r w:rsidRPr="00C71D16">
        <w:t>wniosku</w:t>
      </w:r>
      <w:r w:rsidRPr="00540B3D">
        <w:t>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 xml:space="preserve">należy podać dane analogiczne jak w pkt </w:t>
      </w:r>
      <w:r w:rsidR="00243640">
        <w:t>„Źródła finansowania wydatków dla całego projektu (w PLN)”</w:t>
      </w:r>
      <w:r>
        <w:t xml:space="preserve">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550BFA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F93C0C" w:rsidP="00F45FC5">
      <w:pPr>
        <w:rPr>
          <w:b/>
        </w:rPr>
      </w:pPr>
      <w:r>
        <w:rPr>
          <w:b/>
        </w:rPr>
        <w:t>24</w:t>
      </w:r>
      <w:r w:rsidR="00C67140" w:rsidRPr="00F93C0C">
        <w:rPr>
          <w:b/>
        </w:rPr>
        <w:t>.</w:t>
      </w:r>
      <w:r w:rsidR="00C67140" w:rsidRPr="004314A8">
        <w:rPr>
          <w:b/>
        </w:rPr>
        <w:t xml:space="preserve"> Koncepcja promocji projektu </w:t>
      </w:r>
    </w:p>
    <w:p w:rsidR="00C67140" w:rsidRDefault="00C67140" w:rsidP="00F45FC5">
      <w:r w:rsidRPr="00C2265A">
        <w:rPr>
          <w:b/>
          <w:u w:val="single"/>
        </w:rPr>
        <w:t>Opis planow</w:t>
      </w:r>
      <w:r w:rsidR="00DF7754" w:rsidRPr="00C2265A">
        <w:rPr>
          <w:b/>
          <w:u w:val="single"/>
        </w:rPr>
        <w:t>a</w:t>
      </w:r>
      <w:r w:rsidRPr="00C2265A">
        <w:rPr>
          <w:b/>
          <w:u w:val="single"/>
        </w:rPr>
        <w:t>nych działań informacyjno-promocyjnych</w:t>
      </w:r>
      <w:r>
        <w:rPr>
          <w:b/>
        </w:rPr>
        <w:t xml:space="preserve"> 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Pr="001C7255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</w:t>
      </w:r>
      <w:r w:rsidRPr="001C7255">
        <w:t xml:space="preserve"> </w:t>
      </w:r>
      <w:r>
        <w:t>(maksymalnie</w:t>
      </w:r>
      <w:r w:rsidRPr="00613012">
        <w:t xml:space="preserve"> </w:t>
      </w:r>
      <w:r>
        <w:t>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 xml:space="preserve">W punkcie tym należy również wybrać jeden rodzaj Projektu, dla którego zostaną </w:t>
      </w:r>
      <w:r w:rsidR="001A7523">
        <w:t xml:space="preserve">wskazane </w:t>
      </w:r>
      <w:r>
        <w:t>obligatoryjne elementy Promocji do realizacji. Ponadto Beneficjent ma możliwość wybrania działań rekomendowanych, które chce zrealizować jako działania uzupełniające w ramach Projektu zgodnie z macierzą poniżej:</w:t>
      </w:r>
    </w:p>
    <w:p w:rsidR="00C67140" w:rsidRDefault="00C67140" w:rsidP="00F45FC5"/>
    <w:p w:rsidR="00B46182" w:rsidRDefault="00B46182" w:rsidP="0082749F">
      <w:pPr>
        <w:rPr>
          <w:b/>
        </w:rPr>
        <w:sectPr w:rsidR="00B46182" w:rsidSect="002C666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843"/>
        <w:gridCol w:w="2835"/>
        <w:gridCol w:w="2835"/>
        <w:gridCol w:w="2835"/>
      </w:tblGrid>
      <w:tr w:rsidR="00B46182" w:rsidRPr="005A00C8" w:rsidTr="004E24BB">
        <w:trPr>
          <w:trHeight w:val="417"/>
        </w:trPr>
        <w:tc>
          <w:tcPr>
            <w:tcW w:w="14425" w:type="dxa"/>
            <w:gridSpan w:val="6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Opis planowanych działań informacyjno-promocyjnych</w:t>
            </w:r>
          </w:p>
        </w:tc>
      </w:tr>
      <w:tr w:rsidR="00B46182" w:rsidRPr="00B46182" w:rsidTr="004E24BB">
        <w:tc>
          <w:tcPr>
            <w:tcW w:w="14425" w:type="dxa"/>
            <w:gridSpan w:val="6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10000 znaków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Rodzaj projektu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w projekcie jest równy lub mniejszy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niż 500 tys. euro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oraz: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zakupu środków trwałych;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 xml:space="preserve">500 tys. euro oraz: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jest współfinansowany z EFRR lub FS;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 projekt dotyczy zakupu środków trwałych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Obowiązki Beneficjenta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bookmarkEnd w:id="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</w:tr>
      <w:tr w:rsidR="00B46182" w:rsidRPr="005A00C8" w:rsidTr="004E24BB">
        <w:tc>
          <w:tcPr>
            <w:tcW w:w="3085" w:type="dxa"/>
            <w:vMerge w:val="restart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Brak działań dodatkowych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Naklejki lub tabliczki na maszynach, urządzeniach znacznej wartości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szerszej informacji o projekcie i jej aktualizacja na stronie 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dokumentacji fotograficznej projektu i jej umieszczenie na stronach internetowych beneficjenta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strony internetowej projektu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Działania w mediach społecznościowych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informacji prasowej i przekazanie jej mediom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spotkań informacyjnych dla zainteresowanych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konferencji prasowych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Udział w audycjach telewizyjnych i radiowych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Prezentacja projektu na spotkaniach, konferencjach, targach branżowych, wydarzeniach promujących projekty unijne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 publiczne wypowiedzi na temat projektu</w:t>
            </w:r>
          </w:p>
          <w:p w:rsidR="00B46182" w:rsidRPr="00B46182" w:rsidRDefault="00385173" w:rsidP="00B46182">
            <w:pPr>
              <w:spacing w:before="80" w:after="4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W uzasadnionych przypadkach wytwarzanie drobnych przedmiotów promocyjnych</w:t>
            </w:r>
          </w:p>
        </w:tc>
      </w:tr>
      <w:tr w:rsidR="00B46182" w:rsidRPr="00B46182" w:rsidTr="004E24BB">
        <w:tc>
          <w:tcPr>
            <w:tcW w:w="3085" w:type="dxa"/>
            <w:vMerge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182" w:rsidRPr="00B46182" w:rsidRDefault="00385173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504C33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inne: 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2000 znaków&gt;</w:t>
            </w:r>
          </w:p>
        </w:tc>
      </w:tr>
    </w:tbl>
    <w:p w:rsidR="00B46182" w:rsidRDefault="00B46182" w:rsidP="0082749F">
      <w:pPr>
        <w:rPr>
          <w:b/>
        </w:rPr>
        <w:sectPr w:rsidR="00B46182" w:rsidSect="00B461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C67140" w:rsidRDefault="00C67140" w:rsidP="0082749F">
      <w:pPr>
        <w:rPr>
          <w:u w:val="single"/>
        </w:rPr>
      </w:pPr>
    </w:p>
    <w:p w:rsidR="00F65D11" w:rsidRPr="000B36F3" w:rsidRDefault="00F65D11" w:rsidP="00F65D11">
      <w:pPr>
        <w:rPr>
          <w:rFonts w:asciiTheme="minorHAnsi" w:hAnsiTheme="minorHAnsi" w:cs="Calibri"/>
          <w:b/>
          <w:spacing w:val="-1"/>
          <w:u w:val="single"/>
        </w:rPr>
      </w:pPr>
      <w:r w:rsidRPr="00DF7BD3">
        <w:rPr>
          <w:rFonts w:asciiTheme="minorHAnsi" w:hAnsiTheme="minorHAnsi" w:cs="Calibri"/>
          <w:b/>
          <w:spacing w:val="-1"/>
          <w:u w:val="single"/>
        </w:rPr>
        <w:t>Załączniki do wniosku o dofinansowanie</w:t>
      </w:r>
    </w:p>
    <w:p w:rsidR="00F65D11" w:rsidRDefault="00F65D11" w:rsidP="00F65D11">
      <w:pPr>
        <w:rPr>
          <w:rFonts w:asciiTheme="minorHAnsi" w:hAnsiTheme="minorHAnsi" w:cs="Calibri"/>
          <w:spacing w:val="-1"/>
        </w:rPr>
      </w:pP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Załączniki do wniosku o dofinansowanie powinny zostać złożone zgodnie z wymogami dotyczącymi przygotowania wniosku o dofinansowanie określonymi na początku niniejszej instrukcji.</w:t>
      </w: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Na formularzu wniosku o dofinansowanie należy wskazać dla wszystkich załączników, czy dotyczą one wnioskodawcy. </w:t>
      </w: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</w:p>
    <w:p w:rsidR="00F65D11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Dodatkowe uwagi do poszczególnych załączników:</w:t>
      </w: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Dokumenty potwierdzające prawo do reprezentacji Wnioskodawcy </w:t>
      </w:r>
      <w:r>
        <w:rPr>
          <w:rFonts w:asciiTheme="minorHAnsi" w:hAnsiTheme="minorHAnsi" w:cs="Calibri"/>
          <w:spacing w:val="-1"/>
        </w:rPr>
        <w:t xml:space="preserve">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 stanowiący akceptację realizacji projektu przez właściwego decydenta </w:t>
      </w:r>
      <w:r>
        <w:rPr>
          <w:rFonts w:asciiTheme="minorHAnsi" w:hAnsiTheme="minorHAnsi" w:cs="Calibri"/>
          <w:spacing w:val="-1"/>
        </w:rPr>
        <w:t>–jeśli dotyczy</w:t>
      </w:r>
      <w:r w:rsidRPr="00714D12">
        <w:rPr>
          <w:rFonts w:asciiTheme="minorHAnsi" w:hAnsiTheme="minorHAnsi" w:cs="Calibri"/>
          <w:spacing w:val="-1"/>
        </w:rPr>
        <w:t xml:space="preserve">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Umowa/porozumienie o partnerstwie oraz dokumentacja związana z wyborem partnerów - zgodna z art. 33 ustawy wdrożeniowej</w:t>
      </w:r>
      <w:r w:rsidR="000E760A">
        <w:rPr>
          <w:rFonts w:asciiTheme="minorHAnsi" w:hAnsiTheme="minorHAnsi" w:cs="Calibri"/>
          <w:spacing w:val="-1"/>
        </w:rPr>
        <w:t xml:space="preserve"> (jeśli dotyczy)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0E760A">
        <w:rPr>
          <w:rFonts w:asciiTheme="minorHAnsi" w:hAnsiTheme="minorHAnsi" w:cs="Calibri"/>
          <w:spacing w:val="-1"/>
        </w:rPr>
        <w:t>W</w:t>
      </w:r>
      <w:r w:rsidRPr="00714D12">
        <w:rPr>
          <w:rFonts w:asciiTheme="minorHAnsi" w:hAnsiTheme="minorHAnsi" w:cs="Calibri"/>
          <w:spacing w:val="-1"/>
        </w:rPr>
        <w:t xml:space="preserve"> przypadku występo</w:t>
      </w:r>
      <w:r>
        <w:rPr>
          <w:rFonts w:asciiTheme="minorHAnsi" w:hAnsiTheme="minorHAnsi" w:cs="Calibri"/>
          <w:spacing w:val="-1"/>
        </w:rPr>
        <w:t>wania większej ilości partnerów</w:t>
      </w:r>
      <w:r w:rsidR="000E760A" w:rsidRPr="000E760A">
        <w:rPr>
          <w:rFonts w:asciiTheme="minorHAnsi" w:hAnsiTheme="minorHAnsi" w:cs="Calibri"/>
          <w:spacing w:val="-1"/>
        </w:rPr>
        <w:t xml:space="preserve"> </w:t>
      </w:r>
      <w:r w:rsidR="000E760A">
        <w:rPr>
          <w:rFonts w:asciiTheme="minorHAnsi" w:hAnsiTheme="minorHAnsi" w:cs="Calibri"/>
          <w:spacing w:val="-1"/>
        </w:rPr>
        <w:t>pole należy powielić wybierając opcję „+”</w:t>
      </w:r>
      <w:r>
        <w:rPr>
          <w:rFonts w:asciiTheme="minorHAnsi" w:hAnsiTheme="minorHAnsi" w:cs="Calibri"/>
          <w:spacing w:val="-1"/>
        </w:rPr>
        <w:t>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Studium wykonalności - dokument obligatoryjny</w:t>
      </w:r>
      <w:r>
        <w:rPr>
          <w:rFonts w:asciiTheme="minorHAnsi" w:hAnsiTheme="minorHAnsi" w:cs="Calibri"/>
          <w:spacing w:val="-1"/>
        </w:rPr>
        <w:t xml:space="preserve">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dotyczące kwalifikowalności VAT wnioskodawcy i partnerów (jeśli dotyczy) – </w:t>
      </w:r>
      <w:r w:rsidR="002807EB">
        <w:rPr>
          <w:rFonts w:asciiTheme="minorHAnsi" w:hAnsiTheme="minorHAnsi" w:cs="Calibri"/>
          <w:spacing w:val="-1"/>
        </w:rPr>
        <w:t>załącznik składany jest wyłącznie w przypadku projektów, w których VAT jest wydatkiem kwalifikowalnym.</w:t>
      </w:r>
      <w:r w:rsidRPr="00714D12">
        <w:rPr>
          <w:rFonts w:asciiTheme="minorHAnsi" w:hAnsiTheme="minorHAnsi" w:cs="Calibri"/>
          <w:spacing w:val="-1"/>
        </w:rPr>
        <w:br/>
        <w:t>Niniejsze oświadczenie należy dołączyć dla wnioskodawcy i dla wszystkich partnerów, jeżeli projekt jest realizowany w partnerstwie. Należy posłużyć się wzorem załącznika zamieszczonym na stronie internetowej konkursu.</w:t>
      </w:r>
    </w:p>
    <w:p w:rsidR="00F65D11" w:rsidRDefault="007D7673" w:rsidP="00F65D11">
      <w:pPr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Dokumenty</w:t>
      </w:r>
      <w:r w:rsidR="002D529E">
        <w:rPr>
          <w:rFonts w:asciiTheme="minorHAnsi" w:hAnsiTheme="minorHAnsi" w:cs="Calibri"/>
          <w:spacing w:val="-1"/>
        </w:rPr>
        <w:t xml:space="preserve"> </w:t>
      </w:r>
      <w:r w:rsidR="00F65D11" w:rsidRPr="00DF7BD3">
        <w:rPr>
          <w:rFonts w:asciiTheme="minorHAnsi" w:hAnsiTheme="minorHAnsi" w:cs="Calibri"/>
          <w:spacing w:val="-1"/>
        </w:rPr>
        <w:t xml:space="preserve">dotyczące wnioskodawcy i partnerów (jeśli dotyczy) – w przypadku gdy wnioskodawca ubiega się o udzielenie pomocy </w:t>
      </w:r>
      <w:r w:rsidR="00A6605D">
        <w:rPr>
          <w:rFonts w:asciiTheme="minorHAnsi" w:hAnsiTheme="minorHAnsi" w:cs="Calibri"/>
          <w:spacing w:val="-1"/>
        </w:rPr>
        <w:t xml:space="preserve">publicznej lub pomocy </w:t>
      </w:r>
      <w:r w:rsidR="00F65D11" w:rsidRPr="00DF7BD3">
        <w:rPr>
          <w:rFonts w:asciiTheme="minorHAnsi" w:hAnsiTheme="minorHAnsi" w:cs="Calibri"/>
          <w:spacing w:val="-1"/>
        </w:rPr>
        <w:t>de minimis w ramach projektu</w:t>
      </w:r>
      <w:r>
        <w:rPr>
          <w:rFonts w:asciiTheme="minorHAnsi" w:hAnsiTheme="minorHAnsi" w:cs="Calibri"/>
          <w:spacing w:val="-1"/>
        </w:rPr>
        <w:t>:</w:t>
      </w:r>
    </w:p>
    <w:p w:rsidR="00840127" w:rsidRPr="0079192E" w:rsidRDefault="009F3B09" w:rsidP="0079192E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Formularz informacji wskazany w R</w:t>
      </w:r>
      <w:r w:rsidRPr="009F3B09">
        <w:rPr>
          <w:rFonts w:asciiTheme="minorHAnsi" w:hAnsiTheme="minorHAnsi" w:cs="Calibri"/>
          <w:spacing w:val="-1"/>
        </w:rPr>
        <w:t xml:space="preserve">ozporządzeniu Rady Ministrów z dnia 29 marca 2010 r. w sprawie zakresu informacji przedstawianych przez podmiot ubiegający się o pomoc inną niż pomoc </w:t>
      </w:r>
      <w:r w:rsidRPr="009F3B09">
        <w:rPr>
          <w:rFonts w:asciiTheme="minorHAnsi" w:hAnsiTheme="minorHAnsi" w:cs="Calibri"/>
          <w:i/>
          <w:spacing w:val="-1"/>
        </w:rPr>
        <w:t>de minimis</w:t>
      </w:r>
      <w:r w:rsidRPr="009F3B09">
        <w:rPr>
          <w:rFonts w:asciiTheme="minorHAnsi" w:hAnsiTheme="minorHAnsi" w:cs="Calibri"/>
          <w:spacing w:val="-1"/>
        </w:rPr>
        <w:t xml:space="preserve"> lub pomoc </w:t>
      </w:r>
      <w:r w:rsidRPr="009F3B09">
        <w:rPr>
          <w:rFonts w:asciiTheme="minorHAnsi" w:hAnsiTheme="minorHAnsi" w:cs="Calibri"/>
          <w:i/>
          <w:spacing w:val="-1"/>
        </w:rPr>
        <w:t>de minimis</w:t>
      </w:r>
      <w:r w:rsidRPr="009F3B09">
        <w:rPr>
          <w:rFonts w:asciiTheme="minorHAnsi" w:hAnsiTheme="minorHAnsi" w:cs="Calibri"/>
          <w:spacing w:val="-1"/>
        </w:rPr>
        <w:t xml:space="preserve"> w rolnictwie lub rybołówstwie</w:t>
      </w:r>
      <w:r w:rsidR="00840127">
        <w:rPr>
          <w:rFonts w:asciiTheme="minorHAnsi" w:hAnsiTheme="minorHAnsi" w:cs="Calibri"/>
          <w:spacing w:val="-1"/>
        </w:rPr>
        <w:t xml:space="preserve"> </w:t>
      </w:r>
      <w:r w:rsidR="0046099D">
        <w:rPr>
          <w:rFonts w:asciiTheme="minorHAnsi" w:hAnsiTheme="minorHAnsi" w:cs="Calibri"/>
          <w:spacing w:val="-1"/>
        </w:rPr>
        <w:t>(jeśli dotyczy)</w:t>
      </w:r>
    </w:p>
    <w:p w:rsidR="0079192E" w:rsidRDefault="0079192E" w:rsidP="0079192E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 w:rsidRPr="0079192E">
        <w:rPr>
          <w:rFonts w:asciiTheme="minorHAnsi" w:hAnsiTheme="minorHAnsi" w:cs="Calibri"/>
          <w:spacing w:val="-1"/>
        </w:rPr>
        <w:t>Zaświadczenie/a dotyczące udzielonej pomocy de minimis</w:t>
      </w:r>
      <w:r>
        <w:rPr>
          <w:rStyle w:val="Odwoanieprzypisudolnego"/>
          <w:rFonts w:asciiTheme="minorHAnsi" w:hAnsiTheme="minorHAnsi"/>
          <w:spacing w:val="-1"/>
        </w:rPr>
        <w:footnoteReference w:id="4"/>
      </w:r>
      <w:r w:rsidRPr="0079192E">
        <w:rPr>
          <w:rFonts w:asciiTheme="minorHAnsi" w:hAnsiTheme="minorHAnsi" w:cs="Calibri"/>
          <w:spacing w:val="-1"/>
        </w:rPr>
        <w:t xml:space="preserve">  - otrzymane od podmiotów, które udzieliły takiej pomocy wnioskodawcy/partnerom w ciągu 3 ostatnich lat (jeśli dotyczy)</w:t>
      </w:r>
    </w:p>
    <w:p w:rsidR="003709FF" w:rsidRPr="003709FF" w:rsidRDefault="003709FF" w:rsidP="00743BC6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 w:rsidRPr="003709FF">
        <w:rPr>
          <w:rFonts w:asciiTheme="minorHAnsi" w:hAnsiTheme="minorHAnsi" w:cs="Calibri"/>
          <w:spacing w:val="-1"/>
        </w:rPr>
        <w:t xml:space="preserve">Formularz </w:t>
      </w:r>
      <w:r w:rsidRPr="00F77FFB">
        <w:rPr>
          <w:rFonts w:asciiTheme="minorHAnsi" w:hAnsiTheme="minorHAnsi" w:cs="Calibri"/>
          <w:spacing w:val="-1"/>
        </w:rPr>
        <w:t>informacji przedstawianych przy ubieganiu się o pomoc de minimis</w:t>
      </w:r>
      <w:r w:rsidRPr="00F77FFB">
        <w:rPr>
          <w:rStyle w:val="Odwoanieprzypisudolnego"/>
          <w:rFonts w:asciiTheme="minorHAnsi" w:hAnsiTheme="minorHAnsi"/>
          <w:spacing w:val="-1"/>
        </w:rPr>
        <w:footnoteReference w:id="5"/>
      </w:r>
      <w:r w:rsidR="00023734">
        <w:rPr>
          <w:rFonts w:asciiTheme="minorHAnsi" w:hAnsiTheme="minorHAnsi" w:cs="Calibri"/>
          <w:spacing w:val="-1"/>
        </w:rPr>
        <w:t xml:space="preserve"> (jeśli dotyczy)</w:t>
      </w:r>
    </w:p>
    <w:p w:rsidR="00840127" w:rsidRDefault="00840127" w:rsidP="00743BC6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 xml:space="preserve">Oświadczenie </w:t>
      </w:r>
      <w:r w:rsidR="001E4098">
        <w:rPr>
          <w:rFonts w:asciiTheme="minorHAnsi" w:hAnsiTheme="minorHAnsi" w:cs="Calibri"/>
          <w:spacing w:val="-1"/>
        </w:rPr>
        <w:t xml:space="preserve">dotyczące udzielonej pomocy </w:t>
      </w:r>
      <w:r w:rsidR="00FC1C09">
        <w:rPr>
          <w:rFonts w:asciiTheme="minorHAnsi" w:hAnsiTheme="minorHAnsi" w:cs="Calibri"/>
          <w:spacing w:val="-1"/>
        </w:rPr>
        <w:t xml:space="preserve">publicznej lub pomocy </w:t>
      </w:r>
      <w:r w:rsidR="001E4098">
        <w:rPr>
          <w:rFonts w:asciiTheme="minorHAnsi" w:hAnsiTheme="minorHAnsi" w:cs="Calibri"/>
          <w:spacing w:val="-1"/>
        </w:rPr>
        <w:t xml:space="preserve">de minimis </w:t>
      </w:r>
      <w:r w:rsidR="00FC1C09">
        <w:rPr>
          <w:rFonts w:asciiTheme="minorHAnsi" w:hAnsiTheme="minorHAnsi" w:cs="Calibri"/>
          <w:spacing w:val="-1"/>
        </w:rPr>
        <w:t>(jeśli dotyczy)</w:t>
      </w:r>
      <w:r w:rsidR="002D529E">
        <w:rPr>
          <w:rFonts w:asciiTheme="minorHAnsi" w:hAnsiTheme="minorHAnsi" w:cs="Calibri"/>
          <w:spacing w:val="-1"/>
        </w:rPr>
        <w:t xml:space="preserve"> – </w:t>
      </w:r>
      <w:r w:rsidR="00641995">
        <w:rPr>
          <w:rFonts w:asciiTheme="minorHAnsi" w:hAnsiTheme="minorHAnsi" w:cs="Calibri"/>
          <w:spacing w:val="-1"/>
        </w:rPr>
        <w:t xml:space="preserve">składane </w:t>
      </w:r>
      <w:r w:rsidR="002D529E">
        <w:rPr>
          <w:rFonts w:asciiTheme="minorHAnsi" w:hAnsiTheme="minorHAnsi" w:cs="Calibri"/>
          <w:spacing w:val="-1"/>
        </w:rPr>
        <w:t>w przypadku gdy wnioskodawca/partner dotychczas nie otrzymał pomocy de minimis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Lista kryteriów wyboru wraz ze wskazaniem, w których miejscach dokumentacji projektu (wniosku i załączników) opisano sposób spełnienia danego kryterium</w:t>
      </w:r>
      <w:r>
        <w:rPr>
          <w:rFonts w:asciiTheme="minorHAnsi" w:hAnsiTheme="minorHAnsi" w:cs="Calibri"/>
          <w:spacing w:val="-1"/>
        </w:rPr>
        <w:t xml:space="preserve"> – dokument obligatoryjny</w:t>
      </w:r>
      <w:r w:rsidRPr="00714D12">
        <w:rPr>
          <w:rFonts w:asciiTheme="minorHAnsi" w:hAnsiTheme="minorHAnsi" w:cs="Calibri"/>
          <w:spacing w:val="-1"/>
        </w:rPr>
        <w:t>. Należy posłużyć się wzorem załącznika zamieszczonym na stronie internetowej konkursu.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Kopia protok</w:t>
      </w:r>
      <w:r>
        <w:rPr>
          <w:rFonts w:asciiTheme="minorHAnsi" w:hAnsiTheme="minorHAnsi" w:cs="Calibri"/>
          <w:spacing w:val="-1"/>
        </w:rPr>
        <w:t xml:space="preserve">ołu oraz nagranie z </w:t>
      </w:r>
      <w:r w:rsidRPr="00714D12">
        <w:rPr>
          <w:rFonts w:asciiTheme="minorHAnsi" w:hAnsiTheme="minorHAnsi" w:cs="Calibri"/>
          <w:spacing w:val="-1"/>
        </w:rPr>
        <w:t xml:space="preserve"> prezentacji założeń projektu – dokument obligatoryjny. Doku</w:t>
      </w:r>
      <w:r>
        <w:rPr>
          <w:rFonts w:asciiTheme="minorHAnsi" w:hAnsiTheme="minorHAnsi" w:cs="Calibri"/>
          <w:spacing w:val="-1"/>
        </w:rPr>
        <w:t xml:space="preserve">ment należy sporządzić zgodnie </w:t>
      </w:r>
      <w:r w:rsidRPr="00714D12">
        <w:rPr>
          <w:rFonts w:asciiTheme="minorHAnsi" w:hAnsiTheme="minorHAnsi" w:cs="Calibri"/>
          <w:spacing w:val="-1"/>
        </w:rPr>
        <w:t>z wymaganiami określonymi w dokumencie „Instrukcja stosowania kryterium formalnego „Publiczna prezentacja założeń projektu” zamieszczonym na stronie konkursu.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Harmonogram projektu (diagram Gantta) 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struktury produktów projektu 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następstwa produktów projektu – 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Oświadczenie dotyczące zapewnienia środków finansowych na utrzymanie efektów projekt</w:t>
      </w:r>
      <w:r w:rsidR="00A44A49">
        <w:rPr>
          <w:rFonts w:asciiTheme="minorHAnsi" w:hAnsiTheme="minorHAnsi" w:cs="Calibri"/>
          <w:spacing w:val="-1"/>
        </w:rPr>
        <w:t xml:space="preserve">u </w:t>
      </w:r>
      <w:r w:rsidRPr="00714D12">
        <w:rPr>
          <w:rFonts w:asciiTheme="minorHAnsi" w:hAnsiTheme="minorHAnsi" w:cs="Calibri"/>
          <w:spacing w:val="-1"/>
        </w:rPr>
        <w:t>w okresie trw</w:t>
      </w:r>
      <w:r>
        <w:rPr>
          <w:rFonts w:asciiTheme="minorHAnsi" w:hAnsiTheme="minorHAnsi" w:cs="Calibri"/>
          <w:spacing w:val="-1"/>
        </w:rPr>
        <w:t>ałości – dokument obligatoryjny</w:t>
      </w:r>
      <w:r w:rsidRPr="00714D12">
        <w:rPr>
          <w:rFonts w:asciiTheme="minorHAnsi" w:hAnsiTheme="minorHAnsi" w:cs="Calibri"/>
          <w:spacing w:val="-1"/>
        </w:rPr>
        <w:t>. Przedmiotowy dokument  powinien dotyczyć wszystkich podmiotów odpowiedzialnych za utrzymanie trwałości w okresie co najmniej 5 lat.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Plan działań antykorupcyjnych dla projektu 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Kopia rejestru ryzyk na dzień składania wniosku o dofinansowanie – dokument obligatoryjny. </w:t>
      </w:r>
    </w:p>
    <w:p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 w:rsidR="00C059C6">
        <w:rPr>
          <w:rFonts w:asciiTheme="minorHAnsi" w:hAnsiTheme="minorHAnsi" w:cs="Calibri"/>
          <w:spacing w:val="-1"/>
        </w:rPr>
        <w:t>,</w:t>
      </w:r>
      <w:r w:rsidRPr="00DC01E0">
        <w:rPr>
          <w:rFonts w:asciiTheme="minorHAnsi" w:hAnsiTheme="minorHAnsi" w:cs="Calibri"/>
          <w:spacing w:val="-1"/>
        </w:rPr>
        <w:t xml:space="preserve"> </w:t>
      </w:r>
      <w:r w:rsidR="00C059C6">
        <w:rPr>
          <w:rFonts w:asciiTheme="minorHAnsi" w:hAnsiTheme="minorHAnsi" w:cs="Calibri"/>
          <w:spacing w:val="-1"/>
        </w:rPr>
        <w:t>tj. zatwierdzone sprawozdania finansowe (wraz z informacją dodatkową jeśli jest sporządzana) za okres 5 lat.</w:t>
      </w:r>
    </w:p>
    <w:p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o zapewnieniu środków finansowych na realizację projektu - dokument obligatoryjny. </w:t>
      </w:r>
    </w:p>
    <w:p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 xml:space="preserve">Inne (opcjonalnie) </w:t>
      </w:r>
    </w:p>
    <w:p w:rsidR="007634AE" w:rsidRDefault="007634AE" w:rsidP="00F65D11">
      <w:pPr>
        <w:ind w:left="360"/>
        <w:rPr>
          <w:rFonts w:asciiTheme="minorHAnsi" w:hAnsiTheme="minorHAnsi" w:cs="Calibri"/>
          <w:spacing w:val="-1"/>
        </w:rPr>
      </w:pPr>
    </w:p>
    <w:p w:rsidR="00F65D11" w:rsidRPr="00782D4A" w:rsidRDefault="00F65D11" w:rsidP="00782D4A">
      <w:pPr>
        <w:ind w:left="360"/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Poświadczam za zgodność z oryginałem załączone dokumenty – należy zaznaczyć przedmiotowe pole. Przedmiotowe oznacza, iż wszystkie załączone do wniosku o dofinansowanie dokumenty zostały prawidłowo potwierdzone (za zgodność z oryginałem) przez wnioskodawcę.</w:t>
      </w:r>
    </w:p>
    <w:sectPr w:rsidR="00F65D11" w:rsidRPr="00782D4A" w:rsidSect="00B461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2A" w:rsidRDefault="004C2F2A">
      <w:r>
        <w:separator/>
      </w:r>
    </w:p>
  </w:endnote>
  <w:endnote w:type="continuationSeparator" w:id="0">
    <w:p w:rsidR="004C2F2A" w:rsidRDefault="004C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3" w:rsidRDefault="00993F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4C33">
      <w:rPr>
        <w:noProof/>
      </w:rPr>
      <w:t>1</w:t>
    </w:r>
    <w:r>
      <w:rPr>
        <w:noProof/>
      </w:rPr>
      <w:fldChar w:fldCharType="end"/>
    </w:r>
  </w:p>
  <w:p w:rsidR="00993F23" w:rsidRDefault="00993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2A" w:rsidRDefault="004C2F2A">
      <w:r>
        <w:separator/>
      </w:r>
    </w:p>
  </w:footnote>
  <w:footnote w:type="continuationSeparator" w:id="0">
    <w:p w:rsidR="004C2F2A" w:rsidRDefault="004C2F2A">
      <w:r>
        <w:continuationSeparator/>
      </w:r>
    </w:p>
  </w:footnote>
  <w:footnote w:id="1">
    <w:p w:rsidR="00993F23" w:rsidRPr="003A03BC" w:rsidRDefault="00993F23" w:rsidP="00937918">
      <w:pPr>
        <w:pStyle w:val="Tekstprzypisudolnego"/>
        <w:jc w:val="left"/>
      </w:pPr>
      <w:r w:rsidRPr="003A03BC">
        <w:rPr>
          <w:rStyle w:val="Odwoanieprzypisudolnego"/>
        </w:rPr>
        <w:footnoteRef/>
      </w:r>
      <w:r w:rsidRPr="003A03BC">
        <w:t xml:space="preserve"> </w:t>
      </w:r>
      <w:r w:rsidRPr="003A03BC">
        <w:rPr>
          <w:rFonts w:ascii="Calibri" w:hAnsi="Calibri" w:cs="Calibri"/>
        </w:rPr>
        <w:t>Pomocne informacje znajdują się na stronie:</w:t>
      </w:r>
      <w:r w:rsidRPr="003A03BC">
        <w:t xml:space="preserve"> </w:t>
      </w:r>
      <w:r w:rsidRPr="003A03BC">
        <w:rPr>
          <w:rFonts w:ascii="Calibri" w:hAnsi="Calibri" w:cs="Calibri"/>
        </w:rPr>
        <w:t>https://www.power.gov.pl/media/24334/wersja_interaktywna.pdf</w:t>
      </w:r>
    </w:p>
  </w:footnote>
  <w:footnote w:id="2">
    <w:p w:rsidR="00993F23" w:rsidRPr="003A03BC" w:rsidRDefault="00993F23" w:rsidP="00937918">
      <w:pPr>
        <w:pStyle w:val="Tekstprzypisudolnego"/>
        <w:jc w:val="left"/>
        <w:rPr>
          <w:rFonts w:ascii="Calibri" w:hAnsi="Calibri" w:cs="Calibri"/>
        </w:rPr>
      </w:pPr>
      <w:r w:rsidRPr="003A03BC">
        <w:rPr>
          <w:rStyle w:val="Odwoanieprzypisudolnego"/>
        </w:rPr>
        <w:footnoteRef/>
      </w:r>
      <w:r w:rsidRPr="003A03BC">
        <w:t xml:space="preserve"> </w:t>
      </w:r>
      <w:r w:rsidRPr="003A03BC">
        <w:rPr>
          <w:rFonts w:ascii="Calibri" w:hAnsi="Calibri" w:cs="Calibri"/>
        </w:rPr>
        <w:t xml:space="preserve">Pomocne informacje znajdują się na stronie: </w:t>
      </w:r>
    </w:p>
    <w:p w:rsidR="00993F23" w:rsidRPr="003A03BC" w:rsidRDefault="00993F23" w:rsidP="00937918">
      <w:pPr>
        <w:pStyle w:val="Tekstprzypisudolnego"/>
        <w:jc w:val="left"/>
        <w:rPr>
          <w:rFonts w:ascii="Calibri" w:hAnsi="Calibri" w:cs="Calibri"/>
        </w:rPr>
      </w:pPr>
      <w:r w:rsidRPr="003A03BC">
        <w:rPr>
          <w:rFonts w:ascii="Calibri" w:hAnsi="Calibri" w:cs="Calibri"/>
        </w:rPr>
        <w:t>https://cppc.gov.pl/wp-content/uploads/RownoscInfoPodrecznik_hiperlinki.pdf</w:t>
      </w:r>
    </w:p>
  </w:footnote>
  <w:footnote w:id="3">
    <w:p w:rsidR="00993F23" w:rsidRDefault="00993F23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aplikacji SL2014, w umowie/porozumieniu o dofinansowanie wkład własny definiowany jest jako różnica pomiędzy kwotą wydatków kwalifikowalnych a dofinansowaniem.</w:t>
      </w:r>
    </w:p>
  </w:footnote>
  <w:footnote w:id="4">
    <w:p w:rsidR="00993F23" w:rsidRDefault="00993F23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na formularzu</w:t>
      </w:r>
      <w:r>
        <w:rPr>
          <w:rStyle w:val="xforms-group"/>
        </w:rPr>
        <w:t xml:space="preserve"> </w:t>
      </w:r>
      <w:r>
        <w:rPr>
          <w:rStyle w:val="xforms-group"/>
          <w:i/>
        </w:rPr>
        <w:t>Zaświadczeniem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Style w:val="xforms-group"/>
        </w:rPr>
        <w:t xml:space="preserve"> - znajdującym się na stronie  https://uokik.gov.pl/wzory_formularzy_pomocy_de_minimis.php</w:t>
      </w:r>
    </w:p>
  </w:footnote>
  <w:footnote w:id="5">
    <w:p w:rsidR="00993F23" w:rsidRDefault="00993F23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C6C53"/>
    <w:multiLevelType w:val="hybridMultilevel"/>
    <w:tmpl w:val="07C8F2F6"/>
    <w:lvl w:ilvl="0" w:tplc="881C2A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4432F1"/>
    <w:multiLevelType w:val="hybridMultilevel"/>
    <w:tmpl w:val="F6524B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1742FC"/>
    <w:multiLevelType w:val="hybridMultilevel"/>
    <w:tmpl w:val="B9CC4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6"/>
  </w:num>
  <w:num w:numId="5">
    <w:abstractNumId w:val="12"/>
  </w:num>
  <w:num w:numId="6">
    <w:abstractNumId w:val="18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2"/>
  </w:num>
  <w:num w:numId="12">
    <w:abstractNumId w:val="19"/>
  </w:num>
  <w:num w:numId="13">
    <w:abstractNumId w:val="20"/>
  </w:num>
  <w:num w:numId="14">
    <w:abstractNumId w:val="11"/>
  </w:num>
  <w:num w:numId="15">
    <w:abstractNumId w:val="15"/>
  </w:num>
  <w:num w:numId="16">
    <w:abstractNumId w:val="4"/>
  </w:num>
  <w:num w:numId="17">
    <w:abstractNumId w:val="22"/>
  </w:num>
  <w:num w:numId="18">
    <w:abstractNumId w:val="24"/>
  </w:num>
  <w:num w:numId="19">
    <w:abstractNumId w:val="9"/>
  </w:num>
  <w:num w:numId="20">
    <w:abstractNumId w:val="23"/>
  </w:num>
  <w:num w:numId="21">
    <w:abstractNumId w:val="10"/>
  </w:num>
  <w:num w:numId="22">
    <w:abstractNumId w:val="7"/>
  </w:num>
  <w:num w:numId="23">
    <w:abstractNumId w:val="16"/>
  </w:num>
  <w:num w:numId="24">
    <w:abstractNumId w:val="13"/>
  </w:num>
  <w:num w:numId="2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6D"/>
    <w:rsid w:val="0000047B"/>
    <w:rsid w:val="00000EB5"/>
    <w:rsid w:val="00001799"/>
    <w:rsid w:val="00003097"/>
    <w:rsid w:val="00003283"/>
    <w:rsid w:val="000054CE"/>
    <w:rsid w:val="00005772"/>
    <w:rsid w:val="00007CA2"/>
    <w:rsid w:val="00011050"/>
    <w:rsid w:val="000130EF"/>
    <w:rsid w:val="00013CE0"/>
    <w:rsid w:val="00014908"/>
    <w:rsid w:val="00015B7C"/>
    <w:rsid w:val="000208C0"/>
    <w:rsid w:val="00020B35"/>
    <w:rsid w:val="00020BB9"/>
    <w:rsid w:val="00021D8D"/>
    <w:rsid w:val="000220B1"/>
    <w:rsid w:val="000232DF"/>
    <w:rsid w:val="00023734"/>
    <w:rsid w:val="00027136"/>
    <w:rsid w:val="00032F78"/>
    <w:rsid w:val="00034CAF"/>
    <w:rsid w:val="000354C3"/>
    <w:rsid w:val="00035F77"/>
    <w:rsid w:val="00036B1E"/>
    <w:rsid w:val="00037513"/>
    <w:rsid w:val="00037D92"/>
    <w:rsid w:val="000402E3"/>
    <w:rsid w:val="00042174"/>
    <w:rsid w:val="00042256"/>
    <w:rsid w:val="000422DF"/>
    <w:rsid w:val="0004456D"/>
    <w:rsid w:val="00044BB2"/>
    <w:rsid w:val="000461AA"/>
    <w:rsid w:val="000517A5"/>
    <w:rsid w:val="00051915"/>
    <w:rsid w:val="00052B67"/>
    <w:rsid w:val="00053C19"/>
    <w:rsid w:val="00055633"/>
    <w:rsid w:val="0006045E"/>
    <w:rsid w:val="00062491"/>
    <w:rsid w:val="00062C86"/>
    <w:rsid w:val="00063E4A"/>
    <w:rsid w:val="00066283"/>
    <w:rsid w:val="00067639"/>
    <w:rsid w:val="00067E18"/>
    <w:rsid w:val="00072F4F"/>
    <w:rsid w:val="00077B31"/>
    <w:rsid w:val="00080DF9"/>
    <w:rsid w:val="000822DF"/>
    <w:rsid w:val="00082A70"/>
    <w:rsid w:val="000842E4"/>
    <w:rsid w:val="0008584C"/>
    <w:rsid w:val="0008619A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3FFE"/>
    <w:rsid w:val="000A484B"/>
    <w:rsid w:val="000A52E5"/>
    <w:rsid w:val="000A760F"/>
    <w:rsid w:val="000A7F52"/>
    <w:rsid w:val="000B0160"/>
    <w:rsid w:val="000B10A3"/>
    <w:rsid w:val="000B55FB"/>
    <w:rsid w:val="000B6036"/>
    <w:rsid w:val="000B6370"/>
    <w:rsid w:val="000B648C"/>
    <w:rsid w:val="000B7255"/>
    <w:rsid w:val="000C083C"/>
    <w:rsid w:val="000C1DCF"/>
    <w:rsid w:val="000C2475"/>
    <w:rsid w:val="000C275E"/>
    <w:rsid w:val="000C5109"/>
    <w:rsid w:val="000C5C3A"/>
    <w:rsid w:val="000C5F07"/>
    <w:rsid w:val="000C6B1E"/>
    <w:rsid w:val="000C6C7D"/>
    <w:rsid w:val="000D3B49"/>
    <w:rsid w:val="000D6D7B"/>
    <w:rsid w:val="000D77C1"/>
    <w:rsid w:val="000D7F77"/>
    <w:rsid w:val="000E095B"/>
    <w:rsid w:val="000E141D"/>
    <w:rsid w:val="000E1C57"/>
    <w:rsid w:val="000E3B0F"/>
    <w:rsid w:val="000E43D3"/>
    <w:rsid w:val="000E4D86"/>
    <w:rsid w:val="000E4DFF"/>
    <w:rsid w:val="000E5A11"/>
    <w:rsid w:val="000E760A"/>
    <w:rsid w:val="000E770A"/>
    <w:rsid w:val="000E7B3D"/>
    <w:rsid w:val="000F0069"/>
    <w:rsid w:val="000F0A52"/>
    <w:rsid w:val="000F1637"/>
    <w:rsid w:val="000F581F"/>
    <w:rsid w:val="000F7163"/>
    <w:rsid w:val="000F74AA"/>
    <w:rsid w:val="000F771D"/>
    <w:rsid w:val="001005A1"/>
    <w:rsid w:val="001006F7"/>
    <w:rsid w:val="0010231E"/>
    <w:rsid w:val="00102EAF"/>
    <w:rsid w:val="001033E1"/>
    <w:rsid w:val="001035B0"/>
    <w:rsid w:val="001045A7"/>
    <w:rsid w:val="001056F3"/>
    <w:rsid w:val="0010642F"/>
    <w:rsid w:val="001066DD"/>
    <w:rsid w:val="00106CBB"/>
    <w:rsid w:val="0010794E"/>
    <w:rsid w:val="0011084A"/>
    <w:rsid w:val="0011288C"/>
    <w:rsid w:val="00114A13"/>
    <w:rsid w:val="00114C82"/>
    <w:rsid w:val="00114C84"/>
    <w:rsid w:val="001162CF"/>
    <w:rsid w:val="00116B17"/>
    <w:rsid w:val="001171DE"/>
    <w:rsid w:val="001176F3"/>
    <w:rsid w:val="001177A4"/>
    <w:rsid w:val="001205D7"/>
    <w:rsid w:val="001229AC"/>
    <w:rsid w:val="00122F99"/>
    <w:rsid w:val="00123423"/>
    <w:rsid w:val="00123835"/>
    <w:rsid w:val="001256F0"/>
    <w:rsid w:val="001268DA"/>
    <w:rsid w:val="00127793"/>
    <w:rsid w:val="001277A6"/>
    <w:rsid w:val="00127C9E"/>
    <w:rsid w:val="00127F70"/>
    <w:rsid w:val="001316B2"/>
    <w:rsid w:val="001341D3"/>
    <w:rsid w:val="00141224"/>
    <w:rsid w:val="001427EC"/>
    <w:rsid w:val="00143EB0"/>
    <w:rsid w:val="001440A3"/>
    <w:rsid w:val="00146D28"/>
    <w:rsid w:val="00146FF1"/>
    <w:rsid w:val="00147DA4"/>
    <w:rsid w:val="00154938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943"/>
    <w:rsid w:val="00167360"/>
    <w:rsid w:val="00167AB3"/>
    <w:rsid w:val="00170981"/>
    <w:rsid w:val="00171550"/>
    <w:rsid w:val="0017212C"/>
    <w:rsid w:val="001721CE"/>
    <w:rsid w:val="001729C9"/>
    <w:rsid w:val="00173281"/>
    <w:rsid w:val="00173F2A"/>
    <w:rsid w:val="00174917"/>
    <w:rsid w:val="00174CC0"/>
    <w:rsid w:val="00175239"/>
    <w:rsid w:val="001769AC"/>
    <w:rsid w:val="00177B54"/>
    <w:rsid w:val="00180C09"/>
    <w:rsid w:val="00183B0F"/>
    <w:rsid w:val="001843B6"/>
    <w:rsid w:val="00184566"/>
    <w:rsid w:val="001869E6"/>
    <w:rsid w:val="00190FEB"/>
    <w:rsid w:val="00191316"/>
    <w:rsid w:val="00191BDE"/>
    <w:rsid w:val="001941B8"/>
    <w:rsid w:val="0019520D"/>
    <w:rsid w:val="0019530D"/>
    <w:rsid w:val="00195AD9"/>
    <w:rsid w:val="0019660E"/>
    <w:rsid w:val="001A0D35"/>
    <w:rsid w:val="001A2868"/>
    <w:rsid w:val="001A3AB3"/>
    <w:rsid w:val="001A3EB2"/>
    <w:rsid w:val="001A7523"/>
    <w:rsid w:val="001B0021"/>
    <w:rsid w:val="001B01C0"/>
    <w:rsid w:val="001B052D"/>
    <w:rsid w:val="001B09B7"/>
    <w:rsid w:val="001B1743"/>
    <w:rsid w:val="001B1A61"/>
    <w:rsid w:val="001B22A9"/>
    <w:rsid w:val="001B2506"/>
    <w:rsid w:val="001B26EF"/>
    <w:rsid w:val="001B4B4A"/>
    <w:rsid w:val="001B505B"/>
    <w:rsid w:val="001B63B9"/>
    <w:rsid w:val="001B7055"/>
    <w:rsid w:val="001C0C39"/>
    <w:rsid w:val="001C0DE8"/>
    <w:rsid w:val="001C3DA9"/>
    <w:rsid w:val="001C512D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3E6C"/>
    <w:rsid w:val="001E4098"/>
    <w:rsid w:val="001E43DA"/>
    <w:rsid w:val="001E5711"/>
    <w:rsid w:val="001E71F1"/>
    <w:rsid w:val="001F3F12"/>
    <w:rsid w:val="001F49BB"/>
    <w:rsid w:val="001F640E"/>
    <w:rsid w:val="001F72EF"/>
    <w:rsid w:val="00200646"/>
    <w:rsid w:val="00200B72"/>
    <w:rsid w:val="00201615"/>
    <w:rsid w:val="00203F5E"/>
    <w:rsid w:val="00204956"/>
    <w:rsid w:val="00206153"/>
    <w:rsid w:val="0020644F"/>
    <w:rsid w:val="00207546"/>
    <w:rsid w:val="00210E18"/>
    <w:rsid w:val="00212477"/>
    <w:rsid w:val="00212714"/>
    <w:rsid w:val="002127A0"/>
    <w:rsid w:val="00214E6A"/>
    <w:rsid w:val="0021514F"/>
    <w:rsid w:val="002160E8"/>
    <w:rsid w:val="0021688A"/>
    <w:rsid w:val="00216A3B"/>
    <w:rsid w:val="002205D7"/>
    <w:rsid w:val="002268C0"/>
    <w:rsid w:val="00227DC8"/>
    <w:rsid w:val="00232234"/>
    <w:rsid w:val="00232FF2"/>
    <w:rsid w:val="002337CE"/>
    <w:rsid w:val="00233F66"/>
    <w:rsid w:val="00235694"/>
    <w:rsid w:val="00237943"/>
    <w:rsid w:val="00242103"/>
    <w:rsid w:val="00243640"/>
    <w:rsid w:val="00245BE5"/>
    <w:rsid w:val="00247CB2"/>
    <w:rsid w:val="00253247"/>
    <w:rsid w:val="00253B0A"/>
    <w:rsid w:val="00255418"/>
    <w:rsid w:val="0025607F"/>
    <w:rsid w:val="00257067"/>
    <w:rsid w:val="0025780F"/>
    <w:rsid w:val="00260E70"/>
    <w:rsid w:val="002639BC"/>
    <w:rsid w:val="00265BA4"/>
    <w:rsid w:val="00266A85"/>
    <w:rsid w:val="00270D21"/>
    <w:rsid w:val="00272C0B"/>
    <w:rsid w:val="00274074"/>
    <w:rsid w:val="00275264"/>
    <w:rsid w:val="0027609E"/>
    <w:rsid w:val="0027615A"/>
    <w:rsid w:val="00276D3C"/>
    <w:rsid w:val="00277DA1"/>
    <w:rsid w:val="002807EB"/>
    <w:rsid w:val="00281301"/>
    <w:rsid w:val="00281B54"/>
    <w:rsid w:val="00281F94"/>
    <w:rsid w:val="00285C71"/>
    <w:rsid w:val="00291CEB"/>
    <w:rsid w:val="002920C5"/>
    <w:rsid w:val="002951A9"/>
    <w:rsid w:val="00295276"/>
    <w:rsid w:val="0029606E"/>
    <w:rsid w:val="002A323D"/>
    <w:rsid w:val="002A3504"/>
    <w:rsid w:val="002A6CBD"/>
    <w:rsid w:val="002A72A5"/>
    <w:rsid w:val="002A751D"/>
    <w:rsid w:val="002B11CB"/>
    <w:rsid w:val="002B1FAC"/>
    <w:rsid w:val="002B246F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D529E"/>
    <w:rsid w:val="002D54B9"/>
    <w:rsid w:val="002E0DFF"/>
    <w:rsid w:val="002E1416"/>
    <w:rsid w:val="002E1DCA"/>
    <w:rsid w:val="002E2C1E"/>
    <w:rsid w:val="002E51E9"/>
    <w:rsid w:val="002E55B2"/>
    <w:rsid w:val="002E61E7"/>
    <w:rsid w:val="002E68F6"/>
    <w:rsid w:val="002E69DA"/>
    <w:rsid w:val="002E7EA4"/>
    <w:rsid w:val="002F056A"/>
    <w:rsid w:val="002F0906"/>
    <w:rsid w:val="002F1B27"/>
    <w:rsid w:val="002F2900"/>
    <w:rsid w:val="002F2A2D"/>
    <w:rsid w:val="002F3FF9"/>
    <w:rsid w:val="002F481F"/>
    <w:rsid w:val="002F4C8A"/>
    <w:rsid w:val="002F6438"/>
    <w:rsid w:val="00300B74"/>
    <w:rsid w:val="00301B72"/>
    <w:rsid w:val="00302895"/>
    <w:rsid w:val="003067FD"/>
    <w:rsid w:val="00310F12"/>
    <w:rsid w:val="0031226E"/>
    <w:rsid w:val="0032020A"/>
    <w:rsid w:val="003211FC"/>
    <w:rsid w:val="003215FA"/>
    <w:rsid w:val="00321A51"/>
    <w:rsid w:val="0032302A"/>
    <w:rsid w:val="0032395A"/>
    <w:rsid w:val="00325D65"/>
    <w:rsid w:val="0033288F"/>
    <w:rsid w:val="00332CA3"/>
    <w:rsid w:val="00332E9B"/>
    <w:rsid w:val="00332FB6"/>
    <w:rsid w:val="00333016"/>
    <w:rsid w:val="00333920"/>
    <w:rsid w:val="00334FDD"/>
    <w:rsid w:val="00335C7F"/>
    <w:rsid w:val="00335CC1"/>
    <w:rsid w:val="00336AE8"/>
    <w:rsid w:val="003414AE"/>
    <w:rsid w:val="00343EB2"/>
    <w:rsid w:val="00344EF3"/>
    <w:rsid w:val="00345CFE"/>
    <w:rsid w:val="00347184"/>
    <w:rsid w:val="00347997"/>
    <w:rsid w:val="003509A7"/>
    <w:rsid w:val="00350C0A"/>
    <w:rsid w:val="003525B4"/>
    <w:rsid w:val="003525C4"/>
    <w:rsid w:val="0035340D"/>
    <w:rsid w:val="00353BC5"/>
    <w:rsid w:val="003553E0"/>
    <w:rsid w:val="00355AFF"/>
    <w:rsid w:val="00356BCC"/>
    <w:rsid w:val="00357062"/>
    <w:rsid w:val="00357131"/>
    <w:rsid w:val="00360FBA"/>
    <w:rsid w:val="00361206"/>
    <w:rsid w:val="00361571"/>
    <w:rsid w:val="00362561"/>
    <w:rsid w:val="003676E4"/>
    <w:rsid w:val="003709FF"/>
    <w:rsid w:val="00373AC5"/>
    <w:rsid w:val="003745CC"/>
    <w:rsid w:val="0037513D"/>
    <w:rsid w:val="0037658B"/>
    <w:rsid w:val="00376818"/>
    <w:rsid w:val="00381541"/>
    <w:rsid w:val="00381AD9"/>
    <w:rsid w:val="00382CB5"/>
    <w:rsid w:val="003831D9"/>
    <w:rsid w:val="003844B5"/>
    <w:rsid w:val="00384B00"/>
    <w:rsid w:val="00385173"/>
    <w:rsid w:val="00390BBE"/>
    <w:rsid w:val="00391CA5"/>
    <w:rsid w:val="00394051"/>
    <w:rsid w:val="003945A6"/>
    <w:rsid w:val="003946CC"/>
    <w:rsid w:val="00396BEF"/>
    <w:rsid w:val="003A02B8"/>
    <w:rsid w:val="003A03BC"/>
    <w:rsid w:val="003A0C56"/>
    <w:rsid w:val="003A1225"/>
    <w:rsid w:val="003A1A9A"/>
    <w:rsid w:val="003A2CF2"/>
    <w:rsid w:val="003A4AA2"/>
    <w:rsid w:val="003B0484"/>
    <w:rsid w:val="003B1257"/>
    <w:rsid w:val="003B1755"/>
    <w:rsid w:val="003C0D12"/>
    <w:rsid w:val="003C2A1D"/>
    <w:rsid w:val="003C2CD0"/>
    <w:rsid w:val="003C3A53"/>
    <w:rsid w:val="003C3A81"/>
    <w:rsid w:val="003C571D"/>
    <w:rsid w:val="003C610E"/>
    <w:rsid w:val="003D047A"/>
    <w:rsid w:val="003D13F0"/>
    <w:rsid w:val="003D1F89"/>
    <w:rsid w:val="003D20DE"/>
    <w:rsid w:val="003D32B0"/>
    <w:rsid w:val="003D3BEA"/>
    <w:rsid w:val="003D3E13"/>
    <w:rsid w:val="003D644D"/>
    <w:rsid w:val="003D6922"/>
    <w:rsid w:val="003D6E50"/>
    <w:rsid w:val="003E0484"/>
    <w:rsid w:val="003E18A5"/>
    <w:rsid w:val="003E19B9"/>
    <w:rsid w:val="003E1F8C"/>
    <w:rsid w:val="003E2B9B"/>
    <w:rsid w:val="003E4739"/>
    <w:rsid w:val="003E586B"/>
    <w:rsid w:val="003E58C3"/>
    <w:rsid w:val="003E63AA"/>
    <w:rsid w:val="003E7F49"/>
    <w:rsid w:val="003F2385"/>
    <w:rsid w:val="003F3DA2"/>
    <w:rsid w:val="003F51E3"/>
    <w:rsid w:val="003F7B9E"/>
    <w:rsid w:val="004030B3"/>
    <w:rsid w:val="00403EF6"/>
    <w:rsid w:val="00404396"/>
    <w:rsid w:val="004051E7"/>
    <w:rsid w:val="00405482"/>
    <w:rsid w:val="0040607F"/>
    <w:rsid w:val="0040768C"/>
    <w:rsid w:val="0041014B"/>
    <w:rsid w:val="004103A5"/>
    <w:rsid w:val="00410D8B"/>
    <w:rsid w:val="00411389"/>
    <w:rsid w:val="00411454"/>
    <w:rsid w:val="00411569"/>
    <w:rsid w:val="00411A13"/>
    <w:rsid w:val="004133F4"/>
    <w:rsid w:val="004153B3"/>
    <w:rsid w:val="00416611"/>
    <w:rsid w:val="00416B5D"/>
    <w:rsid w:val="00417115"/>
    <w:rsid w:val="0042048A"/>
    <w:rsid w:val="0042147E"/>
    <w:rsid w:val="00421C23"/>
    <w:rsid w:val="00422688"/>
    <w:rsid w:val="004227D1"/>
    <w:rsid w:val="004229EB"/>
    <w:rsid w:val="00423618"/>
    <w:rsid w:val="00423F3F"/>
    <w:rsid w:val="00424C13"/>
    <w:rsid w:val="00425735"/>
    <w:rsid w:val="0043047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20D3"/>
    <w:rsid w:val="00444201"/>
    <w:rsid w:val="00444236"/>
    <w:rsid w:val="00444853"/>
    <w:rsid w:val="0044680C"/>
    <w:rsid w:val="0044694A"/>
    <w:rsid w:val="00450ADE"/>
    <w:rsid w:val="00451B67"/>
    <w:rsid w:val="00452886"/>
    <w:rsid w:val="0046007C"/>
    <w:rsid w:val="00460780"/>
    <w:rsid w:val="0046099D"/>
    <w:rsid w:val="00462771"/>
    <w:rsid w:val="00463235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52C2"/>
    <w:rsid w:val="004855F5"/>
    <w:rsid w:val="004857C0"/>
    <w:rsid w:val="00487217"/>
    <w:rsid w:val="00487D11"/>
    <w:rsid w:val="00490AAE"/>
    <w:rsid w:val="00490AF2"/>
    <w:rsid w:val="00491996"/>
    <w:rsid w:val="00494489"/>
    <w:rsid w:val="00494F82"/>
    <w:rsid w:val="004979F5"/>
    <w:rsid w:val="004A1063"/>
    <w:rsid w:val="004A14F6"/>
    <w:rsid w:val="004A2DB9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1A27"/>
    <w:rsid w:val="004C2F2A"/>
    <w:rsid w:val="004C3770"/>
    <w:rsid w:val="004C3C22"/>
    <w:rsid w:val="004C4792"/>
    <w:rsid w:val="004C5574"/>
    <w:rsid w:val="004C581F"/>
    <w:rsid w:val="004D3479"/>
    <w:rsid w:val="004D5F08"/>
    <w:rsid w:val="004D6536"/>
    <w:rsid w:val="004D6FC9"/>
    <w:rsid w:val="004D72C8"/>
    <w:rsid w:val="004D7DB9"/>
    <w:rsid w:val="004E09E4"/>
    <w:rsid w:val="004E24BB"/>
    <w:rsid w:val="004E2B90"/>
    <w:rsid w:val="004E40FB"/>
    <w:rsid w:val="004E5B2D"/>
    <w:rsid w:val="004E7641"/>
    <w:rsid w:val="004E7D3C"/>
    <w:rsid w:val="004F097F"/>
    <w:rsid w:val="004F1A33"/>
    <w:rsid w:val="004F30B7"/>
    <w:rsid w:val="004F3723"/>
    <w:rsid w:val="004F4A71"/>
    <w:rsid w:val="004F7513"/>
    <w:rsid w:val="00502830"/>
    <w:rsid w:val="00504C33"/>
    <w:rsid w:val="005050BA"/>
    <w:rsid w:val="00505294"/>
    <w:rsid w:val="00505D4F"/>
    <w:rsid w:val="00513109"/>
    <w:rsid w:val="00514584"/>
    <w:rsid w:val="00514BA0"/>
    <w:rsid w:val="00521CDB"/>
    <w:rsid w:val="00523651"/>
    <w:rsid w:val="00524565"/>
    <w:rsid w:val="00525204"/>
    <w:rsid w:val="00525725"/>
    <w:rsid w:val="005276AC"/>
    <w:rsid w:val="00527923"/>
    <w:rsid w:val="005303EA"/>
    <w:rsid w:val="005313AF"/>
    <w:rsid w:val="00532865"/>
    <w:rsid w:val="00533C32"/>
    <w:rsid w:val="00536301"/>
    <w:rsid w:val="00537FEC"/>
    <w:rsid w:val="00540B3D"/>
    <w:rsid w:val="0054221C"/>
    <w:rsid w:val="00543AC5"/>
    <w:rsid w:val="00544826"/>
    <w:rsid w:val="00545B73"/>
    <w:rsid w:val="005461E3"/>
    <w:rsid w:val="005463D3"/>
    <w:rsid w:val="0054647C"/>
    <w:rsid w:val="005503EA"/>
    <w:rsid w:val="00550BFA"/>
    <w:rsid w:val="0055293C"/>
    <w:rsid w:val="00552F87"/>
    <w:rsid w:val="005556EA"/>
    <w:rsid w:val="00555ED2"/>
    <w:rsid w:val="00556B76"/>
    <w:rsid w:val="00557239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1A4F"/>
    <w:rsid w:val="0057235B"/>
    <w:rsid w:val="00572366"/>
    <w:rsid w:val="005741F3"/>
    <w:rsid w:val="0057663A"/>
    <w:rsid w:val="005768B8"/>
    <w:rsid w:val="00577885"/>
    <w:rsid w:val="00577DC7"/>
    <w:rsid w:val="00580A74"/>
    <w:rsid w:val="005823E7"/>
    <w:rsid w:val="00582B64"/>
    <w:rsid w:val="00583573"/>
    <w:rsid w:val="00583955"/>
    <w:rsid w:val="005851D6"/>
    <w:rsid w:val="005853DB"/>
    <w:rsid w:val="00590A08"/>
    <w:rsid w:val="0059261E"/>
    <w:rsid w:val="00593226"/>
    <w:rsid w:val="00594278"/>
    <w:rsid w:val="005967D1"/>
    <w:rsid w:val="00596976"/>
    <w:rsid w:val="00596AA6"/>
    <w:rsid w:val="005A00C8"/>
    <w:rsid w:val="005A06B6"/>
    <w:rsid w:val="005A087E"/>
    <w:rsid w:val="005A218A"/>
    <w:rsid w:val="005A5DD1"/>
    <w:rsid w:val="005A63E2"/>
    <w:rsid w:val="005A78D9"/>
    <w:rsid w:val="005A7A92"/>
    <w:rsid w:val="005B0220"/>
    <w:rsid w:val="005B0488"/>
    <w:rsid w:val="005B0809"/>
    <w:rsid w:val="005B1175"/>
    <w:rsid w:val="005B4329"/>
    <w:rsid w:val="005B4E4D"/>
    <w:rsid w:val="005B4E4E"/>
    <w:rsid w:val="005C0536"/>
    <w:rsid w:val="005C0994"/>
    <w:rsid w:val="005C0C1F"/>
    <w:rsid w:val="005C0FDF"/>
    <w:rsid w:val="005C4AE1"/>
    <w:rsid w:val="005C4F5E"/>
    <w:rsid w:val="005C6463"/>
    <w:rsid w:val="005C6DA3"/>
    <w:rsid w:val="005C7F83"/>
    <w:rsid w:val="005D2501"/>
    <w:rsid w:val="005D2EB0"/>
    <w:rsid w:val="005D51D6"/>
    <w:rsid w:val="005D5BDB"/>
    <w:rsid w:val="005D5C32"/>
    <w:rsid w:val="005D6B1C"/>
    <w:rsid w:val="005E02B8"/>
    <w:rsid w:val="005E0D7C"/>
    <w:rsid w:val="005E0F14"/>
    <w:rsid w:val="005E3234"/>
    <w:rsid w:val="005E4A7C"/>
    <w:rsid w:val="005E52AB"/>
    <w:rsid w:val="005E58BB"/>
    <w:rsid w:val="005E6226"/>
    <w:rsid w:val="005E770B"/>
    <w:rsid w:val="005F282F"/>
    <w:rsid w:val="005F32F2"/>
    <w:rsid w:val="005F3920"/>
    <w:rsid w:val="005F3F29"/>
    <w:rsid w:val="005F406D"/>
    <w:rsid w:val="005F47BB"/>
    <w:rsid w:val="005F502F"/>
    <w:rsid w:val="005F61AB"/>
    <w:rsid w:val="006017EE"/>
    <w:rsid w:val="00602133"/>
    <w:rsid w:val="00602E97"/>
    <w:rsid w:val="006032C2"/>
    <w:rsid w:val="00603C97"/>
    <w:rsid w:val="00606953"/>
    <w:rsid w:val="00606B81"/>
    <w:rsid w:val="00611587"/>
    <w:rsid w:val="00613012"/>
    <w:rsid w:val="0061410D"/>
    <w:rsid w:val="006161D8"/>
    <w:rsid w:val="00620422"/>
    <w:rsid w:val="006212D1"/>
    <w:rsid w:val="00625B42"/>
    <w:rsid w:val="00627A06"/>
    <w:rsid w:val="006326ED"/>
    <w:rsid w:val="006336D8"/>
    <w:rsid w:val="00633B95"/>
    <w:rsid w:val="00636284"/>
    <w:rsid w:val="00636EF1"/>
    <w:rsid w:val="0063777D"/>
    <w:rsid w:val="006377F7"/>
    <w:rsid w:val="006416AA"/>
    <w:rsid w:val="00641995"/>
    <w:rsid w:val="006427A9"/>
    <w:rsid w:val="00643733"/>
    <w:rsid w:val="006438CF"/>
    <w:rsid w:val="006457CD"/>
    <w:rsid w:val="006460CF"/>
    <w:rsid w:val="0064696E"/>
    <w:rsid w:val="006506B4"/>
    <w:rsid w:val="00651034"/>
    <w:rsid w:val="006511EF"/>
    <w:rsid w:val="00653141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7A5B"/>
    <w:rsid w:val="006709B7"/>
    <w:rsid w:val="00670EED"/>
    <w:rsid w:val="0067168E"/>
    <w:rsid w:val="00671CC9"/>
    <w:rsid w:val="00672FB0"/>
    <w:rsid w:val="0067446D"/>
    <w:rsid w:val="00681C3C"/>
    <w:rsid w:val="00681F21"/>
    <w:rsid w:val="0068216F"/>
    <w:rsid w:val="00682383"/>
    <w:rsid w:val="0068311B"/>
    <w:rsid w:val="00683BF9"/>
    <w:rsid w:val="00686142"/>
    <w:rsid w:val="00686F50"/>
    <w:rsid w:val="00687585"/>
    <w:rsid w:val="00690E14"/>
    <w:rsid w:val="00693737"/>
    <w:rsid w:val="0069374B"/>
    <w:rsid w:val="0069434F"/>
    <w:rsid w:val="00694CBA"/>
    <w:rsid w:val="0069519C"/>
    <w:rsid w:val="006958FF"/>
    <w:rsid w:val="006959DA"/>
    <w:rsid w:val="00696B4B"/>
    <w:rsid w:val="006A01E5"/>
    <w:rsid w:val="006A06A2"/>
    <w:rsid w:val="006A10EA"/>
    <w:rsid w:val="006A1716"/>
    <w:rsid w:val="006A6C74"/>
    <w:rsid w:val="006A7484"/>
    <w:rsid w:val="006A7575"/>
    <w:rsid w:val="006B1F3C"/>
    <w:rsid w:val="006B32CF"/>
    <w:rsid w:val="006B4769"/>
    <w:rsid w:val="006B4FE7"/>
    <w:rsid w:val="006C1AB5"/>
    <w:rsid w:val="006C21EE"/>
    <w:rsid w:val="006C2CFB"/>
    <w:rsid w:val="006C59F5"/>
    <w:rsid w:val="006C6786"/>
    <w:rsid w:val="006C748F"/>
    <w:rsid w:val="006D0CD2"/>
    <w:rsid w:val="006D1876"/>
    <w:rsid w:val="006D2A43"/>
    <w:rsid w:val="006D3FF4"/>
    <w:rsid w:val="006D49AB"/>
    <w:rsid w:val="006D5C39"/>
    <w:rsid w:val="006D6681"/>
    <w:rsid w:val="006E125C"/>
    <w:rsid w:val="006E1BBF"/>
    <w:rsid w:val="006E3D8C"/>
    <w:rsid w:val="006E6448"/>
    <w:rsid w:val="006E7A40"/>
    <w:rsid w:val="006F0179"/>
    <w:rsid w:val="006F0808"/>
    <w:rsid w:val="006F2A62"/>
    <w:rsid w:val="006F3223"/>
    <w:rsid w:val="006F38A0"/>
    <w:rsid w:val="006F40D1"/>
    <w:rsid w:val="006F4FDF"/>
    <w:rsid w:val="006F67E9"/>
    <w:rsid w:val="006F7FB1"/>
    <w:rsid w:val="00702D87"/>
    <w:rsid w:val="0070673D"/>
    <w:rsid w:val="007118BE"/>
    <w:rsid w:val="00711BB6"/>
    <w:rsid w:val="00712A1F"/>
    <w:rsid w:val="007137F0"/>
    <w:rsid w:val="007144AA"/>
    <w:rsid w:val="00714C1F"/>
    <w:rsid w:val="007208F3"/>
    <w:rsid w:val="00722B2E"/>
    <w:rsid w:val="00722D0B"/>
    <w:rsid w:val="007236AE"/>
    <w:rsid w:val="007237E6"/>
    <w:rsid w:val="007243FD"/>
    <w:rsid w:val="00725D1E"/>
    <w:rsid w:val="00726025"/>
    <w:rsid w:val="007273FF"/>
    <w:rsid w:val="00727D98"/>
    <w:rsid w:val="00731CCC"/>
    <w:rsid w:val="007341BF"/>
    <w:rsid w:val="007342F5"/>
    <w:rsid w:val="0073478E"/>
    <w:rsid w:val="00734D5A"/>
    <w:rsid w:val="00734D5E"/>
    <w:rsid w:val="00734E16"/>
    <w:rsid w:val="00735E1F"/>
    <w:rsid w:val="007362F0"/>
    <w:rsid w:val="00736BE2"/>
    <w:rsid w:val="0073741C"/>
    <w:rsid w:val="007402BF"/>
    <w:rsid w:val="007414D8"/>
    <w:rsid w:val="007428D5"/>
    <w:rsid w:val="00743BC6"/>
    <w:rsid w:val="00752238"/>
    <w:rsid w:val="0075358D"/>
    <w:rsid w:val="00757295"/>
    <w:rsid w:val="007607FF"/>
    <w:rsid w:val="00760835"/>
    <w:rsid w:val="007634AE"/>
    <w:rsid w:val="007642CF"/>
    <w:rsid w:val="0076515B"/>
    <w:rsid w:val="007656A5"/>
    <w:rsid w:val="00765827"/>
    <w:rsid w:val="00766E7E"/>
    <w:rsid w:val="00767856"/>
    <w:rsid w:val="00767B27"/>
    <w:rsid w:val="00767CAE"/>
    <w:rsid w:val="0077302B"/>
    <w:rsid w:val="00774ADA"/>
    <w:rsid w:val="0077686A"/>
    <w:rsid w:val="00780C25"/>
    <w:rsid w:val="00782D4A"/>
    <w:rsid w:val="0078329C"/>
    <w:rsid w:val="007850B0"/>
    <w:rsid w:val="00787955"/>
    <w:rsid w:val="00790C32"/>
    <w:rsid w:val="0079192E"/>
    <w:rsid w:val="00794E14"/>
    <w:rsid w:val="00796219"/>
    <w:rsid w:val="007A2669"/>
    <w:rsid w:val="007A3758"/>
    <w:rsid w:val="007A4148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34FF"/>
    <w:rsid w:val="007C3684"/>
    <w:rsid w:val="007C4C56"/>
    <w:rsid w:val="007C542C"/>
    <w:rsid w:val="007C6068"/>
    <w:rsid w:val="007D03C4"/>
    <w:rsid w:val="007D10F6"/>
    <w:rsid w:val="007D7673"/>
    <w:rsid w:val="007E0F62"/>
    <w:rsid w:val="007E14BB"/>
    <w:rsid w:val="007E171C"/>
    <w:rsid w:val="007E2359"/>
    <w:rsid w:val="007E563D"/>
    <w:rsid w:val="007E573A"/>
    <w:rsid w:val="007E57BA"/>
    <w:rsid w:val="007E6C65"/>
    <w:rsid w:val="007F13F5"/>
    <w:rsid w:val="007F1479"/>
    <w:rsid w:val="007F26B1"/>
    <w:rsid w:val="007F339F"/>
    <w:rsid w:val="007F5618"/>
    <w:rsid w:val="007F573D"/>
    <w:rsid w:val="007F7F56"/>
    <w:rsid w:val="0080007F"/>
    <w:rsid w:val="00800497"/>
    <w:rsid w:val="00800E8C"/>
    <w:rsid w:val="00801195"/>
    <w:rsid w:val="008031F4"/>
    <w:rsid w:val="008034A9"/>
    <w:rsid w:val="0080434A"/>
    <w:rsid w:val="0081099E"/>
    <w:rsid w:val="00811013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5889"/>
    <w:rsid w:val="00825D47"/>
    <w:rsid w:val="00826B8D"/>
    <w:rsid w:val="00827363"/>
    <w:rsid w:val="0082749F"/>
    <w:rsid w:val="008276FE"/>
    <w:rsid w:val="0083094C"/>
    <w:rsid w:val="00831C31"/>
    <w:rsid w:val="00832068"/>
    <w:rsid w:val="00833113"/>
    <w:rsid w:val="00833C93"/>
    <w:rsid w:val="008349D9"/>
    <w:rsid w:val="008353A9"/>
    <w:rsid w:val="00840127"/>
    <w:rsid w:val="00840160"/>
    <w:rsid w:val="008406B9"/>
    <w:rsid w:val="00840F54"/>
    <w:rsid w:val="00842668"/>
    <w:rsid w:val="00842D68"/>
    <w:rsid w:val="008431B4"/>
    <w:rsid w:val="00843F1C"/>
    <w:rsid w:val="00844C9A"/>
    <w:rsid w:val="00844DCE"/>
    <w:rsid w:val="00845657"/>
    <w:rsid w:val="00847789"/>
    <w:rsid w:val="00850515"/>
    <w:rsid w:val="00851AF1"/>
    <w:rsid w:val="00852C97"/>
    <w:rsid w:val="00852FD4"/>
    <w:rsid w:val="008530BB"/>
    <w:rsid w:val="008534AB"/>
    <w:rsid w:val="008548EC"/>
    <w:rsid w:val="00855D0E"/>
    <w:rsid w:val="00855E1F"/>
    <w:rsid w:val="0085628A"/>
    <w:rsid w:val="00856582"/>
    <w:rsid w:val="008569B5"/>
    <w:rsid w:val="00860E9E"/>
    <w:rsid w:val="00861130"/>
    <w:rsid w:val="0086129E"/>
    <w:rsid w:val="008648E1"/>
    <w:rsid w:val="00865493"/>
    <w:rsid w:val="00866BFE"/>
    <w:rsid w:val="00866E13"/>
    <w:rsid w:val="00866EA9"/>
    <w:rsid w:val="00867420"/>
    <w:rsid w:val="0087060A"/>
    <w:rsid w:val="00871D21"/>
    <w:rsid w:val="0087433B"/>
    <w:rsid w:val="008746C0"/>
    <w:rsid w:val="00876D36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4027"/>
    <w:rsid w:val="008A4358"/>
    <w:rsid w:val="008A43C0"/>
    <w:rsid w:val="008A5C29"/>
    <w:rsid w:val="008A7359"/>
    <w:rsid w:val="008B092F"/>
    <w:rsid w:val="008B178E"/>
    <w:rsid w:val="008B1D30"/>
    <w:rsid w:val="008B28C6"/>
    <w:rsid w:val="008B2905"/>
    <w:rsid w:val="008B2C5B"/>
    <w:rsid w:val="008B3554"/>
    <w:rsid w:val="008B41D4"/>
    <w:rsid w:val="008B4833"/>
    <w:rsid w:val="008B702C"/>
    <w:rsid w:val="008C2A0D"/>
    <w:rsid w:val="008C2EA9"/>
    <w:rsid w:val="008C2F42"/>
    <w:rsid w:val="008C4B79"/>
    <w:rsid w:val="008C5462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495D"/>
    <w:rsid w:val="008E61D8"/>
    <w:rsid w:val="008E67D7"/>
    <w:rsid w:val="008F138E"/>
    <w:rsid w:val="008F1D00"/>
    <w:rsid w:val="008F465C"/>
    <w:rsid w:val="008F4B9C"/>
    <w:rsid w:val="008F4C17"/>
    <w:rsid w:val="008F5224"/>
    <w:rsid w:val="008F77BC"/>
    <w:rsid w:val="008F7D13"/>
    <w:rsid w:val="0090008E"/>
    <w:rsid w:val="00901067"/>
    <w:rsid w:val="00901354"/>
    <w:rsid w:val="009024B3"/>
    <w:rsid w:val="00903B51"/>
    <w:rsid w:val="00903C96"/>
    <w:rsid w:val="009056A8"/>
    <w:rsid w:val="00907010"/>
    <w:rsid w:val="00911A00"/>
    <w:rsid w:val="00914C74"/>
    <w:rsid w:val="00915067"/>
    <w:rsid w:val="009154B3"/>
    <w:rsid w:val="00917118"/>
    <w:rsid w:val="00921122"/>
    <w:rsid w:val="009234A1"/>
    <w:rsid w:val="00924B7D"/>
    <w:rsid w:val="00927FCE"/>
    <w:rsid w:val="009335A6"/>
    <w:rsid w:val="009342CB"/>
    <w:rsid w:val="009346E0"/>
    <w:rsid w:val="00935444"/>
    <w:rsid w:val="00935658"/>
    <w:rsid w:val="009360C9"/>
    <w:rsid w:val="00937147"/>
    <w:rsid w:val="00937918"/>
    <w:rsid w:val="00940ADC"/>
    <w:rsid w:val="00941334"/>
    <w:rsid w:val="00941411"/>
    <w:rsid w:val="009423EC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6CB1"/>
    <w:rsid w:val="00957A57"/>
    <w:rsid w:val="00962C8A"/>
    <w:rsid w:val="009635E3"/>
    <w:rsid w:val="009643B9"/>
    <w:rsid w:val="009653D8"/>
    <w:rsid w:val="009658E6"/>
    <w:rsid w:val="00965F13"/>
    <w:rsid w:val="00967265"/>
    <w:rsid w:val="0096796B"/>
    <w:rsid w:val="00967A7F"/>
    <w:rsid w:val="009745FD"/>
    <w:rsid w:val="00977004"/>
    <w:rsid w:val="009773CB"/>
    <w:rsid w:val="00977A11"/>
    <w:rsid w:val="00977B9B"/>
    <w:rsid w:val="00982BA4"/>
    <w:rsid w:val="009832C4"/>
    <w:rsid w:val="00984488"/>
    <w:rsid w:val="009854EF"/>
    <w:rsid w:val="00985F50"/>
    <w:rsid w:val="00986C63"/>
    <w:rsid w:val="009876D2"/>
    <w:rsid w:val="009914C9"/>
    <w:rsid w:val="00992A90"/>
    <w:rsid w:val="00993764"/>
    <w:rsid w:val="00993D01"/>
    <w:rsid w:val="00993D49"/>
    <w:rsid w:val="00993F23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4DE2"/>
    <w:rsid w:val="009B5D28"/>
    <w:rsid w:val="009C0073"/>
    <w:rsid w:val="009C1656"/>
    <w:rsid w:val="009C2375"/>
    <w:rsid w:val="009C3229"/>
    <w:rsid w:val="009C4C15"/>
    <w:rsid w:val="009D0EAF"/>
    <w:rsid w:val="009D3477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15CD"/>
    <w:rsid w:val="009F3831"/>
    <w:rsid w:val="009F3B09"/>
    <w:rsid w:val="009F3C62"/>
    <w:rsid w:val="009F5F3A"/>
    <w:rsid w:val="009F69B2"/>
    <w:rsid w:val="009F71D0"/>
    <w:rsid w:val="009F7362"/>
    <w:rsid w:val="009F7751"/>
    <w:rsid w:val="00A00F4A"/>
    <w:rsid w:val="00A01C5A"/>
    <w:rsid w:val="00A02E20"/>
    <w:rsid w:val="00A0315F"/>
    <w:rsid w:val="00A03BA8"/>
    <w:rsid w:val="00A04045"/>
    <w:rsid w:val="00A105ED"/>
    <w:rsid w:val="00A11B0B"/>
    <w:rsid w:val="00A126B2"/>
    <w:rsid w:val="00A1318C"/>
    <w:rsid w:val="00A14B77"/>
    <w:rsid w:val="00A14CAF"/>
    <w:rsid w:val="00A1696E"/>
    <w:rsid w:val="00A16F14"/>
    <w:rsid w:val="00A2050D"/>
    <w:rsid w:val="00A21C2B"/>
    <w:rsid w:val="00A24D37"/>
    <w:rsid w:val="00A2669A"/>
    <w:rsid w:val="00A26C22"/>
    <w:rsid w:val="00A276F8"/>
    <w:rsid w:val="00A277AF"/>
    <w:rsid w:val="00A30BE3"/>
    <w:rsid w:val="00A35F83"/>
    <w:rsid w:val="00A369F5"/>
    <w:rsid w:val="00A41DA8"/>
    <w:rsid w:val="00A43205"/>
    <w:rsid w:val="00A44A29"/>
    <w:rsid w:val="00A44A49"/>
    <w:rsid w:val="00A45639"/>
    <w:rsid w:val="00A45C9F"/>
    <w:rsid w:val="00A46C71"/>
    <w:rsid w:val="00A472DA"/>
    <w:rsid w:val="00A50123"/>
    <w:rsid w:val="00A541D5"/>
    <w:rsid w:val="00A55EFD"/>
    <w:rsid w:val="00A567DD"/>
    <w:rsid w:val="00A60EF4"/>
    <w:rsid w:val="00A63CDF"/>
    <w:rsid w:val="00A64250"/>
    <w:rsid w:val="00A65F89"/>
    <w:rsid w:val="00A6605D"/>
    <w:rsid w:val="00A6670F"/>
    <w:rsid w:val="00A670FE"/>
    <w:rsid w:val="00A70200"/>
    <w:rsid w:val="00A70503"/>
    <w:rsid w:val="00A70E64"/>
    <w:rsid w:val="00A7174B"/>
    <w:rsid w:val="00A73489"/>
    <w:rsid w:val="00A73626"/>
    <w:rsid w:val="00A75E15"/>
    <w:rsid w:val="00A75F14"/>
    <w:rsid w:val="00A81EDE"/>
    <w:rsid w:val="00A822B1"/>
    <w:rsid w:val="00A84581"/>
    <w:rsid w:val="00A851EB"/>
    <w:rsid w:val="00A87883"/>
    <w:rsid w:val="00A90440"/>
    <w:rsid w:val="00A90B20"/>
    <w:rsid w:val="00A93830"/>
    <w:rsid w:val="00A97A40"/>
    <w:rsid w:val="00AA0556"/>
    <w:rsid w:val="00AA0643"/>
    <w:rsid w:val="00AA2838"/>
    <w:rsid w:val="00AA58EC"/>
    <w:rsid w:val="00AA6534"/>
    <w:rsid w:val="00AA67C6"/>
    <w:rsid w:val="00AA753F"/>
    <w:rsid w:val="00AB06C9"/>
    <w:rsid w:val="00AB1B4B"/>
    <w:rsid w:val="00AB7468"/>
    <w:rsid w:val="00AC1255"/>
    <w:rsid w:val="00AC186E"/>
    <w:rsid w:val="00AC20B9"/>
    <w:rsid w:val="00AC227C"/>
    <w:rsid w:val="00AC3108"/>
    <w:rsid w:val="00AC37A4"/>
    <w:rsid w:val="00AC504C"/>
    <w:rsid w:val="00AC6DCD"/>
    <w:rsid w:val="00AD136A"/>
    <w:rsid w:val="00AD4D55"/>
    <w:rsid w:val="00AD52DC"/>
    <w:rsid w:val="00AD62CC"/>
    <w:rsid w:val="00AD777C"/>
    <w:rsid w:val="00AD7AEE"/>
    <w:rsid w:val="00AE0563"/>
    <w:rsid w:val="00AE1185"/>
    <w:rsid w:val="00AE3F3A"/>
    <w:rsid w:val="00AF3E9A"/>
    <w:rsid w:val="00AF5B39"/>
    <w:rsid w:val="00AF681E"/>
    <w:rsid w:val="00AF7085"/>
    <w:rsid w:val="00AF74D3"/>
    <w:rsid w:val="00B01680"/>
    <w:rsid w:val="00B01A88"/>
    <w:rsid w:val="00B02C63"/>
    <w:rsid w:val="00B07E2A"/>
    <w:rsid w:val="00B07E81"/>
    <w:rsid w:val="00B11F66"/>
    <w:rsid w:val="00B13BF4"/>
    <w:rsid w:val="00B14481"/>
    <w:rsid w:val="00B147F9"/>
    <w:rsid w:val="00B149EF"/>
    <w:rsid w:val="00B14BBA"/>
    <w:rsid w:val="00B17960"/>
    <w:rsid w:val="00B207A5"/>
    <w:rsid w:val="00B224C9"/>
    <w:rsid w:val="00B23A35"/>
    <w:rsid w:val="00B24DB8"/>
    <w:rsid w:val="00B26469"/>
    <w:rsid w:val="00B30442"/>
    <w:rsid w:val="00B319DB"/>
    <w:rsid w:val="00B32DC1"/>
    <w:rsid w:val="00B33355"/>
    <w:rsid w:val="00B33D91"/>
    <w:rsid w:val="00B35AFC"/>
    <w:rsid w:val="00B37E82"/>
    <w:rsid w:val="00B41AAC"/>
    <w:rsid w:val="00B41C89"/>
    <w:rsid w:val="00B41E2A"/>
    <w:rsid w:val="00B42FA4"/>
    <w:rsid w:val="00B45368"/>
    <w:rsid w:val="00B46182"/>
    <w:rsid w:val="00B47A67"/>
    <w:rsid w:val="00B515BC"/>
    <w:rsid w:val="00B53D53"/>
    <w:rsid w:val="00B54EA0"/>
    <w:rsid w:val="00B556EE"/>
    <w:rsid w:val="00B56024"/>
    <w:rsid w:val="00B56CD1"/>
    <w:rsid w:val="00B600CD"/>
    <w:rsid w:val="00B618B7"/>
    <w:rsid w:val="00B62F08"/>
    <w:rsid w:val="00B63C2C"/>
    <w:rsid w:val="00B65022"/>
    <w:rsid w:val="00B650AD"/>
    <w:rsid w:val="00B65DA7"/>
    <w:rsid w:val="00B66AFD"/>
    <w:rsid w:val="00B67F1E"/>
    <w:rsid w:val="00B715EE"/>
    <w:rsid w:val="00B72310"/>
    <w:rsid w:val="00B742E9"/>
    <w:rsid w:val="00B76349"/>
    <w:rsid w:val="00B77C8B"/>
    <w:rsid w:val="00B813C0"/>
    <w:rsid w:val="00B826EC"/>
    <w:rsid w:val="00B82757"/>
    <w:rsid w:val="00B86DF5"/>
    <w:rsid w:val="00B9217D"/>
    <w:rsid w:val="00B942B7"/>
    <w:rsid w:val="00B94875"/>
    <w:rsid w:val="00B94FE3"/>
    <w:rsid w:val="00B95817"/>
    <w:rsid w:val="00B97A8A"/>
    <w:rsid w:val="00BA053D"/>
    <w:rsid w:val="00BA0DED"/>
    <w:rsid w:val="00BA2123"/>
    <w:rsid w:val="00BA41EF"/>
    <w:rsid w:val="00BA4744"/>
    <w:rsid w:val="00BA52C5"/>
    <w:rsid w:val="00BA79F3"/>
    <w:rsid w:val="00BB0C6E"/>
    <w:rsid w:val="00BB1119"/>
    <w:rsid w:val="00BB2577"/>
    <w:rsid w:val="00BB3621"/>
    <w:rsid w:val="00BB3737"/>
    <w:rsid w:val="00BB5BB0"/>
    <w:rsid w:val="00BC38D3"/>
    <w:rsid w:val="00BC4C3D"/>
    <w:rsid w:val="00BC70DE"/>
    <w:rsid w:val="00BC71FF"/>
    <w:rsid w:val="00BD01C8"/>
    <w:rsid w:val="00BD3DB9"/>
    <w:rsid w:val="00BD42BC"/>
    <w:rsid w:val="00BD653B"/>
    <w:rsid w:val="00BD6881"/>
    <w:rsid w:val="00BD6AD8"/>
    <w:rsid w:val="00BD7CE5"/>
    <w:rsid w:val="00BE0F48"/>
    <w:rsid w:val="00BE10EC"/>
    <w:rsid w:val="00BE4E28"/>
    <w:rsid w:val="00BF2177"/>
    <w:rsid w:val="00BF546D"/>
    <w:rsid w:val="00BF72BF"/>
    <w:rsid w:val="00C025ED"/>
    <w:rsid w:val="00C02680"/>
    <w:rsid w:val="00C027CA"/>
    <w:rsid w:val="00C02C04"/>
    <w:rsid w:val="00C04D19"/>
    <w:rsid w:val="00C059C6"/>
    <w:rsid w:val="00C05F09"/>
    <w:rsid w:val="00C05F91"/>
    <w:rsid w:val="00C0646F"/>
    <w:rsid w:val="00C07120"/>
    <w:rsid w:val="00C10345"/>
    <w:rsid w:val="00C1144B"/>
    <w:rsid w:val="00C11B48"/>
    <w:rsid w:val="00C11F6F"/>
    <w:rsid w:val="00C1599F"/>
    <w:rsid w:val="00C16B6E"/>
    <w:rsid w:val="00C2053E"/>
    <w:rsid w:val="00C21140"/>
    <w:rsid w:val="00C214FD"/>
    <w:rsid w:val="00C2265A"/>
    <w:rsid w:val="00C233B5"/>
    <w:rsid w:val="00C2432F"/>
    <w:rsid w:val="00C2466A"/>
    <w:rsid w:val="00C32328"/>
    <w:rsid w:val="00C37A81"/>
    <w:rsid w:val="00C41A87"/>
    <w:rsid w:val="00C42E8F"/>
    <w:rsid w:val="00C447F4"/>
    <w:rsid w:val="00C45390"/>
    <w:rsid w:val="00C4798B"/>
    <w:rsid w:val="00C526C0"/>
    <w:rsid w:val="00C52B1E"/>
    <w:rsid w:val="00C55051"/>
    <w:rsid w:val="00C55FD7"/>
    <w:rsid w:val="00C56749"/>
    <w:rsid w:val="00C5724D"/>
    <w:rsid w:val="00C604D2"/>
    <w:rsid w:val="00C61631"/>
    <w:rsid w:val="00C61F4B"/>
    <w:rsid w:val="00C6208E"/>
    <w:rsid w:val="00C62DDC"/>
    <w:rsid w:val="00C641AE"/>
    <w:rsid w:val="00C64764"/>
    <w:rsid w:val="00C64B71"/>
    <w:rsid w:val="00C654B6"/>
    <w:rsid w:val="00C67140"/>
    <w:rsid w:val="00C671FC"/>
    <w:rsid w:val="00C702AA"/>
    <w:rsid w:val="00C706E1"/>
    <w:rsid w:val="00C71D16"/>
    <w:rsid w:val="00C71D9B"/>
    <w:rsid w:val="00C7387F"/>
    <w:rsid w:val="00C73B4C"/>
    <w:rsid w:val="00C74A23"/>
    <w:rsid w:val="00C756D9"/>
    <w:rsid w:val="00C75895"/>
    <w:rsid w:val="00C7798C"/>
    <w:rsid w:val="00C77D69"/>
    <w:rsid w:val="00C819AD"/>
    <w:rsid w:val="00C86494"/>
    <w:rsid w:val="00C912C3"/>
    <w:rsid w:val="00C91941"/>
    <w:rsid w:val="00C92E40"/>
    <w:rsid w:val="00C946A5"/>
    <w:rsid w:val="00C95900"/>
    <w:rsid w:val="00C9647F"/>
    <w:rsid w:val="00C97D06"/>
    <w:rsid w:val="00CA193F"/>
    <w:rsid w:val="00CA1F85"/>
    <w:rsid w:val="00CA373E"/>
    <w:rsid w:val="00CA3998"/>
    <w:rsid w:val="00CA3D9E"/>
    <w:rsid w:val="00CA5335"/>
    <w:rsid w:val="00CA5463"/>
    <w:rsid w:val="00CA71B0"/>
    <w:rsid w:val="00CB04D4"/>
    <w:rsid w:val="00CB1203"/>
    <w:rsid w:val="00CB25F0"/>
    <w:rsid w:val="00CB5466"/>
    <w:rsid w:val="00CB5BCF"/>
    <w:rsid w:val="00CB6EB6"/>
    <w:rsid w:val="00CB7535"/>
    <w:rsid w:val="00CB7C3A"/>
    <w:rsid w:val="00CC3F74"/>
    <w:rsid w:val="00CC49FD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C12"/>
    <w:rsid w:val="00CD7DAB"/>
    <w:rsid w:val="00CE003E"/>
    <w:rsid w:val="00CE0BB6"/>
    <w:rsid w:val="00CE345E"/>
    <w:rsid w:val="00CE3610"/>
    <w:rsid w:val="00CF0190"/>
    <w:rsid w:val="00CF1190"/>
    <w:rsid w:val="00CF1A72"/>
    <w:rsid w:val="00CF2004"/>
    <w:rsid w:val="00CF2416"/>
    <w:rsid w:val="00CF5DB9"/>
    <w:rsid w:val="00D02768"/>
    <w:rsid w:val="00D03316"/>
    <w:rsid w:val="00D033AD"/>
    <w:rsid w:val="00D0372E"/>
    <w:rsid w:val="00D048B0"/>
    <w:rsid w:val="00D05C99"/>
    <w:rsid w:val="00D06C4A"/>
    <w:rsid w:val="00D12350"/>
    <w:rsid w:val="00D12909"/>
    <w:rsid w:val="00D1487F"/>
    <w:rsid w:val="00D14EDD"/>
    <w:rsid w:val="00D159EE"/>
    <w:rsid w:val="00D16C53"/>
    <w:rsid w:val="00D208BD"/>
    <w:rsid w:val="00D215F1"/>
    <w:rsid w:val="00D241D8"/>
    <w:rsid w:val="00D24724"/>
    <w:rsid w:val="00D25A95"/>
    <w:rsid w:val="00D25EED"/>
    <w:rsid w:val="00D3098A"/>
    <w:rsid w:val="00D31BC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71E"/>
    <w:rsid w:val="00D439A0"/>
    <w:rsid w:val="00D44ACA"/>
    <w:rsid w:val="00D44CA9"/>
    <w:rsid w:val="00D44CE9"/>
    <w:rsid w:val="00D455BF"/>
    <w:rsid w:val="00D45E64"/>
    <w:rsid w:val="00D4661F"/>
    <w:rsid w:val="00D4673C"/>
    <w:rsid w:val="00D46FC7"/>
    <w:rsid w:val="00D479C9"/>
    <w:rsid w:val="00D47D59"/>
    <w:rsid w:val="00D50B0F"/>
    <w:rsid w:val="00D50F05"/>
    <w:rsid w:val="00D53E29"/>
    <w:rsid w:val="00D54012"/>
    <w:rsid w:val="00D60147"/>
    <w:rsid w:val="00D603FD"/>
    <w:rsid w:val="00D62834"/>
    <w:rsid w:val="00D62E24"/>
    <w:rsid w:val="00D64D97"/>
    <w:rsid w:val="00D6507E"/>
    <w:rsid w:val="00D655AF"/>
    <w:rsid w:val="00D65966"/>
    <w:rsid w:val="00D65BD6"/>
    <w:rsid w:val="00D6722A"/>
    <w:rsid w:val="00D71A1B"/>
    <w:rsid w:val="00D72B84"/>
    <w:rsid w:val="00D73EC2"/>
    <w:rsid w:val="00D75B9F"/>
    <w:rsid w:val="00D76157"/>
    <w:rsid w:val="00D764B3"/>
    <w:rsid w:val="00D76A07"/>
    <w:rsid w:val="00D76F76"/>
    <w:rsid w:val="00D81FE4"/>
    <w:rsid w:val="00D820E2"/>
    <w:rsid w:val="00D82FDA"/>
    <w:rsid w:val="00D83AF1"/>
    <w:rsid w:val="00D844EB"/>
    <w:rsid w:val="00D845C2"/>
    <w:rsid w:val="00D853EB"/>
    <w:rsid w:val="00D85661"/>
    <w:rsid w:val="00D85858"/>
    <w:rsid w:val="00D865AF"/>
    <w:rsid w:val="00D87259"/>
    <w:rsid w:val="00D90F90"/>
    <w:rsid w:val="00D915E6"/>
    <w:rsid w:val="00D92688"/>
    <w:rsid w:val="00D928C4"/>
    <w:rsid w:val="00D94CFA"/>
    <w:rsid w:val="00D95127"/>
    <w:rsid w:val="00D9525C"/>
    <w:rsid w:val="00DA3136"/>
    <w:rsid w:val="00DA327D"/>
    <w:rsid w:val="00DA778F"/>
    <w:rsid w:val="00DB0FF1"/>
    <w:rsid w:val="00DB460A"/>
    <w:rsid w:val="00DB691B"/>
    <w:rsid w:val="00DB7C58"/>
    <w:rsid w:val="00DC1CF4"/>
    <w:rsid w:val="00DC28D0"/>
    <w:rsid w:val="00DC47A6"/>
    <w:rsid w:val="00DC480A"/>
    <w:rsid w:val="00DC53D4"/>
    <w:rsid w:val="00DC57D2"/>
    <w:rsid w:val="00DD1CA2"/>
    <w:rsid w:val="00DD2092"/>
    <w:rsid w:val="00DD2AF3"/>
    <w:rsid w:val="00DD53BA"/>
    <w:rsid w:val="00DD5B9A"/>
    <w:rsid w:val="00DE03FE"/>
    <w:rsid w:val="00DE04C5"/>
    <w:rsid w:val="00DE061E"/>
    <w:rsid w:val="00DE2B88"/>
    <w:rsid w:val="00DE30ED"/>
    <w:rsid w:val="00DE3331"/>
    <w:rsid w:val="00DE3AE1"/>
    <w:rsid w:val="00DE49DD"/>
    <w:rsid w:val="00DE5295"/>
    <w:rsid w:val="00DE6437"/>
    <w:rsid w:val="00DE6CFB"/>
    <w:rsid w:val="00DE7474"/>
    <w:rsid w:val="00DE7B99"/>
    <w:rsid w:val="00DF0074"/>
    <w:rsid w:val="00DF07E9"/>
    <w:rsid w:val="00DF0BD0"/>
    <w:rsid w:val="00DF4E22"/>
    <w:rsid w:val="00DF7754"/>
    <w:rsid w:val="00E00D22"/>
    <w:rsid w:val="00E02D22"/>
    <w:rsid w:val="00E02DAC"/>
    <w:rsid w:val="00E05CA0"/>
    <w:rsid w:val="00E06343"/>
    <w:rsid w:val="00E06E57"/>
    <w:rsid w:val="00E07EDA"/>
    <w:rsid w:val="00E10A38"/>
    <w:rsid w:val="00E11508"/>
    <w:rsid w:val="00E121F7"/>
    <w:rsid w:val="00E1257D"/>
    <w:rsid w:val="00E132C0"/>
    <w:rsid w:val="00E1435C"/>
    <w:rsid w:val="00E14CD2"/>
    <w:rsid w:val="00E1521E"/>
    <w:rsid w:val="00E15C48"/>
    <w:rsid w:val="00E17382"/>
    <w:rsid w:val="00E21D34"/>
    <w:rsid w:val="00E23790"/>
    <w:rsid w:val="00E247F4"/>
    <w:rsid w:val="00E25450"/>
    <w:rsid w:val="00E271E3"/>
    <w:rsid w:val="00E317E2"/>
    <w:rsid w:val="00E3188C"/>
    <w:rsid w:val="00E33A0F"/>
    <w:rsid w:val="00E33EDF"/>
    <w:rsid w:val="00E35706"/>
    <w:rsid w:val="00E35DB4"/>
    <w:rsid w:val="00E35E66"/>
    <w:rsid w:val="00E35EE4"/>
    <w:rsid w:val="00E3651C"/>
    <w:rsid w:val="00E36AE6"/>
    <w:rsid w:val="00E400A7"/>
    <w:rsid w:val="00E409A0"/>
    <w:rsid w:val="00E40ECE"/>
    <w:rsid w:val="00E41318"/>
    <w:rsid w:val="00E4332B"/>
    <w:rsid w:val="00E434AF"/>
    <w:rsid w:val="00E45384"/>
    <w:rsid w:val="00E4762B"/>
    <w:rsid w:val="00E5017F"/>
    <w:rsid w:val="00E522A1"/>
    <w:rsid w:val="00E52570"/>
    <w:rsid w:val="00E533DD"/>
    <w:rsid w:val="00E53C7D"/>
    <w:rsid w:val="00E53D99"/>
    <w:rsid w:val="00E53F02"/>
    <w:rsid w:val="00E57089"/>
    <w:rsid w:val="00E57C2E"/>
    <w:rsid w:val="00E61224"/>
    <w:rsid w:val="00E646CC"/>
    <w:rsid w:val="00E66066"/>
    <w:rsid w:val="00E66AEC"/>
    <w:rsid w:val="00E6710F"/>
    <w:rsid w:val="00E67701"/>
    <w:rsid w:val="00E67D16"/>
    <w:rsid w:val="00E7004B"/>
    <w:rsid w:val="00E7180A"/>
    <w:rsid w:val="00E73F1D"/>
    <w:rsid w:val="00E76FA2"/>
    <w:rsid w:val="00E8170D"/>
    <w:rsid w:val="00E82638"/>
    <w:rsid w:val="00E833A4"/>
    <w:rsid w:val="00E86AFB"/>
    <w:rsid w:val="00E87524"/>
    <w:rsid w:val="00E87F82"/>
    <w:rsid w:val="00E91DA2"/>
    <w:rsid w:val="00E9205A"/>
    <w:rsid w:val="00E92233"/>
    <w:rsid w:val="00E93AD7"/>
    <w:rsid w:val="00E941F7"/>
    <w:rsid w:val="00E96658"/>
    <w:rsid w:val="00EA052E"/>
    <w:rsid w:val="00EA2F0B"/>
    <w:rsid w:val="00EA55BA"/>
    <w:rsid w:val="00EA77C8"/>
    <w:rsid w:val="00EA7AF1"/>
    <w:rsid w:val="00EB2A93"/>
    <w:rsid w:val="00EB3085"/>
    <w:rsid w:val="00EB4299"/>
    <w:rsid w:val="00EB4BD2"/>
    <w:rsid w:val="00EB7B0D"/>
    <w:rsid w:val="00EC1B04"/>
    <w:rsid w:val="00EC1CD4"/>
    <w:rsid w:val="00EC306D"/>
    <w:rsid w:val="00EC423F"/>
    <w:rsid w:val="00EC4727"/>
    <w:rsid w:val="00EC5046"/>
    <w:rsid w:val="00EC6C31"/>
    <w:rsid w:val="00EC7902"/>
    <w:rsid w:val="00EC7C39"/>
    <w:rsid w:val="00ED0A6E"/>
    <w:rsid w:val="00ED46FC"/>
    <w:rsid w:val="00ED487D"/>
    <w:rsid w:val="00ED5411"/>
    <w:rsid w:val="00ED768C"/>
    <w:rsid w:val="00EE21AE"/>
    <w:rsid w:val="00EE2FF7"/>
    <w:rsid w:val="00EE3CFE"/>
    <w:rsid w:val="00EE4E44"/>
    <w:rsid w:val="00EE577B"/>
    <w:rsid w:val="00EE6168"/>
    <w:rsid w:val="00EE61D2"/>
    <w:rsid w:val="00EF63CD"/>
    <w:rsid w:val="00EF6F8E"/>
    <w:rsid w:val="00EF764E"/>
    <w:rsid w:val="00F0134E"/>
    <w:rsid w:val="00F014F8"/>
    <w:rsid w:val="00F02CDB"/>
    <w:rsid w:val="00F03298"/>
    <w:rsid w:val="00F03CC9"/>
    <w:rsid w:val="00F04670"/>
    <w:rsid w:val="00F13059"/>
    <w:rsid w:val="00F14F8F"/>
    <w:rsid w:val="00F1597A"/>
    <w:rsid w:val="00F176B7"/>
    <w:rsid w:val="00F203B0"/>
    <w:rsid w:val="00F20A05"/>
    <w:rsid w:val="00F22BDD"/>
    <w:rsid w:val="00F22D8E"/>
    <w:rsid w:val="00F25196"/>
    <w:rsid w:val="00F25397"/>
    <w:rsid w:val="00F260ED"/>
    <w:rsid w:val="00F26B24"/>
    <w:rsid w:val="00F34BD7"/>
    <w:rsid w:val="00F34FD1"/>
    <w:rsid w:val="00F36FB2"/>
    <w:rsid w:val="00F37568"/>
    <w:rsid w:val="00F40A28"/>
    <w:rsid w:val="00F421EC"/>
    <w:rsid w:val="00F44DFC"/>
    <w:rsid w:val="00F45556"/>
    <w:rsid w:val="00F4574D"/>
    <w:rsid w:val="00F45FC5"/>
    <w:rsid w:val="00F46AB5"/>
    <w:rsid w:val="00F527D6"/>
    <w:rsid w:val="00F53373"/>
    <w:rsid w:val="00F53502"/>
    <w:rsid w:val="00F53AAC"/>
    <w:rsid w:val="00F56EED"/>
    <w:rsid w:val="00F57BED"/>
    <w:rsid w:val="00F6004A"/>
    <w:rsid w:val="00F60073"/>
    <w:rsid w:val="00F60FD8"/>
    <w:rsid w:val="00F61FCD"/>
    <w:rsid w:val="00F6200F"/>
    <w:rsid w:val="00F6269D"/>
    <w:rsid w:val="00F62E01"/>
    <w:rsid w:val="00F654D5"/>
    <w:rsid w:val="00F65D11"/>
    <w:rsid w:val="00F7084E"/>
    <w:rsid w:val="00F70A7A"/>
    <w:rsid w:val="00F71DF9"/>
    <w:rsid w:val="00F75701"/>
    <w:rsid w:val="00F75906"/>
    <w:rsid w:val="00F77FFB"/>
    <w:rsid w:val="00F81018"/>
    <w:rsid w:val="00F814C7"/>
    <w:rsid w:val="00F82DDE"/>
    <w:rsid w:val="00F833E2"/>
    <w:rsid w:val="00F84271"/>
    <w:rsid w:val="00F864B0"/>
    <w:rsid w:val="00F87725"/>
    <w:rsid w:val="00F9001D"/>
    <w:rsid w:val="00F9118F"/>
    <w:rsid w:val="00F91840"/>
    <w:rsid w:val="00F9203F"/>
    <w:rsid w:val="00F92BDF"/>
    <w:rsid w:val="00F93BAE"/>
    <w:rsid w:val="00F93C0C"/>
    <w:rsid w:val="00F941ED"/>
    <w:rsid w:val="00F975DC"/>
    <w:rsid w:val="00F97903"/>
    <w:rsid w:val="00FA2B94"/>
    <w:rsid w:val="00FA2DBB"/>
    <w:rsid w:val="00FA3244"/>
    <w:rsid w:val="00FA5298"/>
    <w:rsid w:val="00FA6232"/>
    <w:rsid w:val="00FA6347"/>
    <w:rsid w:val="00FA6AF5"/>
    <w:rsid w:val="00FB186A"/>
    <w:rsid w:val="00FB2EF8"/>
    <w:rsid w:val="00FB5E44"/>
    <w:rsid w:val="00FB5FBD"/>
    <w:rsid w:val="00FC06E7"/>
    <w:rsid w:val="00FC0E37"/>
    <w:rsid w:val="00FC0FCC"/>
    <w:rsid w:val="00FC1B96"/>
    <w:rsid w:val="00FC1C09"/>
    <w:rsid w:val="00FC278E"/>
    <w:rsid w:val="00FC6D90"/>
    <w:rsid w:val="00FC7237"/>
    <w:rsid w:val="00FD006C"/>
    <w:rsid w:val="00FD06C5"/>
    <w:rsid w:val="00FD4543"/>
    <w:rsid w:val="00FD625F"/>
    <w:rsid w:val="00FE27E9"/>
    <w:rsid w:val="00FE46DC"/>
    <w:rsid w:val="00FE55E3"/>
    <w:rsid w:val="00FE57B5"/>
    <w:rsid w:val="00FE5A41"/>
    <w:rsid w:val="00FE61E3"/>
    <w:rsid w:val="00FF09D8"/>
    <w:rsid w:val="00FF1121"/>
    <w:rsid w:val="00FF43EE"/>
    <w:rsid w:val="00FF4687"/>
    <w:rsid w:val="00FF4EF0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7A02EC-02FB-43C2-904B-3F1782B3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link w:val="Nagwek3"/>
    <w:semiHidden/>
    <w:rsid w:val="009E7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xforms-group">
    <w:name w:val="xforms-group"/>
    <w:basedOn w:val="Domylnaczcionkaakapitu"/>
    <w:uiPriority w:val="99"/>
    <w:rsid w:val="00EE2FF7"/>
  </w:style>
  <w:style w:type="character" w:styleId="Pogrubienie">
    <w:name w:val="Strong"/>
    <w:basedOn w:val="Domylnaczcionkaakapitu"/>
    <w:uiPriority w:val="22"/>
    <w:qFormat/>
    <w:locked/>
    <w:rsid w:val="0099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rator.cppc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57F4-370D-45FE-8BAC-CB168307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14089</Words>
  <Characters>84536</Characters>
  <Application>Microsoft Office Word</Application>
  <DocSecurity>0</DocSecurity>
  <Lines>704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98429</CharactersWithSpaces>
  <SharedDoc>false</SharedDoc>
  <HLinks>
    <vt:vector size="18" baseType="variant"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https://www.funduszeeuropejskie.gov.pl/media/6301/9_07_2015_Podrecznik_wnioskodawcy_i_beneficjenta_info_promo.pdf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http://epuap.gov.pl/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Michał Jarosz</cp:lastModifiedBy>
  <cp:revision>3</cp:revision>
  <cp:lastPrinted>2015-11-26T14:06:00Z</cp:lastPrinted>
  <dcterms:created xsi:type="dcterms:W3CDTF">2016-10-04T06:54:00Z</dcterms:created>
  <dcterms:modified xsi:type="dcterms:W3CDTF">2016-10-27T10:48:00Z</dcterms:modified>
</cp:coreProperties>
</file>