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63" w:rsidRDefault="00E9255F">
      <w:r>
        <w:t>Wykaz zmian w dokumentacji konkursowej dla działania 1.1. POPC z 30.10.2015.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7237"/>
      </w:tblGrid>
      <w:tr w:rsidR="00E9255F" w:rsidRPr="00E9255F" w:rsidTr="00635429">
        <w:tc>
          <w:tcPr>
            <w:tcW w:w="534" w:type="dxa"/>
            <w:shd w:val="clear" w:color="auto" w:fill="CC0099"/>
          </w:tcPr>
          <w:p w:rsidR="00E9255F" w:rsidRPr="00E9255F" w:rsidRDefault="00E9255F">
            <w:pPr>
              <w:rPr>
                <w:sz w:val="20"/>
                <w:szCs w:val="20"/>
              </w:rPr>
            </w:pPr>
            <w:r w:rsidRPr="00E9255F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CC0099"/>
          </w:tcPr>
          <w:p w:rsidR="00E9255F" w:rsidRPr="00E9255F" w:rsidRDefault="00E9255F">
            <w:pPr>
              <w:rPr>
                <w:sz w:val="20"/>
                <w:szCs w:val="20"/>
              </w:rPr>
            </w:pPr>
            <w:r w:rsidRPr="00E9255F">
              <w:rPr>
                <w:sz w:val="20"/>
                <w:szCs w:val="20"/>
              </w:rPr>
              <w:t>Nazwa dokumentu</w:t>
            </w:r>
          </w:p>
        </w:tc>
        <w:tc>
          <w:tcPr>
            <w:tcW w:w="7237" w:type="dxa"/>
            <w:shd w:val="clear" w:color="auto" w:fill="CC0099"/>
          </w:tcPr>
          <w:p w:rsidR="00E9255F" w:rsidRPr="00E9255F" w:rsidRDefault="00E9255F">
            <w:pPr>
              <w:rPr>
                <w:sz w:val="20"/>
                <w:szCs w:val="20"/>
              </w:rPr>
            </w:pPr>
            <w:r w:rsidRPr="00E9255F">
              <w:rPr>
                <w:sz w:val="20"/>
                <w:szCs w:val="20"/>
              </w:rPr>
              <w:t>Opis zmiany</w:t>
            </w:r>
          </w:p>
        </w:tc>
      </w:tr>
      <w:tr w:rsidR="007D71F0" w:rsidRPr="00FB260D" w:rsidTr="00E9255F">
        <w:tc>
          <w:tcPr>
            <w:tcW w:w="534" w:type="dxa"/>
          </w:tcPr>
          <w:p w:rsidR="007D71F0" w:rsidRPr="005F1874" w:rsidRDefault="007D71F0" w:rsidP="00775D7E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D71F0" w:rsidRPr="00FB260D" w:rsidRDefault="007D71F0">
            <w:pPr>
              <w:rPr>
                <w:sz w:val="16"/>
                <w:szCs w:val="16"/>
              </w:rPr>
            </w:pPr>
            <w:r w:rsidRPr="00FB260D">
              <w:rPr>
                <w:sz w:val="16"/>
                <w:szCs w:val="16"/>
              </w:rPr>
              <w:t>Szczegółowy opis osi priorytetowych Programu Operacyjnego Polska Cyfrowa na lata 2014-2020</w:t>
            </w:r>
          </w:p>
        </w:tc>
        <w:tc>
          <w:tcPr>
            <w:tcW w:w="7237" w:type="dxa"/>
          </w:tcPr>
          <w:p w:rsidR="00073A6A" w:rsidRPr="00FB260D" w:rsidRDefault="00073A6A" w:rsidP="007D71F0">
            <w:pPr>
              <w:rPr>
                <w:sz w:val="16"/>
                <w:szCs w:val="16"/>
              </w:rPr>
            </w:pPr>
            <w:r w:rsidRPr="00FB260D">
              <w:rPr>
                <w:sz w:val="16"/>
                <w:szCs w:val="16"/>
              </w:rPr>
              <w:t>Ujednolic</w:t>
            </w:r>
            <w:r w:rsidR="00700348">
              <w:rPr>
                <w:sz w:val="16"/>
                <w:szCs w:val="16"/>
              </w:rPr>
              <w:t>enie</w:t>
            </w:r>
            <w:r w:rsidRPr="00FB260D">
              <w:rPr>
                <w:sz w:val="16"/>
                <w:szCs w:val="16"/>
              </w:rPr>
              <w:t xml:space="preserve"> nazw wskaźników rezultatu dla I osi.</w:t>
            </w:r>
          </w:p>
          <w:p w:rsidR="007D71F0" w:rsidRPr="00FB260D" w:rsidRDefault="007D71F0" w:rsidP="007D71F0">
            <w:pPr>
              <w:rPr>
                <w:sz w:val="16"/>
                <w:szCs w:val="16"/>
              </w:rPr>
            </w:pPr>
            <w:r w:rsidRPr="00FB260D">
              <w:rPr>
                <w:sz w:val="16"/>
                <w:szCs w:val="16"/>
              </w:rPr>
              <w:t xml:space="preserve">- </w:t>
            </w:r>
            <w:r w:rsidR="00700348">
              <w:rPr>
                <w:sz w:val="16"/>
                <w:szCs w:val="16"/>
              </w:rPr>
              <w:t>zmiana nazwy</w:t>
            </w:r>
            <w:r w:rsidRPr="00FB260D">
              <w:rPr>
                <w:sz w:val="16"/>
                <w:szCs w:val="16"/>
              </w:rPr>
              <w:t xml:space="preserve"> wskaźnika „Dodatkowe gospodarstwa domowe objęte dostępem do sieci </w:t>
            </w:r>
            <w:r w:rsidR="00743CF8" w:rsidRPr="00FB260D">
              <w:rPr>
                <w:sz w:val="16"/>
                <w:szCs w:val="16"/>
              </w:rPr>
              <w:t xml:space="preserve">Internet </w:t>
            </w:r>
            <w:r w:rsidRPr="00FB260D">
              <w:rPr>
                <w:sz w:val="16"/>
                <w:szCs w:val="16"/>
              </w:rPr>
              <w:t>o przepustowości co najmniej 100 Mb/s” na „Dodatkowe gospodarstwa domowe objęte szerokopasmowym dostępem do sieci o przepustowości co najmniej 100 Mb/s”</w:t>
            </w:r>
            <w:r w:rsidR="00743CF8" w:rsidRPr="00FB260D">
              <w:rPr>
                <w:sz w:val="16"/>
                <w:szCs w:val="16"/>
              </w:rPr>
              <w:t>;</w:t>
            </w:r>
          </w:p>
          <w:p w:rsidR="00743CF8" w:rsidRPr="00FB260D" w:rsidRDefault="00743CF8" w:rsidP="00743CF8">
            <w:pPr>
              <w:rPr>
                <w:sz w:val="16"/>
                <w:szCs w:val="16"/>
              </w:rPr>
            </w:pPr>
            <w:r w:rsidRPr="00FB260D">
              <w:rPr>
                <w:sz w:val="16"/>
                <w:szCs w:val="16"/>
              </w:rPr>
              <w:t xml:space="preserve">- </w:t>
            </w:r>
            <w:r w:rsidR="00700348">
              <w:rPr>
                <w:sz w:val="16"/>
                <w:szCs w:val="16"/>
              </w:rPr>
              <w:t>zmiana nazwy</w:t>
            </w:r>
            <w:r w:rsidRPr="00FB260D">
              <w:rPr>
                <w:sz w:val="16"/>
                <w:szCs w:val="16"/>
              </w:rPr>
              <w:t xml:space="preserve"> wskaźnika „Dodatkowe gospodarstwa domowe objęte dostępem do sieci szerokopasmowej o przepustowości co najmniej 30 Mb/s i mniejszej od 100 Mb/s</w:t>
            </w:r>
            <w:r w:rsidR="00700348">
              <w:rPr>
                <w:sz w:val="16"/>
                <w:szCs w:val="16"/>
              </w:rPr>
              <w:t xml:space="preserve">” </w:t>
            </w:r>
            <w:r w:rsidRPr="00FB260D">
              <w:rPr>
                <w:sz w:val="16"/>
                <w:szCs w:val="16"/>
              </w:rPr>
              <w:t>na „Dodatkowe gospodarstwa domowe objęte szerokopasmowym dostępem do sieci o przepustowości co najmniej 30 Mb/s i mniejszej od 100 Mb/s”;</w:t>
            </w:r>
          </w:p>
          <w:p w:rsidR="008E4D6D" w:rsidRPr="00FB260D" w:rsidRDefault="008E4D6D" w:rsidP="00700348">
            <w:pPr>
              <w:rPr>
                <w:sz w:val="16"/>
                <w:szCs w:val="16"/>
              </w:rPr>
            </w:pPr>
            <w:r w:rsidRPr="00FB260D">
              <w:rPr>
                <w:sz w:val="16"/>
                <w:szCs w:val="16"/>
              </w:rPr>
              <w:t xml:space="preserve">- </w:t>
            </w:r>
            <w:r w:rsidR="00700348">
              <w:rPr>
                <w:sz w:val="16"/>
                <w:szCs w:val="16"/>
              </w:rPr>
              <w:t>zmiana nazwy</w:t>
            </w:r>
            <w:r w:rsidRPr="00FB260D">
              <w:rPr>
                <w:sz w:val="16"/>
                <w:szCs w:val="16"/>
              </w:rPr>
              <w:t xml:space="preserve"> wskaźnika „Dodatkowe jednostki publiczne objęte dostępem do sieci szerokopasmowej o przepustowości co najmniej 100 Mb/s” na „Dodatkowe jednostki publiczne objęte szerokopasmowym dostępem do sieci o przepustowości co najmniej 100 Mb/s”.</w:t>
            </w:r>
          </w:p>
        </w:tc>
      </w:tr>
      <w:tr w:rsidR="00775D7E" w:rsidRPr="00FB260D" w:rsidTr="00E9255F">
        <w:tc>
          <w:tcPr>
            <w:tcW w:w="534" w:type="dxa"/>
          </w:tcPr>
          <w:p w:rsidR="00775D7E" w:rsidRPr="005F1874" w:rsidRDefault="00775D7E" w:rsidP="00775D7E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75D7E" w:rsidRPr="00FB260D" w:rsidRDefault="00F9578A">
            <w:pPr>
              <w:rPr>
                <w:sz w:val="16"/>
                <w:szCs w:val="16"/>
              </w:rPr>
            </w:pPr>
            <w:hyperlink r:id="rId5" w:history="1">
              <w:r w:rsidR="00775D7E" w:rsidRPr="00775D7E">
                <w:rPr>
                  <w:sz w:val="16"/>
                  <w:szCs w:val="16"/>
                </w:rPr>
                <w:t>Zasady kwalifikowalności wydatków w ramach I osi priorytetowej Programu Operacyjnego Polska Cyfrowa na lata 2014-2020</w:t>
              </w:r>
            </w:hyperlink>
          </w:p>
        </w:tc>
        <w:tc>
          <w:tcPr>
            <w:tcW w:w="7237" w:type="dxa"/>
          </w:tcPr>
          <w:p w:rsidR="00775D7E" w:rsidRPr="00960256" w:rsidRDefault="00410BE6" w:rsidP="00093496">
            <w:pPr>
              <w:rPr>
                <w:sz w:val="16"/>
                <w:szCs w:val="16"/>
              </w:rPr>
            </w:pPr>
            <w:r w:rsidRPr="00960256">
              <w:rPr>
                <w:sz w:val="16"/>
                <w:szCs w:val="16"/>
              </w:rPr>
              <w:t xml:space="preserve">w podrozdziale 4.1. Tabela 1. Klasyfikacja wydatków w osi I POPC w </w:t>
            </w:r>
            <w:r w:rsidR="00002AD4" w:rsidRPr="00960256">
              <w:rPr>
                <w:sz w:val="16"/>
                <w:szCs w:val="16"/>
              </w:rPr>
              <w:t xml:space="preserve">pkt 1 w </w:t>
            </w:r>
            <w:r w:rsidRPr="00960256">
              <w:rPr>
                <w:sz w:val="16"/>
                <w:szCs w:val="16"/>
              </w:rPr>
              <w:t xml:space="preserve">pierwszej kolumnie oraz </w:t>
            </w:r>
            <w:r w:rsidR="00002AD4" w:rsidRPr="00960256">
              <w:rPr>
                <w:sz w:val="16"/>
                <w:szCs w:val="16"/>
              </w:rPr>
              <w:t xml:space="preserve">w pkt 4 podrozdziału 4.1.1. </w:t>
            </w:r>
            <w:r w:rsidR="00093496" w:rsidRPr="00960256">
              <w:rPr>
                <w:sz w:val="16"/>
                <w:szCs w:val="16"/>
              </w:rPr>
              <w:t>zastąpi</w:t>
            </w:r>
            <w:r w:rsidR="00093496">
              <w:rPr>
                <w:sz w:val="16"/>
                <w:szCs w:val="16"/>
              </w:rPr>
              <w:t>enie</w:t>
            </w:r>
            <w:r w:rsidR="00093496" w:rsidRPr="00960256">
              <w:rPr>
                <w:sz w:val="16"/>
                <w:szCs w:val="16"/>
              </w:rPr>
              <w:t xml:space="preserve"> </w:t>
            </w:r>
            <w:r w:rsidR="00002AD4" w:rsidRPr="00960256">
              <w:rPr>
                <w:sz w:val="16"/>
                <w:szCs w:val="16"/>
              </w:rPr>
              <w:t>termin</w:t>
            </w:r>
            <w:r w:rsidR="00093496">
              <w:rPr>
                <w:sz w:val="16"/>
                <w:szCs w:val="16"/>
              </w:rPr>
              <w:t>u</w:t>
            </w:r>
            <w:r w:rsidR="00002AD4" w:rsidRPr="00960256">
              <w:rPr>
                <w:sz w:val="16"/>
                <w:szCs w:val="16"/>
              </w:rPr>
              <w:t xml:space="preserve"> „dostarczenie” terminem „dostawa”, w celu ujednolicenia terminologii stosowanej w dokumencie z przepisami rozporządzenia</w:t>
            </w:r>
            <w:r w:rsidR="00960256" w:rsidRPr="00960256">
              <w:rPr>
                <w:sz w:val="16"/>
                <w:szCs w:val="16"/>
              </w:rPr>
              <w:t xml:space="preserve"> Ministra Administracji i Cyfryzacji z dnia 16 września 2015 r. w sprawie udzielania pomocy na rozwój infrastruktury szerokopasmowej w ramach Programu Operacyjnego Polska Cyfrowa na lata 2014–2020.</w:t>
            </w:r>
            <w:r w:rsidR="00002AD4" w:rsidRPr="00960256">
              <w:rPr>
                <w:sz w:val="16"/>
                <w:szCs w:val="16"/>
              </w:rPr>
              <w:t xml:space="preserve">  </w:t>
            </w:r>
          </w:p>
        </w:tc>
      </w:tr>
      <w:tr w:rsidR="007D71F0" w:rsidRPr="00FB260D" w:rsidTr="00E9255F">
        <w:tc>
          <w:tcPr>
            <w:tcW w:w="534" w:type="dxa"/>
          </w:tcPr>
          <w:p w:rsidR="007D71F0" w:rsidRPr="005F1874" w:rsidRDefault="007D71F0" w:rsidP="00D13AE1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7D71F0" w:rsidRPr="00FB260D" w:rsidRDefault="00CD18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="00D13AE1">
              <w:rPr>
                <w:sz w:val="16"/>
                <w:szCs w:val="16"/>
              </w:rPr>
              <w:t>zór umowy o dofinansowanie</w:t>
            </w:r>
          </w:p>
        </w:tc>
        <w:tc>
          <w:tcPr>
            <w:tcW w:w="7237" w:type="dxa"/>
          </w:tcPr>
          <w:p w:rsidR="007D71F0" w:rsidRDefault="00694413" w:rsidP="00694413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poprawki prawno-redakcyjne w preambule;</w:t>
            </w:r>
          </w:p>
          <w:p w:rsidR="00694413" w:rsidRDefault="00694413" w:rsidP="00694413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rezygnacja z podawania nazwy departamentu i urzędu w definicji Instytucji Zarządzającej zawartej w par. 1 pkt 4;</w:t>
            </w:r>
          </w:p>
          <w:p w:rsidR="00694413" w:rsidRDefault="00694413" w:rsidP="00694413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rezygnacja z pojęcia płatności pośredniej w par. 5 ust. 1;</w:t>
            </w:r>
          </w:p>
          <w:p w:rsidR="00694413" w:rsidRDefault="00D350D0" w:rsidP="00694413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sposobu określenia terminu na przekazanie środków Beneficjentowi z 90 dni od złożenia wniosku o płatność na 21 dni od jego zatwierdzenia w par. 5 ust. 9;</w:t>
            </w:r>
          </w:p>
          <w:p w:rsidR="00E556DE" w:rsidRDefault="00E556DE" w:rsidP="00694413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sz w:val="16"/>
                <w:szCs w:val="16"/>
              </w:rPr>
            </w:pPr>
            <w:r w:rsidRPr="00E556DE">
              <w:rPr>
                <w:sz w:val="16"/>
                <w:szCs w:val="16"/>
              </w:rPr>
              <w:t xml:space="preserve">dodanie zapisu o minimalnym zakresie informacji, jakie powinien zawierać protokół odbioru robót/usług/dostaw </w:t>
            </w:r>
            <w:r>
              <w:rPr>
                <w:sz w:val="16"/>
                <w:szCs w:val="16"/>
              </w:rPr>
              <w:t xml:space="preserve">realizowanych w ramach projektu w par. </w:t>
            </w:r>
            <w:r w:rsidRPr="00E556DE">
              <w:rPr>
                <w:sz w:val="16"/>
                <w:szCs w:val="16"/>
              </w:rPr>
              <w:t>5 ust. 15 pkt 1</w:t>
            </w:r>
            <w:r>
              <w:rPr>
                <w:sz w:val="16"/>
                <w:szCs w:val="16"/>
              </w:rPr>
              <w:t>;</w:t>
            </w:r>
          </w:p>
          <w:p w:rsidR="00D350D0" w:rsidRDefault="009C19E0" w:rsidP="00694413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skrócenie czasu na weryfikację wniosku o płatność przez Instytucję Pośredniczącą z 60 do 45 dni w par. 5 ust. 18;</w:t>
            </w:r>
          </w:p>
          <w:p w:rsidR="009C19E0" w:rsidRDefault="009C19E0" w:rsidP="00694413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zwiększenie częstotliwości aktualizacji harmonogramu rzeczowo-finansowego z „co 6 </w:t>
            </w:r>
            <w:proofErr w:type="spellStart"/>
            <w:r>
              <w:rPr>
                <w:sz w:val="16"/>
                <w:szCs w:val="16"/>
              </w:rPr>
              <w:t>m-cy</w:t>
            </w:r>
            <w:proofErr w:type="spellEnd"/>
            <w:r>
              <w:rPr>
                <w:sz w:val="16"/>
                <w:szCs w:val="16"/>
              </w:rPr>
              <w:t>” na „co 3 m-ce” w par. 5 ust. 31;</w:t>
            </w:r>
          </w:p>
          <w:p w:rsidR="009C19E0" w:rsidRDefault="009C19E0" w:rsidP="00694413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doprecyzowanie sposobu określenia terminów na rozpatrzenie zastrzeżeń do informacji pokontrolnej </w:t>
            </w:r>
            <w:r w:rsidR="005A30F9">
              <w:rPr>
                <w:sz w:val="16"/>
                <w:szCs w:val="16"/>
              </w:rPr>
              <w:t xml:space="preserve"> w par. 12 ust. 18 i 22;</w:t>
            </w:r>
          </w:p>
          <w:p w:rsidR="005A30F9" w:rsidRPr="00FB260D" w:rsidRDefault="005A30F9" w:rsidP="00694413">
            <w:pPr>
              <w:pStyle w:val="Akapitzlist"/>
              <w:numPr>
                <w:ilvl w:val="0"/>
                <w:numId w:val="4"/>
              </w:numPr>
              <w:ind w:left="175" w:hanging="1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redakcyjna w par. 14.</w:t>
            </w:r>
          </w:p>
        </w:tc>
      </w:tr>
      <w:tr w:rsidR="00843A1E" w:rsidRPr="00FB260D" w:rsidTr="00E9255F">
        <w:tc>
          <w:tcPr>
            <w:tcW w:w="534" w:type="dxa"/>
          </w:tcPr>
          <w:p w:rsidR="00843A1E" w:rsidRPr="005F1874" w:rsidRDefault="00843A1E" w:rsidP="00D13AE1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43A1E" w:rsidRPr="002B174B" w:rsidRDefault="00F9578A" w:rsidP="00DC2F0F">
            <w:pPr>
              <w:rPr>
                <w:sz w:val="16"/>
                <w:szCs w:val="16"/>
              </w:rPr>
            </w:pPr>
            <w:hyperlink r:id="rId6" w:history="1">
              <w:r w:rsidR="00843A1E" w:rsidRPr="00671832">
                <w:rPr>
                  <w:sz w:val="16"/>
                  <w:szCs w:val="16"/>
                </w:rPr>
                <w:t>Lista obszarów interwencji z maksymalną kwotą wsparcia dla projektu na danym obszarze i intensywnością wsparcia dla projektu na danym obszarze</w:t>
              </w:r>
            </w:hyperlink>
            <w:r w:rsidR="00FA6EA3">
              <w:rPr>
                <w:sz w:val="16"/>
                <w:szCs w:val="16"/>
              </w:rPr>
              <w:t>.</w:t>
            </w:r>
          </w:p>
        </w:tc>
        <w:tc>
          <w:tcPr>
            <w:tcW w:w="7237" w:type="dxa"/>
          </w:tcPr>
          <w:p w:rsidR="00843A1E" w:rsidRPr="00843A1E" w:rsidRDefault="00843A1E" w:rsidP="00843A1E">
            <w:pPr>
              <w:rPr>
                <w:sz w:val="16"/>
                <w:szCs w:val="16"/>
              </w:rPr>
            </w:pPr>
            <w:r w:rsidRPr="00843A1E">
              <w:rPr>
                <w:sz w:val="16"/>
                <w:szCs w:val="16"/>
              </w:rPr>
              <w:t>aktualizacja obszarów nr:</w:t>
            </w:r>
          </w:p>
          <w:p w:rsidR="00843A1E" w:rsidRPr="00843A1E" w:rsidRDefault="00843A1E" w:rsidP="00843A1E">
            <w:pPr>
              <w:pStyle w:val="Akapitzlist"/>
              <w:ind w:left="5"/>
              <w:rPr>
                <w:sz w:val="16"/>
                <w:szCs w:val="16"/>
              </w:rPr>
            </w:pPr>
            <w:r w:rsidRPr="00843A1E">
              <w:rPr>
                <w:sz w:val="16"/>
                <w:szCs w:val="16"/>
              </w:rPr>
              <w:t>POPC01_100111</w:t>
            </w:r>
          </w:p>
          <w:p w:rsidR="00843A1E" w:rsidRPr="00843A1E" w:rsidRDefault="00843A1E" w:rsidP="00843A1E">
            <w:pPr>
              <w:pStyle w:val="Akapitzlist"/>
              <w:ind w:left="5"/>
              <w:rPr>
                <w:sz w:val="16"/>
                <w:szCs w:val="16"/>
              </w:rPr>
            </w:pPr>
            <w:r w:rsidRPr="00843A1E">
              <w:rPr>
                <w:sz w:val="16"/>
                <w:szCs w:val="16"/>
              </w:rPr>
              <w:t>POPC01_140692</w:t>
            </w:r>
          </w:p>
          <w:p w:rsidR="00843A1E" w:rsidRPr="00843A1E" w:rsidRDefault="00843A1E" w:rsidP="00843A1E">
            <w:pPr>
              <w:pStyle w:val="Akapitzlist"/>
              <w:ind w:left="5"/>
              <w:rPr>
                <w:sz w:val="16"/>
                <w:szCs w:val="16"/>
              </w:rPr>
            </w:pPr>
            <w:r w:rsidRPr="00843A1E">
              <w:rPr>
                <w:sz w:val="16"/>
                <w:szCs w:val="16"/>
              </w:rPr>
              <w:t>POPC01_140715</w:t>
            </w:r>
          </w:p>
          <w:p w:rsidR="00843A1E" w:rsidRPr="00843A1E" w:rsidRDefault="00843A1E" w:rsidP="00843A1E">
            <w:pPr>
              <w:pStyle w:val="Akapitzlist"/>
              <w:ind w:left="5"/>
              <w:rPr>
                <w:sz w:val="16"/>
                <w:szCs w:val="16"/>
              </w:rPr>
            </w:pPr>
            <w:r w:rsidRPr="00843A1E">
              <w:rPr>
                <w:sz w:val="16"/>
                <w:szCs w:val="16"/>
              </w:rPr>
              <w:t>POPC01_200898</w:t>
            </w:r>
          </w:p>
          <w:p w:rsidR="00843A1E" w:rsidRPr="00843A1E" w:rsidRDefault="00843A1E" w:rsidP="00843A1E">
            <w:pPr>
              <w:pStyle w:val="Akapitzlist"/>
              <w:ind w:left="5"/>
              <w:rPr>
                <w:sz w:val="16"/>
                <w:szCs w:val="16"/>
              </w:rPr>
            </w:pPr>
            <w:r w:rsidRPr="00843A1E">
              <w:rPr>
                <w:sz w:val="16"/>
                <w:szCs w:val="16"/>
              </w:rPr>
              <w:t>oraz usuni</w:t>
            </w:r>
            <w:r w:rsidR="00FA6EA3">
              <w:rPr>
                <w:sz w:val="16"/>
                <w:szCs w:val="16"/>
              </w:rPr>
              <w:t>ę</w:t>
            </w:r>
            <w:r w:rsidRPr="00843A1E">
              <w:rPr>
                <w:sz w:val="16"/>
                <w:szCs w:val="16"/>
              </w:rPr>
              <w:t>cie obszaru nr:</w:t>
            </w:r>
          </w:p>
          <w:p w:rsidR="00843A1E" w:rsidRPr="00843A1E" w:rsidRDefault="00843A1E" w:rsidP="00843A1E">
            <w:pPr>
              <w:pStyle w:val="Akapitzlist"/>
              <w:ind w:left="5"/>
              <w:rPr>
                <w:sz w:val="16"/>
                <w:szCs w:val="16"/>
              </w:rPr>
            </w:pPr>
            <w:r w:rsidRPr="00843A1E">
              <w:rPr>
                <w:sz w:val="16"/>
                <w:szCs w:val="16"/>
              </w:rPr>
              <w:t>POPC01_120270</w:t>
            </w:r>
          </w:p>
        </w:tc>
      </w:tr>
      <w:tr w:rsidR="009506FA" w:rsidRPr="00FB260D" w:rsidTr="00E9255F">
        <w:tc>
          <w:tcPr>
            <w:tcW w:w="534" w:type="dxa"/>
          </w:tcPr>
          <w:p w:rsidR="009506FA" w:rsidRPr="005F1874" w:rsidRDefault="009506FA" w:rsidP="00D13AE1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9506FA" w:rsidRPr="00671832" w:rsidRDefault="00F9578A" w:rsidP="00DC2F0F">
            <w:pPr>
              <w:rPr>
                <w:sz w:val="16"/>
                <w:szCs w:val="16"/>
              </w:rPr>
            </w:pPr>
            <w:hyperlink r:id="rId7" w:history="1">
              <w:r w:rsidR="009506FA" w:rsidRPr="009506FA">
                <w:rPr>
                  <w:sz w:val="16"/>
                  <w:szCs w:val="16"/>
                </w:rPr>
                <w:t>Lista dokumentów niezbędnych do podpisania umowy o dofinansowanie</w:t>
              </w:r>
            </w:hyperlink>
          </w:p>
        </w:tc>
        <w:tc>
          <w:tcPr>
            <w:tcW w:w="7237" w:type="dxa"/>
          </w:tcPr>
          <w:p w:rsidR="009506FA" w:rsidRPr="00843A1E" w:rsidRDefault="00CD189E" w:rsidP="00843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Zmiana WWPE na CPPC w pkt 13.</w:t>
            </w:r>
          </w:p>
        </w:tc>
      </w:tr>
      <w:tr w:rsidR="00843A1E" w:rsidRPr="00FB260D" w:rsidTr="00E9255F">
        <w:tc>
          <w:tcPr>
            <w:tcW w:w="534" w:type="dxa"/>
          </w:tcPr>
          <w:p w:rsidR="00843A1E" w:rsidRPr="005F1874" w:rsidRDefault="00843A1E" w:rsidP="00D13AE1">
            <w:pPr>
              <w:pStyle w:val="Akapitzlist"/>
              <w:numPr>
                <w:ilvl w:val="0"/>
                <w:numId w:val="3"/>
              </w:numPr>
              <w:ind w:left="470" w:hanging="357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43A1E" w:rsidRDefault="00843A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37" w:type="dxa"/>
          </w:tcPr>
          <w:p w:rsidR="00843A1E" w:rsidRDefault="00843A1E" w:rsidP="002B174B">
            <w:pPr>
              <w:pStyle w:val="Akapitzlist"/>
              <w:ind w:left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dodanie dokumentu „</w:t>
            </w:r>
            <w:hyperlink r:id="rId8" w:history="1">
              <w:r w:rsidRPr="002B174B">
                <w:rPr>
                  <w:sz w:val="16"/>
                  <w:szCs w:val="16"/>
                </w:rPr>
                <w:t>Dane o lokalizacji węzłów światłowodowych regionalnych sieci szerokopasmowych</w:t>
              </w:r>
            </w:hyperlink>
            <w:r>
              <w:rPr>
                <w:sz w:val="16"/>
                <w:szCs w:val="16"/>
              </w:rPr>
              <w:t>”.</w:t>
            </w:r>
          </w:p>
        </w:tc>
      </w:tr>
    </w:tbl>
    <w:p w:rsidR="002F2698" w:rsidRDefault="002F2698">
      <w:pPr>
        <w:rPr>
          <w:rFonts w:ascii="Calibri" w:hAnsi="Calibri"/>
          <w:sz w:val="20"/>
          <w:szCs w:val="20"/>
        </w:rPr>
      </w:pPr>
    </w:p>
    <w:p w:rsidR="00E9255F" w:rsidRPr="00946372" w:rsidRDefault="00F8279A">
      <w:pPr>
        <w:rPr>
          <w:sz w:val="20"/>
          <w:szCs w:val="20"/>
        </w:rPr>
      </w:pPr>
      <w:r w:rsidRPr="00946372">
        <w:rPr>
          <w:rFonts w:ascii="Calibri" w:hAnsi="Calibri"/>
          <w:sz w:val="20"/>
          <w:szCs w:val="20"/>
        </w:rPr>
        <w:t>Poza</w:t>
      </w:r>
      <w:r w:rsidR="00793DEC" w:rsidRPr="00946372">
        <w:rPr>
          <w:rFonts w:ascii="Calibri" w:hAnsi="Calibri"/>
          <w:sz w:val="20"/>
          <w:szCs w:val="20"/>
        </w:rPr>
        <w:t xml:space="preserve"> </w:t>
      </w:r>
      <w:r w:rsidRPr="00946372">
        <w:rPr>
          <w:rFonts w:ascii="Calibri" w:hAnsi="Calibri"/>
          <w:sz w:val="20"/>
          <w:szCs w:val="20"/>
        </w:rPr>
        <w:t>modyfikacjami</w:t>
      </w:r>
      <w:r w:rsidR="00793DEC" w:rsidRPr="00946372">
        <w:rPr>
          <w:rFonts w:ascii="Calibri" w:hAnsi="Calibri"/>
          <w:sz w:val="20"/>
          <w:szCs w:val="20"/>
        </w:rPr>
        <w:t xml:space="preserve"> </w:t>
      </w:r>
      <w:r w:rsidR="00FD0439">
        <w:rPr>
          <w:rFonts w:ascii="Calibri" w:hAnsi="Calibri"/>
          <w:sz w:val="20"/>
          <w:szCs w:val="20"/>
        </w:rPr>
        <w:t xml:space="preserve">w wymienionych powyżej dokumentach </w:t>
      </w:r>
      <w:r w:rsidR="00793DEC" w:rsidRPr="00946372">
        <w:rPr>
          <w:rFonts w:ascii="Calibri" w:hAnsi="Calibri"/>
          <w:sz w:val="20"/>
          <w:szCs w:val="20"/>
        </w:rPr>
        <w:t>w dokumentacji</w:t>
      </w:r>
      <w:r w:rsidR="009506FA">
        <w:rPr>
          <w:rFonts w:ascii="Calibri" w:hAnsi="Calibri"/>
          <w:sz w:val="20"/>
          <w:szCs w:val="20"/>
        </w:rPr>
        <w:t xml:space="preserve"> </w:t>
      </w:r>
      <w:r w:rsidR="00793DEC" w:rsidRPr="00946372">
        <w:rPr>
          <w:rFonts w:ascii="Calibri" w:hAnsi="Calibri"/>
          <w:sz w:val="20"/>
          <w:szCs w:val="20"/>
        </w:rPr>
        <w:t xml:space="preserve">poprawiono </w:t>
      </w:r>
      <w:proofErr w:type="spellStart"/>
      <w:r w:rsidR="00793DEC" w:rsidRPr="00946372">
        <w:rPr>
          <w:rFonts w:ascii="Calibri" w:hAnsi="Calibri"/>
          <w:sz w:val="20"/>
          <w:szCs w:val="20"/>
        </w:rPr>
        <w:t>loga</w:t>
      </w:r>
      <w:proofErr w:type="spellEnd"/>
      <w:r w:rsidR="00793DEC" w:rsidRPr="00946372">
        <w:rPr>
          <w:rFonts w:ascii="Calibri" w:hAnsi="Calibri"/>
          <w:sz w:val="20"/>
          <w:szCs w:val="20"/>
        </w:rPr>
        <w:t xml:space="preserve"> w nagłówkach </w:t>
      </w:r>
      <w:r w:rsidR="002F2698">
        <w:rPr>
          <w:rFonts w:ascii="Calibri" w:hAnsi="Calibri"/>
          <w:sz w:val="20"/>
          <w:szCs w:val="20"/>
        </w:rPr>
        <w:t>(tam, gdzie występowały)</w:t>
      </w:r>
      <w:r w:rsidR="002F2698" w:rsidRPr="00946372">
        <w:rPr>
          <w:rFonts w:ascii="Calibri" w:hAnsi="Calibri"/>
          <w:sz w:val="20"/>
          <w:szCs w:val="20"/>
        </w:rPr>
        <w:t xml:space="preserve"> </w:t>
      </w:r>
      <w:r w:rsidR="00793DEC" w:rsidRPr="00946372">
        <w:rPr>
          <w:rFonts w:ascii="Calibri" w:hAnsi="Calibri"/>
          <w:sz w:val="20"/>
          <w:szCs w:val="20"/>
        </w:rPr>
        <w:t>oraz wprowadzono poprawki redakcyjne polegające na dodaniu/usunięciu znaków interpunkcyjnych, spacji, odstępów między akapitami itp.</w:t>
      </w:r>
    </w:p>
    <w:sectPr w:rsidR="00E9255F" w:rsidRPr="00946372" w:rsidSect="00E92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C0B"/>
    <w:multiLevelType w:val="hybridMultilevel"/>
    <w:tmpl w:val="AD621CB6"/>
    <w:lvl w:ilvl="0" w:tplc="7D5A5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1D48"/>
    <w:multiLevelType w:val="hybridMultilevel"/>
    <w:tmpl w:val="36689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5F72"/>
    <w:multiLevelType w:val="hybridMultilevel"/>
    <w:tmpl w:val="B55056F4"/>
    <w:lvl w:ilvl="0" w:tplc="C8249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41131"/>
    <w:multiLevelType w:val="hybridMultilevel"/>
    <w:tmpl w:val="8C984448"/>
    <w:lvl w:ilvl="0" w:tplc="54FE0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2DDE"/>
    <w:multiLevelType w:val="hybridMultilevel"/>
    <w:tmpl w:val="8D36EAB2"/>
    <w:lvl w:ilvl="0" w:tplc="C95A3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E6704"/>
    <w:multiLevelType w:val="hybridMultilevel"/>
    <w:tmpl w:val="C088C1B6"/>
    <w:lvl w:ilvl="0" w:tplc="54FE0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255F"/>
    <w:rsid w:val="00002AD4"/>
    <w:rsid w:val="00027681"/>
    <w:rsid w:val="00036401"/>
    <w:rsid w:val="00073A6A"/>
    <w:rsid w:val="00093496"/>
    <w:rsid w:val="00152EDB"/>
    <w:rsid w:val="00176DD8"/>
    <w:rsid w:val="00192DAC"/>
    <w:rsid w:val="002818CD"/>
    <w:rsid w:val="002B174B"/>
    <w:rsid w:val="002F2698"/>
    <w:rsid w:val="00320CEF"/>
    <w:rsid w:val="00350EEB"/>
    <w:rsid w:val="00410BE6"/>
    <w:rsid w:val="00443F51"/>
    <w:rsid w:val="00455439"/>
    <w:rsid w:val="004638B4"/>
    <w:rsid w:val="00557374"/>
    <w:rsid w:val="005A30F9"/>
    <w:rsid w:val="005F1874"/>
    <w:rsid w:val="00635429"/>
    <w:rsid w:val="00671832"/>
    <w:rsid w:val="00693ABF"/>
    <w:rsid w:val="00694413"/>
    <w:rsid w:val="006A51B9"/>
    <w:rsid w:val="006C6A67"/>
    <w:rsid w:val="00700348"/>
    <w:rsid w:val="00743CF8"/>
    <w:rsid w:val="00775D7E"/>
    <w:rsid w:val="00793DEC"/>
    <w:rsid w:val="007D71F0"/>
    <w:rsid w:val="00843A1E"/>
    <w:rsid w:val="008A1078"/>
    <w:rsid w:val="008C12A8"/>
    <w:rsid w:val="008D496D"/>
    <w:rsid w:val="008E4D6D"/>
    <w:rsid w:val="00946372"/>
    <w:rsid w:val="009506FA"/>
    <w:rsid w:val="00960256"/>
    <w:rsid w:val="009C19E0"/>
    <w:rsid w:val="00A26F63"/>
    <w:rsid w:val="00AD18CD"/>
    <w:rsid w:val="00B07F1C"/>
    <w:rsid w:val="00CB426B"/>
    <w:rsid w:val="00CD189E"/>
    <w:rsid w:val="00D13AE1"/>
    <w:rsid w:val="00D350D0"/>
    <w:rsid w:val="00DC2F0F"/>
    <w:rsid w:val="00E31C73"/>
    <w:rsid w:val="00E556DE"/>
    <w:rsid w:val="00E9255F"/>
    <w:rsid w:val="00EB34E7"/>
    <w:rsid w:val="00F8279A"/>
    <w:rsid w:val="00F9578A"/>
    <w:rsid w:val="00FA6EA3"/>
    <w:rsid w:val="00FB260D"/>
    <w:rsid w:val="00FD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A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pc.gov.pl/wp-content/uploads/Dane-o-lokalizacji-w&#281;z&#322;&#243;w-&#347;wiat&#322;owodowych-regionalnych-sieci-szerokopasmowych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pc.gov.pl/wp-content/uploads/Za&#322;&#261;cznik-5-Lista-dokument&#243;w-niezb&#281;dnych-do-podpisania-umowy-o-dofinansowanie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c.gov.pl/wp-content/uploads/Za&#322;&#261;cznik-11-Lista-obszar&#243;w-interwencji-30-10-2015-r.xlsx" TargetMode="External"/><Relationship Id="rId5" Type="http://schemas.openxmlformats.org/officeDocument/2006/relationships/hyperlink" Target="http://cppc.gov.pl/wp-content/uploads/Za&#322;&#261;cznik-7-Zasady-kwalfikowalno&#347;ci-wydatk&#243;w-dla-w-ramach-I-osi-POPC_fin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CPPC</dc:creator>
  <cp:lastModifiedBy>CPPC</cp:lastModifiedBy>
  <cp:revision>8</cp:revision>
  <dcterms:created xsi:type="dcterms:W3CDTF">2015-11-03T09:47:00Z</dcterms:created>
  <dcterms:modified xsi:type="dcterms:W3CDTF">2015-11-03T10:34:00Z</dcterms:modified>
</cp:coreProperties>
</file>