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41" w:rsidRPr="002A18AE" w:rsidRDefault="001E6041" w:rsidP="001E6041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1E6041" w:rsidRPr="002A18AE" w:rsidRDefault="001E6041" w:rsidP="001E6041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="008302C3">
        <w:rPr>
          <w:rFonts w:ascii="Trebuchet MS" w:eastAsia="Times New Roman" w:hAnsi="Trebuchet MS" w:cs="Calibri"/>
          <w:bCs/>
          <w:iCs/>
          <w:lang w:eastAsia="x-none"/>
        </w:rPr>
        <w:t>08.08.2018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r. </w:t>
      </w: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1E6041" w:rsidRPr="002A18AE" w:rsidRDefault="001E6041" w:rsidP="001E6041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385A5A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</w:t>
      </w:r>
      <w:r w:rsidR="00385A5A">
        <w:rPr>
          <w:rFonts w:ascii="Trebuchet MS" w:eastAsia="Times New Roman" w:hAnsi="Trebuchet MS" w:cs="Arial"/>
          <w:b/>
          <w:lang w:eastAsia="pl-PL"/>
        </w:rPr>
        <w:t xml:space="preserve">Zarządzanie zadaniami </w:t>
      </w:r>
      <w:r w:rsidR="00385A5A" w:rsidRPr="00385A5A">
        <w:rPr>
          <w:rFonts w:ascii="Trebuchet MS" w:eastAsia="Times New Roman" w:hAnsi="Trebuchet MS" w:cs="Arial"/>
          <w:b/>
          <w:lang w:eastAsia="pl-PL"/>
        </w:rPr>
        <w:t xml:space="preserve">i delegowanie, techniki komunikacji interpersonalnej, motywowanie pozapłacowe oraz rozwój i poprawa” </w:t>
      </w:r>
    </w:p>
    <w:p w:rsid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1E6041" w:rsidRPr="002A18AE" w:rsidRDefault="001E6041" w:rsidP="001E6041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1E6041" w:rsidRPr="00385A5A" w:rsidRDefault="001E6041" w:rsidP="00385A5A">
      <w:pPr>
        <w:spacing w:before="120" w:after="120" w:line="360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>Zamawiający – Centrum Projektów Polska Cyfrowa informuje, że w ramach przeprowadzonego zapytania ofert</w:t>
      </w:r>
      <w:bookmarkStart w:id="0" w:name="_GoBack"/>
      <w:bookmarkEnd w:id="0"/>
      <w:r w:rsidRPr="002A18AE">
        <w:rPr>
          <w:rFonts w:ascii="Trebuchet MS" w:eastAsia="Times New Roman" w:hAnsi="Trebuchet MS" w:cs="Calibri"/>
          <w:lang w:eastAsia="pl-PL"/>
        </w:rPr>
        <w:t xml:space="preserve">owego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w dniu </w:t>
      </w:r>
      <w:r w:rsidR="00E926FF">
        <w:rPr>
          <w:rFonts w:ascii="Trebuchet MS" w:eastAsia="Times New Roman" w:hAnsi="Trebuchet MS" w:cs="Times New Roman"/>
          <w:lang w:eastAsia="pl-PL"/>
        </w:rPr>
        <w:t>11</w:t>
      </w:r>
      <w:r w:rsidRPr="001E6041">
        <w:rPr>
          <w:rFonts w:ascii="Trebuchet MS" w:eastAsia="Times New Roman" w:hAnsi="Trebuchet MS" w:cs="Times New Roman"/>
          <w:lang w:eastAsia="pl-PL"/>
        </w:rPr>
        <w:t xml:space="preserve"> maja 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na </w:t>
      </w:r>
      <w:r w:rsidR="008302C3">
        <w:rPr>
          <w:rFonts w:ascii="Trebuchet MS" w:eastAsia="Times New Roman" w:hAnsi="Trebuchet MS" w:cs="Calibri"/>
          <w:lang w:eastAsia="pl-PL"/>
        </w:rPr>
        <w:t>„</w:t>
      </w:r>
      <w:r w:rsidR="00385A5A">
        <w:rPr>
          <w:rFonts w:ascii="Trebuchet MS" w:eastAsia="Times New Roman" w:hAnsi="Trebuchet MS" w:cs="Calibri"/>
          <w:b/>
          <w:lang w:eastAsia="pl-PL"/>
        </w:rPr>
        <w:t xml:space="preserve">Zarządzanie zadaniami </w:t>
      </w:r>
      <w:r w:rsidR="00385A5A" w:rsidRPr="00385A5A">
        <w:rPr>
          <w:rFonts w:ascii="Trebuchet MS" w:eastAsia="Times New Roman" w:hAnsi="Trebuchet MS" w:cs="Calibri"/>
          <w:b/>
          <w:lang w:eastAsia="pl-PL"/>
        </w:rPr>
        <w:t>i delegowanie, techniki komunikacji interpersonalnej, motywowanie poza</w:t>
      </w:r>
      <w:r w:rsidR="00385A5A">
        <w:rPr>
          <w:rFonts w:ascii="Trebuchet MS" w:eastAsia="Times New Roman" w:hAnsi="Trebuchet MS" w:cs="Calibri"/>
          <w:b/>
          <w:lang w:eastAsia="pl-PL"/>
        </w:rPr>
        <w:t>płacowe oraz rozwój i poprawa”</w:t>
      </w:r>
      <w:r w:rsidR="008302C3" w:rsidRPr="008302C3">
        <w:rPr>
          <w:rFonts w:ascii="Trebuchet MS" w:eastAsia="Times New Roman" w:hAnsi="Trebuchet MS" w:cs="Calibri"/>
          <w:bCs/>
          <w:lang w:eastAsia="pl-PL"/>
        </w:rPr>
        <w:t>,</w:t>
      </w:r>
      <w:r w:rsidR="008302C3" w:rsidRPr="008302C3">
        <w:rPr>
          <w:rFonts w:ascii="Trebuchet MS" w:eastAsia="Times New Roman" w:hAnsi="Trebuchet MS" w:cs="Calibri"/>
          <w:b/>
          <w:lang w:eastAsia="pl-PL"/>
        </w:rPr>
        <w:t xml:space="preserve"> </w:t>
      </w:r>
      <w:r w:rsidR="008302C3" w:rsidRPr="008302C3">
        <w:rPr>
          <w:rFonts w:ascii="Trebuchet MS" w:eastAsia="Times New Roman" w:hAnsi="Trebuchet MS" w:cs="Calibri"/>
          <w:lang w:eastAsia="pl-PL"/>
        </w:rPr>
        <w:t>z wykonawcą</w:t>
      </w:r>
      <w:r w:rsidR="00385A5A">
        <w:rPr>
          <w:rFonts w:ascii="Trebuchet MS" w:eastAsia="Times New Roman" w:hAnsi="Trebuchet MS" w:cs="Calibri"/>
          <w:lang w:eastAsia="pl-PL"/>
        </w:rPr>
        <w:t>:</w:t>
      </w:r>
      <w:r w:rsidR="008302C3" w:rsidRPr="008302C3">
        <w:rPr>
          <w:rFonts w:ascii="Trebuchet MS" w:eastAsia="Times New Roman" w:hAnsi="Trebuchet MS" w:cs="Calibri"/>
          <w:lang w:eastAsia="pl-PL"/>
        </w:rPr>
        <w:t xml:space="preserve"> </w:t>
      </w:r>
      <w:r w:rsidR="00385A5A" w:rsidRPr="00385A5A">
        <w:rPr>
          <w:rFonts w:ascii="Trebuchet MS" w:eastAsia="Times New Roman" w:hAnsi="Trebuchet MS" w:cs="Calibri"/>
          <w:lang w:eastAsia="pl-PL"/>
        </w:rPr>
        <w:t xml:space="preserve">4 Business &amp; People Sp. z o.o., </w:t>
      </w:r>
      <w:r w:rsidR="00385A5A">
        <w:rPr>
          <w:rFonts w:ascii="Trebuchet MS" w:eastAsia="Times New Roman" w:hAnsi="Trebuchet MS" w:cs="Calibri"/>
          <w:lang w:eastAsia="pl-PL"/>
        </w:rPr>
        <w:t xml:space="preserve">                 </w:t>
      </w:r>
      <w:r w:rsidR="00385A5A" w:rsidRPr="00385A5A">
        <w:rPr>
          <w:rFonts w:ascii="Trebuchet MS" w:eastAsia="Times New Roman" w:hAnsi="Trebuchet MS" w:cs="Calibri"/>
          <w:lang w:eastAsia="pl-PL"/>
        </w:rPr>
        <w:t>ul. Oksywska 34a, 01-694 Warszawa.</w:t>
      </w: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sectPr w:rsidR="001E6041" w:rsidRPr="002A18AE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41" w:rsidRDefault="001E6041" w:rsidP="001E6041">
      <w:pPr>
        <w:spacing w:after="0" w:line="240" w:lineRule="auto"/>
      </w:pPr>
      <w:r>
        <w:separator/>
      </w:r>
    </w:p>
  </w:endnote>
  <w:end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F2126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1466A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2126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3B909E" wp14:editId="1A27DDAF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66A" w:rsidRDefault="0031466A" w:rsidP="0031466A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F25F4D" w:rsidRPr="0031466A" w:rsidRDefault="0031466A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41" w:rsidRDefault="001E6041" w:rsidP="001E6041">
      <w:pPr>
        <w:spacing w:after="0" w:line="240" w:lineRule="auto"/>
      </w:pPr>
      <w:r>
        <w:separator/>
      </w:r>
    </w:p>
  </w:footnote>
  <w:foot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F21262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C48BA6" wp14:editId="7B2E4C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DCBE8E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2126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045B7" wp14:editId="1C2F275E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89777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41"/>
    <w:rsid w:val="000A6BFB"/>
    <w:rsid w:val="001E6041"/>
    <w:rsid w:val="00306EA1"/>
    <w:rsid w:val="0031466A"/>
    <w:rsid w:val="00385A5A"/>
    <w:rsid w:val="003B54A8"/>
    <w:rsid w:val="008302C3"/>
    <w:rsid w:val="00E926FF"/>
    <w:rsid w:val="00F2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28F22-9D05-4EA7-9E85-1D41A90E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60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041"/>
  </w:style>
  <w:style w:type="paragraph" w:styleId="Stopka">
    <w:name w:val="footer"/>
    <w:basedOn w:val="Normalny"/>
    <w:link w:val="Stopka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041"/>
  </w:style>
  <w:style w:type="paragraph" w:styleId="Zwykytekst">
    <w:name w:val="Plain Text"/>
    <w:basedOn w:val="Normalny"/>
    <w:link w:val="ZwykytekstZnak"/>
    <w:uiPriority w:val="99"/>
    <w:semiHidden/>
    <w:unhideWhenUsed/>
    <w:rsid w:val="001E604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6041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1E60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5</cp:revision>
  <dcterms:created xsi:type="dcterms:W3CDTF">2018-08-08T09:30:00Z</dcterms:created>
  <dcterms:modified xsi:type="dcterms:W3CDTF">2018-08-08T10:18:00Z</dcterms:modified>
</cp:coreProperties>
</file>