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C669" w14:textId="77777777" w:rsidR="001B51EE" w:rsidRPr="008537A1" w:rsidRDefault="001B51EE" w:rsidP="001B51EE">
      <w:pPr>
        <w:ind w:left="2124" w:firstLine="708"/>
        <w:rPr>
          <w:rFonts w:ascii="Trebuchet MS" w:hAnsi="Trebuchet MS"/>
          <w:bCs/>
        </w:rPr>
      </w:pPr>
    </w:p>
    <w:p w14:paraId="10B589E8" w14:textId="77777777" w:rsidR="003B3251" w:rsidRPr="008537A1" w:rsidRDefault="003B3251" w:rsidP="001B51EE">
      <w:pPr>
        <w:ind w:left="2124" w:firstLine="708"/>
        <w:rPr>
          <w:rFonts w:ascii="Trebuchet MS" w:hAnsi="Trebuchet MS"/>
          <w:bCs/>
        </w:rPr>
      </w:pPr>
    </w:p>
    <w:p w14:paraId="1F784201" w14:textId="77777777" w:rsidR="003B3251" w:rsidRPr="008537A1" w:rsidRDefault="003B3251" w:rsidP="001B51EE">
      <w:pPr>
        <w:ind w:left="2124" w:firstLine="708"/>
        <w:rPr>
          <w:rFonts w:ascii="Trebuchet MS" w:hAnsi="Trebuchet MS"/>
          <w:bCs/>
        </w:rPr>
      </w:pPr>
    </w:p>
    <w:p w14:paraId="6388E718" w14:textId="77777777" w:rsidR="003B3251" w:rsidRPr="008537A1" w:rsidRDefault="003B3251" w:rsidP="001B51EE">
      <w:pPr>
        <w:ind w:left="2124" w:firstLine="708"/>
        <w:rPr>
          <w:rFonts w:ascii="Trebuchet MS" w:hAnsi="Trebuchet MS"/>
          <w:bCs/>
        </w:rPr>
      </w:pPr>
    </w:p>
    <w:p w14:paraId="16166F8B" w14:textId="77777777" w:rsidR="003B3251" w:rsidRPr="008537A1" w:rsidRDefault="003B3251" w:rsidP="001B51EE">
      <w:pPr>
        <w:ind w:left="2124" w:firstLine="708"/>
        <w:rPr>
          <w:rFonts w:ascii="Trebuchet MS" w:hAnsi="Trebuchet MS"/>
          <w:bCs/>
        </w:rPr>
      </w:pPr>
    </w:p>
    <w:p w14:paraId="75C1E994" w14:textId="77777777" w:rsidR="00B9066F" w:rsidRPr="008537A1" w:rsidRDefault="00B9066F" w:rsidP="001B51EE">
      <w:pPr>
        <w:ind w:left="2124" w:firstLine="708"/>
        <w:rPr>
          <w:rFonts w:ascii="Trebuchet MS" w:hAnsi="Trebuchet MS"/>
          <w:bCs/>
        </w:rPr>
      </w:pPr>
    </w:p>
    <w:p w14:paraId="2B2ADAE9" w14:textId="77777777" w:rsidR="00B9066F" w:rsidRPr="008537A1" w:rsidRDefault="00B9066F" w:rsidP="001B51EE">
      <w:pPr>
        <w:ind w:left="2124" w:firstLine="708"/>
        <w:rPr>
          <w:rFonts w:ascii="Trebuchet MS" w:hAnsi="Trebuchet MS"/>
          <w:bCs/>
        </w:rPr>
      </w:pPr>
    </w:p>
    <w:p w14:paraId="261CF822" w14:textId="77777777" w:rsidR="00B9066F" w:rsidRPr="008537A1" w:rsidRDefault="00B9066F" w:rsidP="001B51EE">
      <w:pPr>
        <w:ind w:left="2124" w:firstLine="708"/>
        <w:rPr>
          <w:rFonts w:ascii="Trebuchet MS" w:hAnsi="Trebuchet MS"/>
          <w:bCs/>
        </w:rPr>
      </w:pPr>
    </w:p>
    <w:p w14:paraId="406801E0" w14:textId="77777777" w:rsidR="00B9066F" w:rsidRPr="008537A1" w:rsidRDefault="00B9066F" w:rsidP="001B51EE">
      <w:pPr>
        <w:ind w:left="2124" w:firstLine="708"/>
        <w:rPr>
          <w:rFonts w:ascii="Trebuchet MS" w:hAnsi="Trebuchet MS"/>
          <w:bCs/>
        </w:rPr>
      </w:pPr>
    </w:p>
    <w:p w14:paraId="711CB9D3" w14:textId="77777777" w:rsidR="001B51EE" w:rsidRPr="008537A1" w:rsidRDefault="001B51EE" w:rsidP="001B51EE">
      <w:pPr>
        <w:spacing w:after="200" w:line="276" w:lineRule="auto"/>
        <w:ind w:left="142"/>
        <w:jc w:val="center"/>
        <w:rPr>
          <w:rFonts w:ascii="Trebuchet MS" w:eastAsia="Calibri" w:hAnsi="Trebuchet MS" w:cs="Times New Roman"/>
          <w:b/>
          <w:bCs/>
        </w:rPr>
      </w:pPr>
    </w:p>
    <w:p w14:paraId="7611D07B" w14:textId="77777777" w:rsidR="001B51EE" w:rsidRPr="008537A1" w:rsidRDefault="001B51EE" w:rsidP="001B51EE">
      <w:pPr>
        <w:spacing w:after="200" w:line="276" w:lineRule="auto"/>
        <w:ind w:left="142"/>
        <w:jc w:val="center"/>
        <w:rPr>
          <w:rFonts w:ascii="Trebuchet MS" w:eastAsia="Calibri" w:hAnsi="Trebuchet MS" w:cs="Times New Roman"/>
          <w:b/>
          <w:bCs/>
        </w:rPr>
      </w:pPr>
      <w:r w:rsidRPr="008537A1">
        <w:rPr>
          <w:rFonts w:ascii="Trebuchet MS" w:eastAsia="Calibri" w:hAnsi="Trebuchet MS" w:cs="Times New Roman"/>
          <w:b/>
          <w:bCs/>
        </w:rPr>
        <w:t xml:space="preserve">ZAPYTANIE OFERTOWE </w:t>
      </w:r>
    </w:p>
    <w:p w14:paraId="2477F034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2846B590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3BB01168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6C98902E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33E026E7" w14:textId="77777777" w:rsidR="00B9066F" w:rsidRPr="008537A1" w:rsidRDefault="00B9066F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39413EDD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1715810D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2F047E41" w14:textId="77777777" w:rsidR="001B51EE" w:rsidRPr="008537A1" w:rsidRDefault="001B51EE" w:rsidP="001B51EE">
      <w:pPr>
        <w:tabs>
          <w:tab w:val="left" w:pos="5475"/>
        </w:tabs>
        <w:spacing w:after="120" w:line="276" w:lineRule="auto"/>
        <w:ind w:hanging="357"/>
        <w:jc w:val="center"/>
        <w:rPr>
          <w:rFonts w:ascii="Trebuchet MS" w:hAnsi="Trebuchet MS"/>
        </w:rPr>
      </w:pPr>
      <w:r w:rsidRPr="008537A1">
        <w:rPr>
          <w:rFonts w:ascii="Trebuchet MS" w:hAnsi="Trebuchet MS"/>
          <w:b/>
        </w:rPr>
        <w:t>„</w:t>
      </w:r>
      <w:r w:rsidR="00B7149B" w:rsidRPr="008537A1">
        <w:rPr>
          <w:rFonts w:ascii="Trebuchet MS" w:hAnsi="Trebuchet MS"/>
          <w:b/>
        </w:rPr>
        <w:t>Grupowe ubezpieczenie zdrowotne pracowników Centrum Projektów Polska Cyfrowa oraz członków ich rodzin i partnerów</w:t>
      </w:r>
      <w:r w:rsidRPr="008537A1">
        <w:rPr>
          <w:rFonts w:ascii="Trebuchet MS" w:hAnsi="Trebuchet MS"/>
          <w:b/>
        </w:rPr>
        <w:t>”</w:t>
      </w:r>
    </w:p>
    <w:p w14:paraId="5A6C55BC" w14:textId="77777777" w:rsidR="001B51EE" w:rsidRPr="008537A1" w:rsidRDefault="001B51EE" w:rsidP="001B51EE">
      <w:pPr>
        <w:spacing w:after="120" w:line="276" w:lineRule="auto"/>
        <w:ind w:left="2552" w:hanging="357"/>
        <w:jc w:val="center"/>
        <w:rPr>
          <w:rFonts w:ascii="Trebuchet MS" w:hAnsi="Trebuchet MS"/>
        </w:rPr>
      </w:pPr>
    </w:p>
    <w:p w14:paraId="0921EA23" w14:textId="77777777" w:rsidR="001B51EE" w:rsidRPr="008537A1" w:rsidRDefault="001B51EE" w:rsidP="001B51EE">
      <w:pPr>
        <w:spacing w:after="120" w:line="276" w:lineRule="auto"/>
        <w:ind w:left="2552" w:hanging="357"/>
        <w:jc w:val="center"/>
        <w:rPr>
          <w:rFonts w:ascii="Trebuchet MS" w:hAnsi="Trebuchet MS"/>
        </w:rPr>
      </w:pPr>
    </w:p>
    <w:p w14:paraId="751FF636" w14:textId="77777777" w:rsidR="001B51EE" w:rsidRPr="008537A1" w:rsidRDefault="001B51EE" w:rsidP="001B51EE">
      <w:pPr>
        <w:spacing w:after="120" w:line="276" w:lineRule="auto"/>
        <w:ind w:left="2552" w:hanging="357"/>
        <w:jc w:val="center"/>
        <w:rPr>
          <w:rFonts w:ascii="Trebuchet MS" w:hAnsi="Trebuchet MS"/>
        </w:rPr>
      </w:pPr>
    </w:p>
    <w:p w14:paraId="663569FB" w14:textId="77777777" w:rsidR="001B51EE" w:rsidRPr="008537A1" w:rsidRDefault="001B51EE" w:rsidP="001B51EE">
      <w:pPr>
        <w:spacing w:after="120" w:line="276" w:lineRule="auto"/>
        <w:ind w:left="2552" w:hanging="357"/>
        <w:jc w:val="center"/>
        <w:rPr>
          <w:rFonts w:ascii="Trebuchet MS" w:hAnsi="Trebuchet MS"/>
        </w:rPr>
      </w:pPr>
    </w:p>
    <w:p w14:paraId="2A2F9F79" w14:textId="77777777" w:rsidR="001B51EE" w:rsidRPr="008537A1" w:rsidRDefault="001B51EE" w:rsidP="001B51EE">
      <w:pPr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14:paraId="00059DE8" w14:textId="77777777" w:rsidR="001B51EE" w:rsidRPr="008537A1" w:rsidRDefault="001B51EE" w:rsidP="001B51EE">
      <w:pPr>
        <w:spacing w:after="120" w:line="276" w:lineRule="auto"/>
        <w:ind w:left="2552" w:hanging="357"/>
        <w:jc w:val="center"/>
        <w:rPr>
          <w:rFonts w:ascii="Trebuchet MS" w:hAnsi="Trebuchet MS"/>
        </w:rPr>
      </w:pPr>
    </w:p>
    <w:p w14:paraId="7287828D" w14:textId="77777777" w:rsidR="001B51EE" w:rsidRPr="008537A1" w:rsidRDefault="001B51EE" w:rsidP="001B51EE">
      <w:pPr>
        <w:spacing w:after="120" w:line="276" w:lineRule="auto"/>
        <w:ind w:left="2552" w:hanging="357"/>
        <w:jc w:val="center"/>
        <w:rPr>
          <w:rFonts w:ascii="Trebuchet MS" w:hAnsi="Trebuchet MS"/>
        </w:rPr>
      </w:pPr>
    </w:p>
    <w:p w14:paraId="53A8610C" w14:textId="77777777" w:rsidR="001B51EE" w:rsidRPr="008537A1" w:rsidRDefault="001B51EE" w:rsidP="00080D0E">
      <w:pPr>
        <w:spacing w:after="120" w:line="276" w:lineRule="auto"/>
        <w:ind w:left="714" w:hanging="357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CPV:  </w:t>
      </w:r>
      <w:r w:rsidR="00B9066F" w:rsidRPr="008537A1">
        <w:rPr>
          <w:rFonts w:ascii="Trebuchet MS" w:hAnsi="Trebuchet MS"/>
        </w:rPr>
        <w:t xml:space="preserve">66512200-4 Usługi ubezpieczenia zdrowotnego </w:t>
      </w:r>
    </w:p>
    <w:p w14:paraId="7D9FDA81" w14:textId="77777777" w:rsidR="00080D0E" w:rsidRPr="008537A1" w:rsidRDefault="00080D0E" w:rsidP="00080D0E">
      <w:pPr>
        <w:spacing w:after="120" w:line="276" w:lineRule="auto"/>
        <w:ind w:firstLine="357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66512210-7 Usługi dobrowolnego ubezpieczenia zdrowotnego</w:t>
      </w:r>
    </w:p>
    <w:p w14:paraId="788E7C33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/>
          <w:bCs/>
          <w:i/>
        </w:rPr>
      </w:pPr>
    </w:p>
    <w:p w14:paraId="0D3F9BC1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/>
          <w:bCs/>
          <w:i/>
        </w:rPr>
      </w:pPr>
    </w:p>
    <w:p w14:paraId="5C46EBE4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/>
          <w:bCs/>
          <w:i/>
        </w:rPr>
      </w:pPr>
    </w:p>
    <w:p w14:paraId="27D46D2F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 w:cs="Times New Roman"/>
        </w:rPr>
      </w:pPr>
    </w:p>
    <w:p w14:paraId="1B6D785F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 w:cs="Times New Roman"/>
        </w:rPr>
      </w:pPr>
    </w:p>
    <w:p w14:paraId="51AF9540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 w:cs="Times New Roman"/>
        </w:rPr>
      </w:pPr>
    </w:p>
    <w:p w14:paraId="57FD8FB1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 w:cs="Times New Roman"/>
        </w:rPr>
      </w:pPr>
    </w:p>
    <w:p w14:paraId="357E522B" w14:textId="05C0D99E" w:rsidR="001B51EE" w:rsidRPr="008537A1" w:rsidRDefault="00B9066F" w:rsidP="001B51EE">
      <w:pPr>
        <w:spacing w:after="0" w:line="360" w:lineRule="auto"/>
        <w:ind w:left="714" w:hanging="35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 xml:space="preserve">Warszawa, dnia </w:t>
      </w:r>
      <w:r w:rsidR="00356F4C">
        <w:rPr>
          <w:rFonts w:ascii="Trebuchet MS" w:hAnsi="Trebuchet MS" w:cs="Times New Roman"/>
        </w:rPr>
        <w:t>21</w:t>
      </w:r>
      <w:r w:rsidRPr="008537A1">
        <w:rPr>
          <w:rFonts w:ascii="Trebuchet MS" w:hAnsi="Trebuchet MS" w:cs="Times New Roman"/>
        </w:rPr>
        <w:t xml:space="preserve"> marca 2018 r.</w:t>
      </w:r>
    </w:p>
    <w:p w14:paraId="4A22FF6E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  <w:b/>
        </w:rPr>
      </w:pPr>
    </w:p>
    <w:p w14:paraId="3BAE0790" w14:textId="7413B69F" w:rsidR="001B51EE" w:rsidRPr="008537A1" w:rsidRDefault="001B51EE" w:rsidP="00B9066F">
      <w:pPr>
        <w:spacing w:after="120" w:line="360" w:lineRule="auto"/>
        <w:jc w:val="both"/>
        <w:rPr>
          <w:rFonts w:ascii="Trebuchet MS" w:hAnsi="Trebuchet MS"/>
          <w:bCs/>
          <w:lang w:eastAsia="pl-PL"/>
        </w:rPr>
      </w:pPr>
      <w:r w:rsidRPr="008537A1">
        <w:rPr>
          <w:rFonts w:ascii="Trebuchet MS" w:hAnsi="Trebuchet MS"/>
          <w:bCs/>
          <w:lang w:eastAsia="pl-PL"/>
        </w:rPr>
        <w:t xml:space="preserve">Centrum Projektów Polska Cyfrowa (dalej: </w:t>
      </w:r>
      <w:r w:rsidR="00B20DA3">
        <w:rPr>
          <w:rFonts w:ascii="Trebuchet MS" w:hAnsi="Trebuchet MS"/>
          <w:bCs/>
          <w:lang w:eastAsia="pl-PL"/>
        </w:rPr>
        <w:t>„</w:t>
      </w:r>
      <w:r w:rsidRPr="008537A1">
        <w:rPr>
          <w:rFonts w:ascii="Trebuchet MS" w:hAnsi="Trebuchet MS"/>
          <w:bCs/>
          <w:lang w:eastAsia="pl-PL"/>
        </w:rPr>
        <w:t>CPPC</w:t>
      </w:r>
      <w:r w:rsidR="00B20DA3">
        <w:rPr>
          <w:rFonts w:ascii="Trebuchet MS" w:hAnsi="Trebuchet MS"/>
          <w:bCs/>
          <w:lang w:eastAsia="pl-PL"/>
        </w:rPr>
        <w:t>” lub „Zamawiający”</w:t>
      </w:r>
      <w:r w:rsidRPr="008537A1">
        <w:rPr>
          <w:rFonts w:ascii="Trebuchet MS" w:hAnsi="Trebuchet MS"/>
          <w:bCs/>
          <w:lang w:eastAsia="pl-PL"/>
        </w:rPr>
        <w:t xml:space="preserve">) zaprasza do złożenia oferty cenowej </w:t>
      </w:r>
      <w:r w:rsidR="00080D0E" w:rsidRPr="008537A1">
        <w:rPr>
          <w:rFonts w:ascii="Trebuchet MS" w:hAnsi="Trebuchet MS"/>
          <w:bCs/>
          <w:lang w:eastAsia="pl-PL"/>
        </w:rPr>
        <w:t>na realizację usługi – grupowe ubezpieczenie zdrowotne pracowników CPPC</w:t>
      </w:r>
    </w:p>
    <w:p w14:paraId="1E64E8AB" w14:textId="77777777" w:rsidR="00B61D42" w:rsidRPr="008537A1" w:rsidRDefault="00B61D42" w:rsidP="00B61D42">
      <w:p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rebuchet MS" w:hAnsi="Trebuchet MS" w:cs="Times New Roman"/>
          <w:b/>
        </w:rPr>
      </w:pPr>
      <w:r w:rsidRPr="008537A1">
        <w:rPr>
          <w:rFonts w:ascii="Trebuchet MS" w:hAnsi="Trebuchet MS" w:cs="Times New Roman"/>
          <w:b/>
        </w:rPr>
        <w:t>I. PRZEDMIOT ZAMÓWIENIA</w:t>
      </w:r>
    </w:p>
    <w:p w14:paraId="203EBB4B" w14:textId="4C1EAA4B" w:rsidR="00B61D42" w:rsidRPr="008537A1" w:rsidRDefault="00B61D42" w:rsidP="00B9066F">
      <w:pPr>
        <w:spacing w:after="120" w:line="360" w:lineRule="auto"/>
        <w:jc w:val="both"/>
        <w:rPr>
          <w:rFonts w:ascii="Trebuchet MS" w:hAnsi="Trebuchet MS"/>
          <w:bCs/>
        </w:rPr>
      </w:pPr>
      <w:r w:rsidRPr="008537A1">
        <w:rPr>
          <w:rFonts w:ascii="Trebuchet MS" w:hAnsi="Trebuchet MS"/>
          <w:bCs/>
        </w:rPr>
        <w:t xml:space="preserve">Szczegółowy opis przedmiotu zamówienia - </w:t>
      </w:r>
      <w:r w:rsidRPr="00356F4C">
        <w:rPr>
          <w:rFonts w:ascii="Trebuchet MS" w:hAnsi="Trebuchet MS"/>
          <w:bCs/>
          <w:i/>
        </w:rPr>
        <w:t>Grupowe ubezpieczenie zdrowotne pracowników Centrum Projektów Polska Cyfrowa oraz członków ich rodzin i partnerów</w:t>
      </w:r>
      <w:r w:rsidRPr="008537A1">
        <w:rPr>
          <w:rFonts w:ascii="Trebuchet MS" w:hAnsi="Trebuchet MS"/>
          <w:bCs/>
        </w:rPr>
        <w:t xml:space="preserve">, znajduje się </w:t>
      </w:r>
      <w:r w:rsidR="00B869C4">
        <w:rPr>
          <w:rFonts w:ascii="Trebuchet MS" w:hAnsi="Trebuchet MS"/>
          <w:bCs/>
        </w:rPr>
        <w:br/>
      </w:r>
      <w:r w:rsidRPr="008537A1">
        <w:rPr>
          <w:rFonts w:ascii="Trebuchet MS" w:hAnsi="Trebuchet MS"/>
          <w:bCs/>
        </w:rPr>
        <w:t xml:space="preserve">w </w:t>
      </w:r>
      <w:r w:rsidR="00B20DA3" w:rsidRPr="00356F4C">
        <w:rPr>
          <w:rFonts w:ascii="Trebuchet MS" w:hAnsi="Trebuchet MS"/>
          <w:b/>
          <w:bCs/>
        </w:rPr>
        <w:t xml:space="preserve">Załączniku </w:t>
      </w:r>
      <w:r w:rsidRPr="00356F4C">
        <w:rPr>
          <w:rFonts w:ascii="Trebuchet MS" w:hAnsi="Trebuchet MS"/>
          <w:b/>
          <w:bCs/>
        </w:rPr>
        <w:t>nr 3</w:t>
      </w:r>
      <w:r w:rsidRPr="008537A1">
        <w:rPr>
          <w:rFonts w:ascii="Trebuchet MS" w:hAnsi="Trebuchet MS"/>
          <w:bCs/>
        </w:rPr>
        <w:t xml:space="preserve"> do </w:t>
      </w:r>
      <w:r w:rsidR="00B20DA3">
        <w:rPr>
          <w:rFonts w:ascii="Trebuchet MS" w:hAnsi="Trebuchet MS"/>
          <w:bCs/>
        </w:rPr>
        <w:t>z</w:t>
      </w:r>
      <w:r w:rsidR="00B20DA3" w:rsidRPr="008537A1">
        <w:rPr>
          <w:rFonts w:ascii="Trebuchet MS" w:hAnsi="Trebuchet MS"/>
          <w:bCs/>
        </w:rPr>
        <w:t xml:space="preserve">apytania </w:t>
      </w:r>
      <w:r w:rsidRPr="008537A1">
        <w:rPr>
          <w:rFonts w:ascii="Trebuchet MS" w:hAnsi="Trebuchet MS"/>
          <w:bCs/>
        </w:rPr>
        <w:t xml:space="preserve">ofertowego. </w:t>
      </w:r>
    </w:p>
    <w:p w14:paraId="21A3F78D" w14:textId="6AFEAAE6" w:rsidR="001B51EE" w:rsidRPr="008537A1" w:rsidRDefault="001B51EE" w:rsidP="001B51EE">
      <w:pPr>
        <w:spacing w:before="240" w:after="0" w:line="360" w:lineRule="auto"/>
        <w:ind w:left="714" w:hanging="357"/>
        <w:jc w:val="both"/>
        <w:rPr>
          <w:rFonts w:ascii="Trebuchet MS" w:hAnsi="Trebuchet MS"/>
          <w:b/>
        </w:rPr>
      </w:pPr>
      <w:r w:rsidRPr="008537A1">
        <w:rPr>
          <w:rFonts w:ascii="Trebuchet MS" w:hAnsi="Trebuchet MS"/>
          <w:b/>
        </w:rPr>
        <w:t>II</w:t>
      </w:r>
      <w:r w:rsidR="00B20DA3">
        <w:rPr>
          <w:rFonts w:ascii="Trebuchet MS" w:hAnsi="Trebuchet MS"/>
          <w:b/>
        </w:rPr>
        <w:t>.</w:t>
      </w:r>
      <w:r w:rsidRPr="008537A1">
        <w:rPr>
          <w:rFonts w:ascii="Trebuchet MS" w:hAnsi="Trebuchet MS"/>
          <w:b/>
        </w:rPr>
        <w:t xml:space="preserve"> WARUNKI UDZIAŁU W POSTĘPOWANIU</w:t>
      </w:r>
    </w:p>
    <w:p w14:paraId="2A5CA4C1" w14:textId="278309F6" w:rsidR="001B51EE" w:rsidRPr="008537A1" w:rsidRDefault="001B51EE" w:rsidP="008537A1">
      <w:pPr>
        <w:shd w:val="clear" w:color="auto" w:fill="FFFFFF" w:themeFill="background1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Zamawiający uzna, że Wykonawca spełnia warunek wiedzy i doświadczenia, gdy </w:t>
      </w:r>
      <w:r w:rsidR="00B869C4">
        <w:rPr>
          <w:rFonts w:ascii="Trebuchet MS" w:hAnsi="Trebuchet MS"/>
        </w:rPr>
        <w:t>w</w:t>
      </w:r>
      <w:r w:rsidRPr="008537A1">
        <w:rPr>
          <w:rFonts w:ascii="Trebuchet MS" w:hAnsi="Trebuchet MS"/>
        </w:rPr>
        <w:t xml:space="preserve">ykonawca w okresie ostatnich trzech lat przed upływem terminu składania ofert (a jeżeli okres prowadzenia działalności jest krótszy - w tym okresie) wykonał lub wykonuje co najmniej dwie usługi </w:t>
      </w:r>
      <w:r w:rsidR="00F03758" w:rsidRPr="008537A1">
        <w:rPr>
          <w:rFonts w:ascii="Trebuchet MS" w:hAnsi="Trebuchet MS"/>
        </w:rPr>
        <w:t>świadczenia ubezpieczenia grupowego</w:t>
      </w:r>
      <w:r w:rsidR="00540E87" w:rsidRPr="008537A1">
        <w:rPr>
          <w:rFonts w:ascii="Trebuchet MS" w:hAnsi="Trebuchet MS"/>
        </w:rPr>
        <w:t xml:space="preserve">, </w:t>
      </w:r>
      <w:r w:rsidR="00060580" w:rsidRPr="008537A1">
        <w:rPr>
          <w:rFonts w:ascii="Trebuchet MS" w:hAnsi="Trebuchet MS"/>
        </w:rPr>
        <w:t>każde</w:t>
      </w:r>
      <w:r w:rsidR="00540E87" w:rsidRPr="008537A1">
        <w:rPr>
          <w:rFonts w:ascii="Trebuchet MS" w:hAnsi="Trebuchet MS"/>
        </w:rPr>
        <w:t xml:space="preserve"> z </w:t>
      </w:r>
      <w:r w:rsidR="00060580" w:rsidRPr="008537A1">
        <w:rPr>
          <w:rFonts w:ascii="Trebuchet MS" w:hAnsi="Trebuchet MS"/>
        </w:rPr>
        <w:t>zamówień</w:t>
      </w:r>
      <w:r w:rsidR="00540E87" w:rsidRPr="008537A1">
        <w:rPr>
          <w:rFonts w:ascii="Trebuchet MS" w:hAnsi="Trebuchet MS"/>
        </w:rPr>
        <w:t xml:space="preserve"> w grupie liczącej co najmniej 30 osób, </w:t>
      </w:r>
      <w:r w:rsidRPr="008537A1">
        <w:rPr>
          <w:rFonts w:ascii="Trebuchet MS" w:hAnsi="Trebuchet MS"/>
        </w:rPr>
        <w:t xml:space="preserve">każda </w:t>
      </w:r>
      <w:r w:rsidR="00540E87" w:rsidRPr="008537A1">
        <w:rPr>
          <w:rFonts w:ascii="Trebuchet MS" w:hAnsi="Trebuchet MS"/>
        </w:rPr>
        <w:t xml:space="preserve">z usług </w:t>
      </w:r>
      <w:r w:rsidRPr="008537A1">
        <w:rPr>
          <w:rFonts w:ascii="Trebuchet MS" w:hAnsi="Trebuchet MS"/>
        </w:rPr>
        <w:t xml:space="preserve">o wartości nie mniejszej niż 30.000,00 złotych brutto (słownie złotych brutto: trzydzieści tysięcy złotych). </w:t>
      </w:r>
    </w:p>
    <w:p w14:paraId="3F29535C" w14:textId="05110D99" w:rsidR="001B51EE" w:rsidRPr="008537A1" w:rsidRDefault="001B51EE" w:rsidP="001B51EE">
      <w:pPr>
        <w:spacing w:before="240" w:after="120" w:line="360" w:lineRule="auto"/>
        <w:jc w:val="both"/>
        <w:rPr>
          <w:rFonts w:ascii="Trebuchet MS" w:hAnsi="Trebuchet MS"/>
          <w:iCs/>
        </w:rPr>
      </w:pPr>
      <w:r w:rsidRPr="008537A1">
        <w:rPr>
          <w:rFonts w:ascii="Trebuchet MS" w:hAnsi="Trebuchet MS"/>
          <w:iCs/>
        </w:rPr>
        <w:t xml:space="preserve">Na potwierdzenie spełnienia warunku w zakresie wiedzy i doświadczenia </w:t>
      </w:r>
      <w:r w:rsidR="00B869C4">
        <w:rPr>
          <w:rFonts w:ascii="Trebuchet MS" w:hAnsi="Trebuchet MS"/>
          <w:iCs/>
        </w:rPr>
        <w:t>w</w:t>
      </w:r>
      <w:r w:rsidRPr="008537A1">
        <w:rPr>
          <w:rFonts w:ascii="Trebuchet MS" w:hAnsi="Trebuchet MS"/>
          <w:iCs/>
        </w:rPr>
        <w:t>ykonawca zobowiązany jest przedłożyć wykaz usług, zgodnie z</w:t>
      </w:r>
      <w:r w:rsidR="00F03758" w:rsidRPr="008537A1">
        <w:rPr>
          <w:rFonts w:ascii="Trebuchet MS" w:hAnsi="Trebuchet MS"/>
          <w:iCs/>
        </w:rPr>
        <w:t>e</w:t>
      </w:r>
      <w:r w:rsidRPr="008537A1">
        <w:rPr>
          <w:rFonts w:ascii="Trebuchet MS" w:hAnsi="Trebuchet MS"/>
          <w:iCs/>
        </w:rPr>
        <w:t xml:space="preserve"> wzorem stanowiącym </w:t>
      </w:r>
      <w:r w:rsidR="00B20DA3" w:rsidRPr="00356F4C">
        <w:rPr>
          <w:rFonts w:ascii="Trebuchet MS" w:hAnsi="Trebuchet MS"/>
          <w:b/>
          <w:iCs/>
        </w:rPr>
        <w:t xml:space="preserve">Załącznik </w:t>
      </w:r>
      <w:r w:rsidRPr="00356F4C">
        <w:rPr>
          <w:rFonts w:ascii="Trebuchet MS" w:hAnsi="Trebuchet MS"/>
          <w:b/>
          <w:iCs/>
        </w:rPr>
        <w:t>nr 2</w:t>
      </w:r>
      <w:r w:rsidRPr="008537A1">
        <w:rPr>
          <w:rFonts w:ascii="Trebuchet MS" w:hAnsi="Trebuchet MS"/>
          <w:iCs/>
        </w:rPr>
        <w:t xml:space="preserve"> do zapytania ofertowego.</w:t>
      </w:r>
      <w:r w:rsidRPr="008537A1">
        <w:rPr>
          <w:rFonts w:ascii="Trebuchet MS" w:hAnsi="Trebuchet MS"/>
          <w:i/>
          <w:iCs/>
        </w:rPr>
        <w:t xml:space="preserve"> </w:t>
      </w:r>
      <w:r w:rsidRPr="008537A1">
        <w:rPr>
          <w:rFonts w:ascii="Trebuchet MS" w:hAnsi="Trebuchet MS"/>
          <w:iCs/>
        </w:rPr>
        <w:t>Wykonanie lub wykonywanie usług zamieszczonych w wykazie musi być potwierdzone poświadczonymi za zgodność z oryginałem referencjami, że usługi te zostały wykonane należycie.</w:t>
      </w:r>
    </w:p>
    <w:p w14:paraId="2F6FC2B2" w14:textId="77777777" w:rsidR="0071383E" w:rsidRPr="008537A1" w:rsidRDefault="0071383E" w:rsidP="001B51EE">
      <w:pPr>
        <w:spacing w:before="240" w:after="120" w:line="360" w:lineRule="auto"/>
        <w:jc w:val="both"/>
        <w:rPr>
          <w:rFonts w:ascii="Trebuchet MS" w:hAnsi="Trebuchet MS"/>
          <w:iCs/>
        </w:rPr>
      </w:pPr>
      <w:r w:rsidRPr="008537A1">
        <w:rPr>
          <w:rFonts w:ascii="Trebuchet MS" w:hAnsi="Trebuchet MS"/>
          <w:iCs/>
        </w:rPr>
        <w:t xml:space="preserve">Wykonawca zobowiązany jest wykazać, że posiada aktualne zezwolenie lub inny dokument właściwego organu na prowadzenie działalności ubezpieczeniowej na terenie RP we wszystkich grupach ryzyka, których dotyczy przedmiot zamówienia. </w:t>
      </w:r>
    </w:p>
    <w:p w14:paraId="6D8CEB12" w14:textId="3351F257" w:rsidR="001B51EE" w:rsidRPr="008537A1" w:rsidRDefault="001B51EE" w:rsidP="001B51EE">
      <w:pPr>
        <w:spacing w:before="240" w:after="0" w:line="360" w:lineRule="auto"/>
        <w:ind w:left="714" w:hanging="357"/>
        <w:jc w:val="both"/>
        <w:rPr>
          <w:rFonts w:ascii="Trebuchet MS" w:hAnsi="Trebuchet MS"/>
          <w:b/>
          <w:bCs/>
        </w:rPr>
      </w:pPr>
      <w:r w:rsidRPr="008537A1">
        <w:rPr>
          <w:rFonts w:ascii="Trebuchet MS" w:hAnsi="Trebuchet MS"/>
          <w:b/>
          <w:bCs/>
        </w:rPr>
        <w:t>III</w:t>
      </w:r>
      <w:r w:rsidR="00B20DA3">
        <w:rPr>
          <w:rFonts w:ascii="Trebuchet MS" w:hAnsi="Trebuchet MS"/>
          <w:b/>
          <w:bCs/>
        </w:rPr>
        <w:t>.</w:t>
      </w:r>
      <w:r w:rsidRPr="008537A1">
        <w:rPr>
          <w:rFonts w:ascii="Trebuchet MS" w:hAnsi="Trebuchet MS"/>
          <w:b/>
          <w:bCs/>
        </w:rPr>
        <w:t xml:space="preserve"> INFORMACJE DOTYCZĄCE WARUNKÓW SKŁADANIA OFERT</w:t>
      </w:r>
    </w:p>
    <w:p w14:paraId="52230B86" w14:textId="686557BF" w:rsidR="001B51EE" w:rsidRPr="008537A1" w:rsidRDefault="001B51EE" w:rsidP="001B51EE">
      <w:pPr>
        <w:spacing w:after="120" w:line="360" w:lineRule="auto"/>
        <w:ind w:left="14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Ofertę cenową na Formularzu ofertowym należy złożyć w terminie do </w:t>
      </w:r>
      <w:r w:rsidRPr="00FA30D9">
        <w:rPr>
          <w:rFonts w:ascii="Trebuchet MS" w:hAnsi="Trebuchet MS"/>
        </w:rPr>
        <w:t>dnia</w:t>
      </w:r>
      <w:r w:rsidR="00060580" w:rsidRPr="008537A1">
        <w:rPr>
          <w:rFonts w:ascii="Trebuchet MS" w:hAnsi="Trebuchet MS"/>
          <w:b/>
          <w:u w:val="single"/>
        </w:rPr>
        <w:t xml:space="preserve"> </w:t>
      </w:r>
      <w:r w:rsidR="00FA30D9">
        <w:rPr>
          <w:rFonts w:ascii="Trebuchet MS" w:hAnsi="Trebuchet MS"/>
          <w:b/>
          <w:u w:val="single"/>
        </w:rPr>
        <w:t>4.04.</w:t>
      </w:r>
      <w:r w:rsidRPr="008537A1">
        <w:rPr>
          <w:rFonts w:ascii="Trebuchet MS" w:hAnsi="Trebuchet MS"/>
          <w:b/>
          <w:u w:val="single"/>
        </w:rPr>
        <w:t>2018 r.  do godz.11:00</w:t>
      </w:r>
      <w:r w:rsidRPr="008537A1">
        <w:rPr>
          <w:rFonts w:ascii="Trebuchet MS" w:hAnsi="Trebuchet MS"/>
          <w:b/>
        </w:rPr>
        <w:t xml:space="preserve">, </w:t>
      </w:r>
      <w:r w:rsidRPr="008537A1">
        <w:rPr>
          <w:rFonts w:ascii="Trebuchet MS" w:hAnsi="Trebuchet MS"/>
        </w:rPr>
        <w:t xml:space="preserve">drogą elektroniczną – skan podpisanej oferty wraz załącznikami – na adres: </w:t>
      </w:r>
      <w:hyperlink r:id="rId8" w:history="1">
        <w:r w:rsidRPr="008537A1">
          <w:rPr>
            <w:rFonts w:ascii="Trebuchet MS" w:hAnsi="Trebuchet MS"/>
            <w:u w:val="single"/>
          </w:rPr>
          <w:t>KWalczak@cppc.gov.pl</w:t>
        </w:r>
      </w:hyperlink>
      <w:r w:rsidRPr="008537A1">
        <w:rPr>
          <w:rFonts w:ascii="Trebuchet MS" w:hAnsi="Trebuchet MS"/>
        </w:rPr>
        <w:t xml:space="preserve">, w tytule maila proszę wpisać: </w:t>
      </w:r>
      <w:r w:rsidRPr="008537A1">
        <w:rPr>
          <w:rFonts w:ascii="Trebuchet MS" w:hAnsi="Trebuchet MS"/>
          <w:b/>
        </w:rPr>
        <w:t>„</w:t>
      </w:r>
      <w:r w:rsidR="00331CA6" w:rsidRPr="008537A1">
        <w:rPr>
          <w:rFonts w:ascii="Trebuchet MS" w:hAnsi="Trebuchet MS"/>
          <w:b/>
        </w:rPr>
        <w:t>Grupowe ubezpieczenie zdrowotne pracowników CPPC</w:t>
      </w:r>
      <w:r w:rsidRPr="008537A1">
        <w:rPr>
          <w:rFonts w:ascii="Trebuchet MS" w:hAnsi="Trebuchet MS"/>
        </w:rPr>
        <w:t>”.</w:t>
      </w:r>
    </w:p>
    <w:p w14:paraId="257DE26E" w14:textId="77777777" w:rsidR="001B51EE" w:rsidRPr="008537A1" w:rsidRDefault="001B51EE" w:rsidP="001B51EE">
      <w:pPr>
        <w:spacing w:after="120" w:line="360" w:lineRule="auto"/>
        <w:ind w:left="714" w:hanging="357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Oferta powinna zawierać:</w:t>
      </w:r>
    </w:p>
    <w:p w14:paraId="69646C20" w14:textId="77777777" w:rsidR="001B51EE" w:rsidRPr="008537A1" w:rsidRDefault="001B51EE" w:rsidP="001B51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rebuchet MS" w:hAnsi="Trebuchet MS"/>
        </w:rPr>
      </w:pPr>
      <w:r w:rsidRPr="008537A1">
        <w:rPr>
          <w:rFonts w:ascii="Trebuchet MS" w:hAnsi="Trebuchet MS"/>
          <w:spacing w:val="-2"/>
        </w:rPr>
        <w:lastRenderedPageBreak/>
        <w:t xml:space="preserve">Formularz ofertowy, zgodnie ze wzorem stanowiącym </w:t>
      </w:r>
      <w:r w:rsidRPr="008537A1">
        <w:rPr>
          <w:rFonts w:ascii="Trebuchet MS" w:hAnsi="Trebuchet MS"/>
          <w:b/>
          <w:spacing w:val="-2"/>
        </w:rPr>
        <w:t>Załącznik nr 1</w:t>
      </w:r>
      <w:r w:rsidRPr="008537A1">
        <w:rPr>
          <w:rFonts w:ascii="Trebuchet MS" w:hAnsi="Trebuchet MS"/>
          <w:spacing w:val="-2"/>
        </w:rPr>
        <w:t xml:space="preserve"> do zapytania ofertowego;</w:t>
      </w:r>
    </w:p>
    <w:p w14:paraId="4C95037B" w14:textId="1A17EABE" w:rsidR="001B51EE" w:rsidRPr="008537A1" w:rsidRDefault="001B51EE" w:rsidP="001B51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Wykaz usług zrealizowanych przez </w:t>
      </w:r>
      <w:r w:rsidR="00B869C4">
        <w:rPr>
          <w:rFonts w:ascii="Trebuchet MS" w:hAnsi="Trebuchet MS"/>
        </w:rPr>
        <w:t>w</w:t>
      </w:r>
      <w:r w:rsidRPr="008537A1">
        <w:rPr>
          <w:rFonts w:ascii="Trebuchet MS" w:hAnsi="Trebuchet MS"/>
        </w:rPr>
        <w:t xml:space="preserve">ykonawcę, zgodnie ze wzorem stanowiącym </w:t>
      </w:r>
      <w:r w:rsidRPr="008537A1">
        <w:rPr>
          <w:rFonts w:ascii="Trebuchet MS" w:hAnsi="Trebuchet MS"/>
          <w:b/>
        </w:rPr>
        <w:t>Załącznik nr 2</w:t>
      </w:r>
      <w:r w:rsidR="0071383E" w:rsidRPr="008537A1">
        <w:rPr>
          <w:rFonts w:ascii="Trebuchet MS" w:hAnsi="Trebuchet MS"/>
        </w:rPr>
        <w:t xml:space="preserve">  do zapytania ofertowego.</w:t>
      </w:r>
    </w:p>
    <w:p w14:paraId="0BB36931" w14:textId="77777777" w:rsidR="0071383E" w:rsidRPr="008537A1" w:rsidRDefault="0071383E" w:rsidP="0071383E">
      <w:pPr>
        <w:spacing w:after="0" w:line="360" w:lineRule="auto"/>
        <w:ind w:left="425"/>
        <w:jc w:val="both"/>
        <w:rPr>
          <w:rFonts w:ascii="Trebuchet MS" w:hAnsi="Trebuchet MS"/>
        </w:rPr>
      </w:pPr>
    </w:p>
    <w:p w14:paraId="7CD738AA" w14:textId="69297D3D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/>
          <w:b/>
          <w:iCs/>
        </w:rPr>
      </w:pPr>
      <w:r w:rsidRPr="008537A1">
        <w:rPr>
          <w:rFonts w:ascii="Trebuchet MS" w:hAnsi="Trebuchet MS"/>
          <w:b/>
          <w:iCs/>
        </w:rPr>
        <w:t>IV</w:t>
      </w:r>
      <w:r w:rsidR="00B20DA3">
        <w:rPr>
          <w:rFonts w:ascii="Trebuchet MS" w:hAnsi="Trebuchet MS"/>
          <w:b/>
          <w:iCs/>
        </w:rPr>
        <w:t>.</w:t>
      </w:r>
      <w:r w:rsidRPr="008537A1">
        <w:rPr>
          <w:rFonts w:ascii="Trebuchet MS" w:hAnsi="Trebuchet MS"/>
          <w:b/>
          <w:iCs/>
        </w:rPr>
        <w:t xml:space="preserve"> KRYTERIA OCENY OFERT</w:t>
      </w:r>
    </w:p>
    <w:p w14:paraId="67A5D6FA" w14:textId="7AD34AAD" w:rsidR="00780AB0" w:rsidRPr="008537A1" w:rsidRDefault="000A5D1D" w:rsidP="00780AB0">
      <w:pPr>
        <w:widowControl w:val="0"/>
        <w:numPr>
          <w:ilvl w:val="0"/>
          <w:numId w:val="4"/>
        </w:numPr>
        <w:suppressAutoHyphens/>
        <w:spacing w:before="30" w:after="30" w:line="360" w:lineRule="auto"/>
        <w:ind w:right="74" w:hanging="720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Kryteriami</w:t>
      </w:r>
      <w:r w:rsidR="001B51EE" w:rsidRPr="008537A1">
        <w:rPr>
          <w:rFonts w:ascii="Trebuchet MS" w:hAnsi="Trebuchet MS"/>
        </w:rPr>
        <w:t xml:space="preserve">, którym </w:t>
      </w:r>
      <w:r w:rsidR="00B869C4">
        <w:rPr>
          <w:rFonts w:ascii="Trebuchet MS" w:hAnsi="Trebuchet MS"/>
        </w:rPr>
        <w:t>z</w:t>
      </w:r>
      <w:r w:rsidR="001B51EE" w:rsidRPr="008537A1">
        <w:rPr>
          <w:rFonts w:ascii="Trebuchet MS" w:hAnsi="Trebuchet MS"/>
        </w:rPr>
        <w:t xml:space="preserve">amawiający będzie kierował się przy wyborze oferty jest: </w:t>
      </w:r>
      <w:r w:rsidR="001B51EE" w:rsidRPr="008537A1">
        <w:rPr>
          <w:rFonts w:ascii="Trebuchet MS" w:hAnsi="Trebuchet MS"/>
        </w:rPr>
        <w:br/>
      </w:r>
      <w:r w:rsidR="00780AB0" w:rsidRPr="008537A1">
        <w:rPr>
          <w:rFonts w:ascii="Trebuchet MS" w:hAnsi="Trebuchet MS"/>
        </w:rPr>
        <w:t>- Ceny abonamentów w wariantach uzależnionych od liczby osób przystępujących do ubezpieczenia – 70 %</w:t>
      </w:r>
    </w:p>
    <w:p w14:paraId="74067B6F" w14:textId="77777777" w:rsidR="00780AB0" w:rsidRPr="008537A1" w:rsidRDefault="00780AB0" w:rsidP="00780AB0">
      <w:pPr>
        <w:widowControl w:val="0"/>
        <w:suppressAutoHyphens/>
        <w:spacing w:before="30" w:after="30" w:line="360" w:lineRule="auto"/>
        <w:ind w:left="720" w:right="74" w:hanging="1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- Liczba wizyt domowych – 10 %</w:t>
      </w:r>
    </w:p>
    <w:p w14:paraId="37BA56C6" w14:textId="739057D3" w:rsidR="00780AB0" w:rsidRPr="008537A1" w:rsidRDefault="00780AB0" w:rsidP="00780AB0">
      <w:pPr>
        <w:widowControl w:val="0"/>
        <w:suppressAutoHyphens/>
        <w:spacing w:before="30" w:after="30" w:line="360" w:lineRule="auto"/>
        <w:ind w:left="720" w:right="74" w:hanging="1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- Liczba placówek na terenie </w:t>
      </w:r>
      <w:r w:rsidR="00B20DA3">
        <w:rPr>
          <w:rFonts w:ascii="Trebuchet MS" w:hAnsi="Trebuchet MS"/>
        </w:rPr>
        <w:t xml:space="preserve">m.st. </w:t>
      </w:r>
      <w:r w:rsidRPr="008537A1">
        <w:rPr>
          <w:rFonts w:ascii="Trebuchet MS" w:hAnsi="Trebuchet MS"/>
        </w:rPr>
        <w:t xml:space="preserve">Warszawy – 10 % </w:t>
      </w:r>
    </w:p>
    <w:p w14:paraId="363FB2FB" w14:textId="77777777" w:rsidR="00781B46" w:rsidRPr="008537A1" w:rsidRDefault="00780AB0" w:rsidP="00781B46">
      <w:pPr>
        <w:widowControl w:val="0"/>
        <w:suppressAutoHyphens/>
        <w:spacing w:before="30" w:after="30" w:line="360" w:lineRule="auto"/>
        <w:ind w:left="720" w:right="74" w:hanging="1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- Liczba placówek na terenie Polski – 10 %</w:t>
      </w:r>
    </w:p>
    <w:p w14:paraId="2A11D82D" w14:textId="4B956753" w:rsidR="00781B46" w:rsidRPr="008537A1" w:rsidRDefault="00781B46" w:rsidP="00781B46">
      <w:pPr>
        <w:widowControl w:val="0"/>
        <w:suppressAutoHyphens/>
        <w:spacing w:before="30" w:after="30" w:line="360" w:lineRule="auto"/>
        <w:ind w:left="720" w:right="74" w:hanging="1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Oferta wykonawcy powinna zawierać wszystkie 3 warianty uzależnione od liczby przystępujących do ubezpieczenia pracowników.</w:t>
      </w:r>
    </w:p>
    <w:p w14:paraId="343F23EC" w14:textId="77777777" w:rsidR="00BA62F7" w:rsidRPr="00BA62F7" w:rsidRDefault="000A5D1D" w:rsidP="00BA62F7">
      <w:pPr>
        <w:pStyle w:val="Akapitzlist"/>
        <w:numPr>
          <w:ilvl w:val="0"/>
          <w:numId w:val="41"/>
        </w:numPr>
        <w:ind w:left="708"/>
        <w:rPr>
          <w:rFonts w:ascii="Trebuchet MS" w:hAnsi="Trebuchet MS"/>
        </w:rPr>
      </w:pPr>
      <w:r w:rsidRPr="00BA62F7">
        <w:rPr>
          <w:rFonts w:ascii="Trebuchet MS" w:hAnsi="Trebuchet MS"/>
          <w:u w:val="single"/>
        </w:rPr>
        <w:t xml:space="preserve">Ceny abonamentów w wariantach uzależnionych od liczby osób przystępujących do ubezpieczenia – 70 % </w:t>
      </w:r>
    </w:p>
    <w:p w14:paraId="4BC23CDE" w14:textId="332BD961" w:rsidR="000A5D1D" w:rsidRPr="00BA62F7" w:rsidRDefault="009928E7" w:rsidP="00BA62F7">
      <w:pPr>
        <w:pStyle w:val="Akapitzlist"/>
        <w:ind w:left="708"/>
        <w:rPr>
          <w:rFonts w:ascii="Trebuchet MS" w:hAnsi="Trebuchet MS"/>
        </w:rPr>
      </w:pPr>
      <w:r w:rsidRPr="00BA62F7">
        <w:rPr>
          <w:rFonts w:ascii="Trebuchet MS" w:hAnsi="Trebuchet MS"/>
        </w:rPr>
        <w:t xml:space="preserve">Liczba punktów przydzielona w tym kryterium poszczególnym wykonawcom ustalona zostanie zgodnie z poniższym wzorem: </w:t>
      </w:r>
    </w:p>
    <w:p w14:paraId="54033990" w14:textId="77777777" w:rsidR="009928E7" w:rsidRPr="008537A1" w:rsidRDefault="009928E7" w:rsidP="009928E7">
      <w:pPr>
        <w:widowControl w:val="0"/>
        <w:suppressAutoHyphens/>
        <w:spacing w:before="30" w:after="30" w:line="276" w:lineRule="auto"/>
        <w:ind w:left="426" w:right="72" w:hanging="426"/>
        <w:jc w:val="both"/>
        <w:rPr>
          <w:rFonts w:ascii="Trebuchet MS" w:hAnsi="Trebuchet MS"/>
        </w:rPr>
      </w:pPr>
    </w:p>
    <w:p w14:paraId="1AC43D4E" w14:textId="29A4680D" w:rsidR="009928E7" w:rsidRPr="008537A1" w:rsidRDefault="00356F4C" w:rsidP="009928E7">
      <w:pPr>
        <w:widowControl w:val="0"/>
        <w:autoSpaceDE w:val="0"/>
        <w:autoSpaceDN w:val="0"/>
        <w:adjustRightInd w:val="0"/>
        <w:spacing w:before="30" w:after="30" w:line="276" w:lineRule="auto"/>
        <w:ind w:left="426" w:hanging="426"/>
        <w:jc w:val="both"/>
        <w:rPr>
          <w:rFonts w:ascii="Trebuchet MS" w:eastAsiaTheme="minorEastAsia" w:hAnsi="Trebuchet M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Cn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100pkt x 70%=ilość punktów </m:t>
          </m:r>
        </m:oMath>
      </m:oMathPara>
    </w:p>
    <w:p w14:paraId="470A2D3C" w14:textId="77777777" w:rsidR="009928E7" w:rsidRPr="008537A1" w:rsidRDefault="009928E7" w:rsidP="009928E7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Gdzie: </w:t>
      </w:r>
    </w:p>
    <w:p w14:paraId="0B74A42F" w14:textId="6C76204D" w:rsidR="009928E7" w:rsidRPr="008537A1" w:rsidRDefault="009928E7" w:rsidP="009928E7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Cn – najniższa cena łączna brutto spośród ocenianych ofert</w:t>
      </w:r>
    </w:p>
    <w:p w14:paraId="0AC20B15" w14:textId="52C9E6D4" w:rsidR="009928E7" w:rsidRPr="008537A1" w:rsidRDefault="009928E7" w:rsidP="009928E7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Co – cena łączna brutto oferty ocenianej</w:t>
      </w:r>
    </w:p>
    <w:p w14:paraId="26A94642" w14:textId="5052EEB9" w:rsidR="009928E7" w:rsidRPr="008537A1" w:rsidRDefault="009928E7" w:rsidP="009928E7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Przy czym cena łączna (zarówno Cn jak i Co) obliczona zostanie w następujący sposób: </w:t>
      </w:r>
    </w:p>
    <w:p w14:paraId="189D1C88" w14:textId="0D7AC7E3" w:rsidR="009928E7" w:rsidRPr="008537A1" w:rsidRDefault="00002BF9" w:rsidP="009928E7">
      <w:pPr>
        <w:ind w:left="708"/>
        <w:rPr>
          <w:rFonts w:ascii="Trebuchet MS" w:hAnsi="Trebuchet MS"/>
        </w:rPr>
      </w:pPr>
      <w:r w:rsidRPr="00002BF9">
        <w:rPr>
          <w:rFonts w:ascii="Trebuchet MS" w:hAnsi="Trebuchet MS"/>
        </w:rPr>
        <w:t>C</w:t>
      </w:r>
      <w:r w:rsidRPr="00002BF9">
        <w:rPr>
          <w:rFonts w:ascii="Trebuchet MS" w:hAnsi="Trebuchet MS"/>
          <w:vertAlign w:val="subscript"/>
        </w:rPr>
        <w:t>ł</w:t>
      </w:r>
      <w:r w:rsidRPr="00002BF9">
        <w:rPr>
          <w:rFonts w:ascii="Trebuchet MS" w:hAnsi="Trebuchet MS"/>
        </w:rPr>
        <w:t xml:space="preserve"> = [wariant podstawowy (C1+C2+C3)/3 + wariant poszerzony (C1+C2+C3)/3]/2</w:t>
      </w:r>
    </w:p>
    <w:p w14:paraId="31981A1D" w14:textId="64863289" w:rsidR="004F4228" w:rsidRPr="008537A1" w:rsidRDefault="004F4228" w:rsidP="009928E7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oraz </w:t>
      </w:r>
    </w:p>
    <w:p w14:paraId="0B4D8EAF" w14:textId="12E215AC" w:rsidR="004F4228" w:rsidRPr="008537A1" w:rsidRDefault="004F4228" w:rsidP="009928E7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 xml:space="preserve">1 </w:t>
      </w:r>
      <w:r w:rsidRPr="008537A1">
        <w:rPr>
          <w:rFonts w:ascii="Trebuchet MS" w:hAnsi="Trebuchet MS"/>
        </w:rPr>
        <w:t>= (C</w:t>
      </w:r>
      <w:r w:rsidRPr="008537A1">
        <w:rPr>
          <w:rFonts w:ascii="Trebuchet MS" w:hAnsi="Trebuchet MS"/>
          <w:vertAlign w:val="subscript"/>
        </w:rPr>
        <w:t>1I</w:t>
      </w:r>
      <w:r w:rsidRPr="008537A1">
        <w:rPr>
          <w:rFonts w:ascii="Trebuchet MS" w:hAnsi="Trebuchet MS"/>
        </w:rPr>
        <w:t>+C</w:t>
      </w:r>
      <w:r w:rsidRPr="008537A1">
        <w:rPr>
          <w:rFonts w:ascii="Trebuchet MS" w:hAnsi="Trebuchet MS"/>
          <w:vertAlign w:val="subscript"/>
        </w:rPr>
        <w:t>1P</w:t>
      </w:r>
      <w:r w:rsidRPr="008537A1">
        <w:rPr>
          <w:rFonts w:ascii="Trebuchet MS" w:hAnsi="Trebuchet MS"/>
        </w:rPr>
        <w:t>+C</w:t>
      </w:r>
      <w:r w:rsidRPr="008537A1">
        <w:rPr>
          <w:rFonts w:ascii="Trebuchet MS" w:hAnsi="Trebuchet MS"/>
          <w:vertAlign w:val="subscript"/>
        </w:rPr>
        <w:t>1R</w:t>
      </w:r>
      <w:r w:rsidRPr="008537A1">
        <w:rPr>
          <w:rFonts w:ascii="Trebuchet MS" w:hAnsi="Trebuchet MS"/>
        </w:rPr>
        <w:t>)/3</w:t>
      </w:r>
    </w:p>
    <w:p w14:paraId="5BC27399" w14:textId="687DE3FD" w:rsidR="004F4228" w:rsidRPr="008537A1" w:rsidRDefault="004F4228" w:rsidP="004F4228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 xml:space="preserve">2 </w:t>
      </w:r>
      <w:r w:rsidRPr="008537A1">
        <w:rPr>
          <w:rFonts w:ascii="Trebuchet MS" w:hAnsi="Trebuchet MS"/>
        </w:rPr>
        <w:t>= (C</w:t>
      </w:r>
      <w:r w:rsidRPr="008537A1">
        <w:rPr>
          <w:rFonts w:ascii="Trebuchet MS" w:hAnsi="Trebuchet MS"/>
          <w:vertAlign w:val="subscript"/>
        </w:rPr>
        <w:t>2I</w:t>
      </w:r>
      <w:r w:rsidRPr="008537A1">
        <w:rPr>
          <w:rFonts w:ascii="Trebuchet MS" w:hAnsi="Trebuchet MS"/>
        </w:rPr>
        <w:t>+C</w:t>
      </w:r>
      <w:r w:rsidRPr="008537A1">
        <w:rPr>
          <w:rFonts w:ascii="Trebuchet MS" w:hAnsi="Trebuchet MS"/>
          <w:vertAlign w:val="subscript"/>
        </w:rPr>
        <w:t>2P</w:t>
      </w:r>
      <w:r w:rsidRPr="008537A1">
        <w:rPr>
          <w:rFonts w:ascii="Trebuchet MS" w:hAnsi="Trebuchet MS"/>
        </w:rPr>
        <w:t>+C</w:t>
      </w:r>
      <w:r w:rsidRPr="008537A1">
        <w:rPr>
          <w:rFonts w:ascii="Trebuchet MS" w:hAnsi="Trebuchet MS"/>
          <w:vertAlign w:val="subscript"/>
        </w:rPr>
        <w:t>2R</w:t>
      </w:r>
      <w:r w:rsidRPr="008537A1">
        <w:rPr>
          <w:rFonts w:ascii="Trebuchet MS" w:hAnsi="Trebuchet MS"/>
        </w:rPr>
        <w:t>)/3</w:t>
      </w:r>
    </w:p>
    <w:p w14:paraId="1F54BC36" w14:textId="6ABFEA69" w:rsidR="004F4228" w:rsidRPr="008537A1" w:rsidRDefault="004F4228" w:rsidP="004F4228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 xml:space="preserve">3 </w:t>
      </w:r>
      <w:r w:rsidRPr="008537A1">
        <w:rPr>
          <w:rFonts w:ascii="Trebuchet MS" w:hAnsi="Trebuchet MS"/>
        </w:rPr>
        <w:t>= (C</w:t>
      </w:r>
      <w:r w:rsidRPr="008537A1">
        <w:rPr>
          <w:rFonts w:ascii="Trebuchet MS" w:hAnsi="Trebuchet MS"/>
          <w:vertAlign w:val="subscript"/>
        </w:rPr>
        <w:t>3I</w:t>
      </w:r>
      <w:r w:rsidRPr="008537A1">
        <w:rPr>
          <w:rFonts w:ascii="Trebuchet MS" w:hAnsi="Trebuchet MS"/>
        </w:rPr>
        <w:t>+C</w:t>
      </w:r>
      <w:r w:rsidRPr="008537A1">
        <w:rPr>
          <w:rFonts w:ascii="Trebuchet MS" w:hAnsi="Trebuchet MS"/>
          <w:vertAlign w:val="subscript"/>
        </w:rPr>
        <w:t>3P</w:t>
      </w:r>
      <w:r w:rsidRPr="008537A1">
        <w:rPr>
          <w:rFonts w:ascii="Trebuchet MS" w:hAnsi="Trebuchet MS"/>
        </w:rPr>
        <w:t>+C</w:t>
      </w:r>
      <w:r w:rsidRPr="008537A1">
        <w:rPr>
          <w:rFonts w:ascii="Trebuchet MS" w:hAnsi="Trebuchet MS"/>
          <w:vertAlign w:val="subscript"/>
        </w:rPr>
        <w:t>3R</w:t>
      </w:r>
      <w:r w:rsidRPr="008537A1">
        <w:rPr>
          <w:rFonts w:ascii="Trebuchet MS" w:hAnsi="Trebuchet MS"/>
        </w:rPr>
        <w:t>)/3</w:t>
      </w:r>
    </w:p>
    <w:p w14:paraId="5F90BAE6" w14:textId="1AA991F7" w:rsidR="004F4228" w:rsidRPr="008537A1" w:rsidRDefault="004F4228" w:rsidP="004F4228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Gdzie: </w:t>
      </w:r>
    </w:p>
    <w:p w14:paraId="7651719E" w14:textId="6447CBD4" w:rsidR="004F4228" w:rsidRPr="008537A1" w:rsidRDefault="004F4228" w:rsidP="004F4228">
      <w:pPr>
        <w:ind w:left="708"/>
        <w:rPr>
          <w:rFonts w:ascii="Trebuchet MS" w:hAnsi="Trebuchet MS"/>
          <w:vertAlign w:val="subscript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 xml:space="preserve">ł – </w:t>
      </w:r>
      <w:r w:rsidRPr="008537A1">
        <w:rPr>
          <w:rFonts w:ascii="Trebuchet MS" w:hAnsi="Trebuchet MS"/>
        </w:rPr>
        <w:t>cena łączna</w:t>
      </w:r>
      <w:r w:rsidRPr="008537A1">
        <w:rPr>
          <w:rFonts w:ascii="Trebuchet MS" w:hAnsi="Trebuchet MS"/>
          <w:vertAlign w:val="subscript"/>
        </w:rPr>
        <w:t xml:space="preserve"> ;</w:t>
      </w:r>
    </w:p>
    <w:p w14:paraId="1D8B6BD5" w14:textId="56C96E3B" w:rsidR="004F4228" w:rsidRPr="008537A1" w:rsidRDefault="004F4228" w:rsidP="004F4228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>1</w:t>
      </w:r>
      <w:r w:rsidRPr="008537A1">
        <w:rPr>
          <w:rFonts w:ascii="Trebuchet MS" w:hAnsi="Trebuchet MS"/>
        </w:rPr>
        <w:t>- średnia arytmetyczna ceny miesięcznej za wariant w którym do ubezpieczenia przystąpi poniżej 30% pracowników</w:t>
      </w:r>
      <w:r w:rsidR="00F93D71" w:rsidRPr="008537A1">
        <w:rPr>
          <w:rFonts w:ascii="Trebuchet MS" w:hAnsi="Trebuchet MS"/>
        </w:rPr>
        <w:t xml:space="preserve"> w pakietach: indywidualnym (C</w:t>
      </w:r>
      <w:r w:rsidR="00F93D71" w:rsidRPr="008537A1">
        <w:rPr>
          <w:rFonts w:ascii="Trebuchet MS" w:hAnsi="Trebuchet MS"/>
          <w:vertAlign w:val="subscript"/>
        </w:rPr>
        <w:t>1I</w:t>
      </w:r>
      <w:r w:rsidR="00F93D71" w:rsidRPr="008537A1">
        <w:rPr>
          <w:rFonts w:ascii="Trebuchet MS" w:hAnsi="Trebuchet MS"/>
        </w:rPr>
        <w:t>), partnerskim (C</w:t>
      </w:r>
      <w:r w:rsidR="00F93D71" w:rsidRPr="008537A1">
        <w:rPr>
          <w:rFonts w:ascii="Trebuchet MS" w:hAnsi="Trebuchet MS"/>
          <w:vertAlign w:val="subscript"/>
        </w:rPr>
        <w:t>1P</w:t>
      </w:r>
      <w:r w:rsidR="00F93D71" w:rsidRPr="008537A1">
        <w:rPr>
          <w:rFonts w:ascii="Trebuchet MS" w:hAnsi="Trebuchet MS"/>
        </w:rPr>
        <w:t>) i rodzinnym (C</w:t>
      </w:r>
      <w:r w:rsidR="00F93D71" w:rsidRPr="008537A1">
        <w:rPr>
          <w:rFonts w:ascii="Trebuchet MS" w:hAnsi="Trebuchet MS"/>
          <w:vertAlign w:val="subscript"/>
        </w:rPr>
        <w:t>1R</w:t>
      </w:r>
      <w:r w:rsidR="00F93D71" w:rsidRPr="008537A1">
        <w:rPr>
          <w:rFonts w:ascii="Trebuchet MS" w:hAnsi="Trebuchet MS"/>
        </w:rPr>
        <w:t>)</w:t>
      </w:r>
      <w:r w:rsidR="005C3B3F" w:rsidRPr="008537A1">
        <w:rPr>
          <w:rFonts w:ascii="Trebuchet MS" w:hAnsi="Trebuchet MS"/>
          <w:vertAlign w:val="subscript"/>
        </w:rPr>
        <w:t>;</w:t>
      </w:r>
    </w:p>
    <w:p w14:paraId="5D412474" w14:textId="15B45C4A" w:rsidR="004F4228" w:rsidRPr="008537A1" w:rsidRDefault="00F93D71" w:rsidP="004F4228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lastRenderedPageBreak/>
        <w:t>C</w:t>
      </w:r>
      <w:r w:rsidRPr="008537A1">
        <w:rPr>
          <w:rFonts w:ascii="Trebuchet MS" w:hAnsi="Trebuchet MS"/>
          <w:vertAlign w:val="subscript"/>
        </w:rPr>
        <w:t>2</w:t>
      </w:r>
      <w:r w:rsidRPr="008537A1">
        <w:rPr>
          <w:rFonts w:ascii="Trebuchet MS" w:hAnsi="Trebuchet MS"/>
        </w:rPr>
        <w:t>- średnia arytmetyczna ceny miesięcznej za wariant w którym do ubezpieczenia przystąpi powyżej 30% pracowników</w:t>
      </w:r>
      <w:r w:rsidR="005C3B3F" w:rsidRPr="008537A1">
        <w:rPr>
          <w:rFonts w:ascii="Trebuchet MS" w:hAnsi="Trebuchet MS"/>
        </w:rPr>
        <w:t xml:space="preserve"> w pakietach: indywidualnym (C</w:t>
      </w:r>
      <w:r w:rsidR="005C3B3F" w:rsidRPr="008537A1">
        <w:rPr>
          <w:rFonts w:ascii="Trebuchet MS" w:hAnsi="Trebuchet MS"/>
          <w:vertAlign w:val="subscript"/>
        </w:rPr>
        <w:t>2I</w:t>
      </w:r>
      <w:r w:rsidR="005C3B3F" w:rsidRPr="008537A1">
        <w:rPr>
          <w:rFonts w:ascii="Trebuchet MS" w:hAnsi="Trebuchet MS"/>
        </w:rPr>
        <w:t>), partnerskim (C</w:t>
      </w:r>
      <w:r w:rsidR="005C3B3F" w:rsidRPr="008537A1">
        <w:rPr>
          <w:rFonts w:ascii="Trebuchet MS" w:hAnsi="Trebuchet MS"/>
          <w:vertAlign w:val="subscript"/>
        </w:rPr>
        <w:t>2P</w:t>
      </w:r>
      <w:r w:rsidR="005C3B3F" w:rsidRPr="008537A1">
        <w:rPr>
          <w:rFonts w:ascii="Trebuchet MS" w:hAnsi="Trebuchet MS"/>
        </w:rPr>
        <w:t>) i rodzinnym (C</w:t>
      </w:r>
      <w:r w:rsidR="005C3B3F" w:rsidRPr="008537A1">
        <w:rPr>
          <w:rFonts w:ascii="Trebuchet MS" w:hAnsi="Trebuchet MS"/>
          <w:vertAlign w:val="subscript"/>
        </w:rPr>
        <w:t>2R</w:t>
      </w:r>
      <w:r w:rsidR="005C3B3F" w:rsidRPr="008537A1">
        <w:rPr>
          <w:rFonts w:ascii="Trebuchet MS" w:hAnsi="Trebuchet MS"/>
        </w:rPr>
        <w:t>)</w:t>
      </w:r>
      <w:r w:rsidR="005C3B3F" w:rsidRPr="008537A1">
        <w:rPr>
          <w:rFonts w:ascii="Trebuchet MS" w:hAnsi="Trebuchet MS"/>
          <w:vertAlign w:val="subscript"/>
        </w:rPr>
        <w:t>;</w:t>
      </w:r>
    </w:p>
    <w:p w14:paraId="28BCBA84" w14:textId="141CDEBE" w:rsidR="005C3B3F" w:rsidRPr="008537A1" w:rsidRDefault="00F93D71" w:rsidP="005C3B3F">
      <w:pPr>
        <w:ind w:left="708"/>
        <w:rPr>
          <w:rFonts w:ascii="Trebuchet MS" w:hAnsi="Trebuchet MS"/>
          <w:vertAlign w:val="subscript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>3</w:t>
      </w:r>
      <w:r w:rsidRPr="008537A1">
        <w:rPr>
          <w:rFonts w:ascii="Trebuchet MS" w:hAnsi="Trebuchet MS"/>
        </w:rPr>
        <w:t>- średnia arytmetyczna ceny miesięcznej za wariant w którym do ubezpieczenia przystąpi powyżej 60% pracowników</w:t>
      </w:r>
      <w:r w:rsidR="005C3B3F" w:rsidRPr="008537A1">
        <w:rPr>
          <w:rFonts w:ascii="Trebuchet MS" w:hAnsi="Trebuchet MS"/>
        </w:rPr>
        <w:t xml:space="preserve"> w pakietach: indywidualnym (C</w:t>
      </w:r>
      <w:r w:rsidR="005C3B3F" w:rsidRPr="008537A1">
        <w:rPr>
          <w:rFonts w:ascii="Trebuchet MS" w:hAnsi="Trebuchet MS"/>
          <w:vertAlign w:val="subscript"/>
        </w:rPr>
        <w:t>3I</w:t>
      </w:r>
      <w:r w:rsidR="005C3B3F" w:rsidRPr="008537A1">
        <w:rPr>
          <w:rFonts w:ascii="Trebuchet MS" w:hAnsi="Trebuchet MS"/>
        </w:rPr>
        <w:t>), partnerskim (C</w:t>
      </w:r>
      <w:r w:rsidR="005C3B3F" w:rsidRPr="008537A1">
        <w:rPr>
          <w:rFonts w:ascii="Trebuchet MS" w:hAnsi="Trebuchet MS"/>
          <w:vertAlign w:val="subscript"/>
        </w:rPr>
        <w:t>3P</w:t>
      </w:r>
      <w:r w:rsidR="005C3B3F" w:rsidRPr="008537A1">
        <w:rPr>
          <w:rFonts w:ascii="Trebuchet MS" w:hAnsi="Trebuchet MS"/>
        </w:rPr>
        <w:t>) i rodzinnym (C</w:t>
      </w:r>
      <w:r w:rsidR="005C3B3F" w:rsidRPr="008537A1">
        <w:rPr>
          <w:rFonts w:ascii="Trebuchet MS" w:hAnsi="Trebuchet MS"/>
          <w:vertAlign w:val="subscript"/>
        </w:rPr>
        <w:t>3R</w:t>
      </w:r>
      <w:r w:rsidR="005C3B3F" w:rsidRPr="008537A1">
        <w:rPr>
          <w:rFonts w:ascii="Trebuchet MS" w:hAnsi="Trebuchet MS"/>
        </w:rPr>
        <w:t>)</w:t>
      </w:r>
      <w:r w:rsidR="005C3B3F" w:rsidRPr="008537A1">
        <w:rPr>
          <w:rFonts w:ascii="Trebuchet MS" w:hAnsi="Trebuchet MS"/>
          <w:vertAlign w:val="subscript"/>
        </w:rPr>
        <w:t>;</w:t>
      </w:r>
    </w:p>
    <w:p w14:paraId="3299E24F" w14:textId="1AA33F6D" w:rsidR="00410522" w:rsidRPr="008537A1" w:rsidRDefault="00410522" w:rsidP="005C3B3F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>I</w:t>
      </w:r>
      <w:r w:rsidRPr="008537A1">
        <w:rPr>
          <w:rFonts w:ascii="Trebuchet MS" w:hAnsi="Trebuchet MS"/>
        </w:rPr>
        <w:t xml:space="preserve"> – cena miesięczna wariantu indywidualnego </w:t>
      </w:r>
    </w:p>
    <w:p w14:paraId="31DFA57D" w14:textId="6B0E6BE7" w:rsidR="00410522" w:rsidRPr="008537A1" w:rsidRDefault="00410522" w:rsidP="005C3B3F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 xml:space="preserve">P </w:t>
      </w:r>
      <w:r w:rsidRPr="008537A1">
        <w:rPr>
          <w:rFonts w:ascii="Trebuchet MS" w:hAnsi="Trebuchet MS"/>
        </w:rPr>
        <w:t xml:space="preserve">– cena miesięczna wariantu partnerskiego </w:t>
      </w:r>
    </w:p>
    <w:p w14:paraId="65D8B367" w14:textId="34CA849A" w:rsidR="00410522" w:rsidRPr="008537A1" w:rsidRDefault="00410522" w:rsidP="005C3B3F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>R</w:t>
      </w:r>
      <w:r w:rsidRPr="008537A1">
        <w:rPr>
          <w:rFonts w:ascii="Trebuchet MS" w:hAnsi="Trebuchet MS"/>
        </w:rPr>
        <w:t xml:space="preserve"> – cena miesięczna wariantu rodzinnego </w:t>
      </w:r>
    </w:p>
    <w:p w14:paraId="7AEAD7AC" w14:textId="4B5A17DC" w:rsidR="004F4228" w:rsidRPr="008537A1" w:rsidRDefault="00410522" w:rsidP="004F4228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Maksymalna ilość punktów do zdobycia w tym kryterium – 70 punktów. </w:t>
      </w:r>
    </w:p>
    <w:p w14:paraId="05855B8A" w14:textId="32365950" w:rsidR="004F4228" w:rsidRPr="008537A1" w:rsidRDefault="00EC1C5B" w:rsidP="00EC1C5B">
      <w:pPr>
        <w:pStyle w:val="Akapitzlist"/>
        <w:numPr>
          <w:ilvl w:val="0"/>
          <w:numId w:val="41"/>
        </w:numPr>
        <w:rPr>
          <w:rFonts w:ascii="Trebuchet MS" w:hAnsi="Trebuchet MS"/>
          <w:u w:val="single"/>
        </w:rPr>
      </w:pPr>
      <w:r w:rsidRPr="008537A1">
        <w:rPr>
          <w:rFonts w:ascii="Trebuchet MS" w:hAnsi="Trebuchet MS"/>
          <w:u w:val="single"/>
        </w:rPr>
        <w:t>Liczba wizyt domowych – 10 %</w:t>
      </w:r>
    </w:p>
    <w:p w14:paraId="2CECB807" w14:textId="6DD855C3" w:rsidR="009928E7" w:rsidRPr="008537A1" w:rsidRDefault="006D0AE6" w:rsidP="006D0AE6">
      <w:pPr>
        <w:ind w:left="708"/>
        <w:rPr>
          <w:rFonts w:ascii="Trebuchet MS" w:hAnsi="Trebuchet MS"/>
        </w:rPr>
      </w:pPr>
      <w:r w:rsidRPr="008537A1">
        <w:rPr>
          <w:rFonts w:ascii="Trebuchet MS" w:hAnsi="Trebuchet MS"/>
        </w:rPr>
        <w:t>Liczba punktów przydzielona w tym kryterium poszczególnym wykonawcom ustalona zostanie zgodnie z poniższym wzorem:</w:t>
      </w:r>
    </w:p>
    <w:p w14:paraId="52246A52" w14:textId="77777777" w:rsidR="006D0AE6" w:rsidRPr="008537A1" w:rsidRDefault="006D0AE6" w:rsidP="006D0AE6">
      <w:pPr>
        <w:widowControl w:val="0"/>
        <w:suppressAutoHyphens/>
        <w:spacing w:before="30" w:after="30" w:line="276" w:lineRule="auto"/>
        <w:ind w:left="426" w:right="72" w:hanging="426"/>
        <w:jc w:val="both"/>
        <w:rPr>
          <w:rFonts w:ascii="Trebuchet MS" w:hAnsi="Trebuchet MS"/>
        </w:rPr>
      </w:pPr>
    </w:p>
    <w:p w14:paraId="5A0FA4CD" w14:textId="56C40D91" w:rsidR="006D0AE6" w:rsidRPr="008537A1" w:rsidRDefault="00356F4C" w:rsidP="006D0AE6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WDo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WDn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100pkt x 10%=ilość punktów </m:t>
          </m:r>
        </m:oMath>
      </m:oMathPara>
    </w:p>
    <w:p w14:paraId="63C80B6B" w14:textId="77777777" w:rsidR="006D0AE6" w:rsidRPr="008537A1" w:rsidRDefault="006D0AE6" w:rsidP="006D0AE6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Gdzie: </w:t>
      </w:r>
    </w:p>
    <w:p w14:paraId="316E868E" w14:textId="23C34922" w:rsidR="006D0AE6" w:rsidRPr="008537A1" w:rsidRDefault="006D0AE6" w:rsidP="006D0AE6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WDo – łączna ilość wyjazdów domowych oferty ocenianej </w:t>
      </w:r>
    </w:p>
    <w:p w14:paraId="7DA98DFB" w14:textId="3B44712C" w:rsidR="006D0AE6" w:rsidRPr="008537A1" w:rsidRDefault="006D0AE6" w:rsidP="006D0AE6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>WDn – naj</w:t>
      </w:r>
      <w:r w:rsidR="006A0F25" w:rsidRPr="008537A1">
        <w:rPr>
          <w:rFonts w:ascii="Trebuchet MS" w:eastAsiaTheme="minorEastAsia" w:hAnsi="Trebuchet MS"/>
        </w:rPr>
        <w:t>wy</w:t>
      </w:r>
      <w:r w:rsidRPr="008537A1">
        <w:rPr>
          <w:rFonts w:ascii="Trebuchet MS" w:eastAsiaTheme="minorEastAsia" w:hAnsi="Trebuchet MS"/>
        </w:rPr>
        <w:t>ższa łączna ilość spośród ocenianych ofert</w:t>
      </w:r>
    </w:p>
    <w:p w14:paraId="4BB672AF" w14:textId="2B55ADC8" w:rsidR="006A0F25" w:rsidRPr="008537A1" w:rsidRDefault="006A0F25" w:rsidP="006D0AE6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</w:p>
    <w:p w14:paraId="10F8AA4D" w14:textId="0AD13497" w:rsidR="00FB24B7" w:rsidRPr="008537A1" w:rsidRDefault="00FB24B7" w:rsidP="00FB24B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30" w:line="276" w:lineRule="auto"/>
        <w:jc w:val="both"/>
        <w:rPr>
          <w:rFonts w:ascii="Trebuchet MS" w:eastAsiaTheme="minorEastAsia" w:hAnsi="Trebuchet MS"/>
          <w:u w:val="single"/>
        </w:rPr>
      </w:pPr>
      <w:r w:rsidRPr="008537A1">
        <w:rPr>
          <w:rFonts w:ascii="Trebuchet MS" w:eastAsiaTheme="minorEastAsia" w:hAnsi="Trebuchet MS"/>
          <w:u w:val="single"/>
        </w:rPr>
        <w:t xml:space="preserve">Liczba placówek na terenie </w:t>
      </w:r>
      <w:r w:rsidR="00B20DA3">
        <w:rPr>
          <w:rFonts w:ascii="Trebuchet MS" w:eastAsiaTheme="minorEastAsia" w:hAnsi="Trebuchet MS"/>
          <w:u w:val="single"/>
        </w:rPr>
        <w:t xml:space="preserve">m.st. </w:t>
      </w:r>
      <w:r w:rsidRPr="008537A1">
        <w:rPr>
          <w:rFonts w:ascii="Trebuchet MS" w:eastAsiaTheme="minorEastAsia" w:hAnsi="Trebuchet MS"/>
          <w:u w:val="single"/>
        </w:rPr>
        <w:t xml:space="preserve">Warszawy – 10 % </w:t>
      </w:r>
    </w:p>
    <w:p w14:paraId="6298C08B" w14:textId="09F1A01C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708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Liczba punktów przydzielona w tym kryterium poszczególnym wykonawcom ustalona zostanie zgodnie z poniższym wzorem: </w:t>
      </w:r>
    </w:p>
    <w:p w14:paraId="0F8319A8" w14:textId="77777777" w:rsidR="00FB24B7" w:rsidRPr="008537A1" w:rsidRDefault="00FB24B7" w:rsidP="00FB24B7">
      <w:pPr>
        <w:widowControl w:val="0"/>
        <w:suppressAutoHyphens/>
        <w:spacing w:before="30" w:after="30" w:line="276" w:lineRule="auto"/>
        <w:ind w:left="426" w:right="72" w:hanging="426"/>
        <w:jc w:val="both"/>
        <w:rPr>
          <w:rFonts w:ascii="Trebuchet MS" w:hAnsi="Trebuchet MS"/>
        </w:rPr>
      </w:pPr>
    </w:p>
    <w:p w14:paraId="337BE865" w14:textId="259804BD" w:rsidR="00FB24B7" w:rsidRPr="008537A1" w:rsidRDefault="00356F4C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LPWo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LPWn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100pkt x 10%=ilość punktów </m:t>
          </m:r>
        </m:oMath>
      </m:oMathPara>
    </w:p>
    <w:p w14:paraId="6BC246E9" w14:textId="77777777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Gdzie: </w:t>
      </w:r>
    </w:p>
    <w:p w14:paraId="172739AE" w14:textId="5954D92C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LPWo – liczba placówek na terenie </w:t>
      </w:r>
      <w:r w:rsidR="00B20DA3">
        <w:rPr>
          <w:rFonts w:ascii="Trebuchet MS" w:eastAsiaTheme="minorEastAsia" w:hAnsi="Trebuchet MS"/>
        </w:rPr>
        <w:t xml:space="preserve">m.st. </w:t>
      </w:r>
      <w:r w:rsidRPr="008537A1">
        <w:rPr>
          <w:rFonts w:ascii="Trebuchet MS" w:eastAsiaTheme="minorEastAsia" w:hAnsi="Trebuchet MS"/>
        </w:rPr>
        <w:t xml:space="preserve">Warszawy oferty ocenianej </w:t>
      </w:r>
    </w:p>
    <w:p w14:paraId="56DC8461" w14:textId="0E6E3F85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LPWn – najwyższa liczba placówek na terenie </w:t>
      </w:r>
      <w:r w:rsidR="00B20DA3">
        <w:rPr>
          <w:rFonts w:ascii="Trebuchet MS" w:eastAsiaTheme="minorEastAsia" w:hAnsi="Trebuchet MS"/>
        </w:rPr>
        <w:t xml:space="preserve">m.st. </w:t>
      </w:r>
      <w:r w:rsidRPr="008537A1">
        <w:rPr>
          <w:rFonts w:ascii="Trebuchet MS" w:eastAsiaTheme="minorEastAsia" w:hAnsi="Trebuchet MS"/>
        </w:rPr>
        <w:t xml:space="preserve">Warszawy </w:t>
      </w:r>
    </w:p>
    <w:p w14:paraId="1278C057" w14:textId="3D7783D3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</w:p>
    <w:p w14:paraId="2D0914AA" w14:textId="54B0717A" w:rsidR="00FB24B7" w:rsidRPr="008537A1" w:rsidRDefault="00FB24B7" w:rsidP="00FB24B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30" w:line="276" w:lineRule="auto"/>
        <w:jc w:val="both"/>
        <w:rPr>
          <w:rFonts w:ascii="Trebuchet MS" w:eastAsiaTheme="minorEastAsia" w:hAnsi="Trebuchet MS"/>
          <w:u w:val="single"/>
        </w:rPr>
      </w:pPr>
      <w:r w:rsidRPr="008537A1">
        <w:rPr>
          <w:rFonts w:ascii="Trebuchet MS" w:eastAsiaTheme="minorEastAsia" w:hAnsi="Trebuchet MS"/>
          <w:u w:val="single"/>
        </w:rPr>
        <w:t xml:space="preserve">Liczba placówek na terenie Polski </w:t>
      </w:r>
    </w:p>
    <w:p w14:paraId="0FFE2C9D" w14:textId="1E939B75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708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>Liczba punktów przydzielona w tym kryterium poszczególnym wykonawcom ustalona zostanie zgodnie z poniższym wzorem:</w:t>
      </w:r>
    </w:p>
    <w:p w14:paraId="1FBF97F2" w14:textId="77777777" w:rsidR="00FB24B7" w:rsidRPr="00FB24B7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708"/>
        <w:jc w:val="both"/>
        <w:rPr>
          <w:rFonts w:ascii="Trebuchet MS" w:eastAsiaTheme="minorEastAsia" w:hAnsi="Trebuchet MS"/>
        </w:rPr>
      </w:pPr>
    </w:p>
    <w:p w14:paraId="70B57BB3" w14:textId="1F4556DB" w:rsidR="00FB24B7" w:rsidRPr="008537A1" w:rsidRDefault="00356F4C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1134" w:hanging="426"/>
        <w:jc w:val="both"/>
        <w:rPr>
          <w:rFonts w:ascii="Trebuchet MS" w:eastAsiaTheme="minorEastAsia" w:hAnsi="Trebuchet M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LPPo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LPPn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100pkt x 10%=ilość punktów </m:t>
          </m:r>
        </m:oMath>
      </m:oMathPara>
    </w:p>
    <w:p w14:paraId="2A70FBDA" w14:textId="77777777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708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Gdzie: </w:t>
      </w:r>
    </w:p>
    <w:p w14:paraId="4B7A940A" w14:textId="3DA9B1EB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708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LPPo – liczba placówek na terenie </w:t>
      </w:r>
      <w:r w:rsidR="00B20DA3">
        <w:rPr>
          <w:rFonts w:ascii="Trebuchet MS" w:eastAsiaTheme="minorEastAsia" w:hAnsi="Trebuchet MS"/>
        </w:rPr>
        <w:t xml:space="preserve">Polski </w:t>
      </w:r>
      <w:r w:rsidRPr="008537A1">
        <w:rPr>
          <w:rFonts w:ascii="Trebuchet MS" w:eastAsiaTheme="minorEastAsia" w:hAnsi="Trebuchet MS"/>
        </w:rPr>
        <w:t xml:space="preserve">oferty ocenianej </w:t>
      </w:r>
    </w:p>
    <w:p w14:paraId="15980068" w14:textId="321B6B40" w:rsidR="00FB24B7" w:rsidRPr="008537A1" w:rsidRDefault="00FB24B7" w:rsidP="00FB24B7">
      <w:pPr>
        <w:widowControl w:val="0"/>
        <w:autoSpaceDE w:val="0"/>
        <w:autoSpaceDN w:val="0"/>
        <w:adjustRightInd w:val="0"/>
        <w:spacing w:before="30" w:after="30" w:line="276" w:lineRule="auto"/>
        <w:ind w:left="708"/>
        <w:jc w:val="both"/>
        <w:rPr>
          <w:rFonts w:ascii="Trebuchet MS" w:eastAsiaTheme="minorEastAsia" w:hAnsi="Trebuchet MS"/>
        </w:rPr>
      </w:pPr>
      <w:r w:rsidRPr="008537A1">
        <w:rPr>
          <w:rFonts w:ascii="Trebuchet MS" w:eastAsiaTheme="minorEastAsia" w:hAnsi="Trebuchet MS"/>
        </w:rPr>
        <w:t xml:space="preserve">LPPn – najwyższa liczba placówek na terenie </w:t>
      </w:r>
      <w:r w:rsidR="00B20DA3">
        <w:rPr>
          <w:rFonts w:ascii="Trebuchet MS" w:eastAsiaTheme="minorEastAsia" w:hAnsi="Trebuchet MS"/>
        </w:rPr>
        <w:t>Polski</w:t>
      </w:r>
    </w:p>
    <w:p w14:paraId="3F05CB63" w14:textId="77777777" w:rsidR="009928E7" w:rsidRPr="008537A1" w:rsidRDefault="009928E7" w:rsidP="009928E7">
      <w:pPr>
        <w:ind w:left="708"/>
        <w:rPr>
          <w:rFonts w:ascii="Trebuchet MS" w:hAnsi="Trebuchet MS"/>
        </w:rPr>
      </w:pPr>
    </w:p>
    <w:p w14:paraId="57EBA353" w14:textId="60EE38C9" w:rsidR="001B51EE" w:rsidRPr="008537A1" w:rsidRDefault="001B51EE" w:rsidP="00B20DA3">
      <w:pPr>
        <w:widowControl w:val="0"/>
        <w:numPr>
          <w:ilvl w:val="0"/>
          <w:numId w:val="4"/>
        </w:numPr>
        <w:suppressAutoHyphens/>
        <w:spacing w:before="30" w:after="30" w:line="276" w:lineRule="auto"/>
        <w:ind w:left="426" w:right="72" w:hanging="426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Do realizacji zamówienia zostanie wybrany </w:t>
      </w:r>
      <w:r w:rsidR="00B20DA3">
        <w:rPr>
          <w:rFonts w:ascii="Trebuchet MS" w:hAnsi="Trebuchet MS"/>
        </w:rPr>
        <w:t>w</w:t>
      </w:r>
      <w:r w:rsidR="00B20DA3" w:rsidRPr="008537A1">
        <w:rPr>
          <w:rFonts w:ascii="Trebuchet MS" w:hAnsi="Trebuchet MS"/>
        </w:rPr>
        <w:t>ykonawca</w:t>
      </w:r>
      <w:r w:rsidRPr="008537A1">
        <w:rPr>
          <w:rFonts w:ascii="Trebuchet MS" w:hAnsi="Trebuchet MS"/>
        </w:rPr>
        <w:t xml:space="preserve">, którego oferta uzyska </w:t>
      </w:r>
      <w:r w:rsidR="00336739" w:rsidRPr="008537A1">
        <w:rPr>
          <w:rFonts w:ascii="Trebuchet MS" w:hAnsi="Trebuchet MS"/>
        </w:rPr>
        <w:t xml:space="preserve">łącznie </w:t>
      </w:r>
      <w:r w:rsidRPr="008537A1">
        <w:rPr>
          <w:rFonts w:ascii="Trebuchet MS" w:hAnsi="Trebuchet MS"/>
        </w:rPr>
        <w:t>największą liczbę p</w:t>
      </w:r>
      <w:r w:rsidR="00336739" w:rsidRPr="008537A1">
        <w:rPr>
          <w:rFonts w:ascii="Trebuchet MS" w:hAnsi="Trebuchet MS"/>
        </w:rPr>
        <w:t xml:space="preserve">unktów obliczoną zgodnie z wzorem: </w:t>
      </w:r>
    </w:p>
    <w:p w14:paraId="325830D8" w14:textId="2E04FBA3" w:rsidR="00336739" w:rsidRPr="008537A1" w:rsidRDefault="00336739" w:rsidP="00336739">
      <w:pPr>
        <w:widowControl w:val="0"/>
        <w:suppressAutoHyphens/>
        <w:spacing w:before="30" w:after="30" w:line="276" w:lineRule="auto"/>
        <w:ind w:left="426" w:right="72"/>
        <w:jc w:val="both"/>
        <w:rPr>
          <w:rFonts w:ascii="Trebuchet MS" w:hAnsi="Trebuchet MS"/>
          <w:vertAlign w:val="subscript"/>
        </w:rPr>
      </w:pPr>
      <w:r w:rsidRPr="008537A1">
        <w:rPr>
          <w:rFonts w:ascii="Trebuchet MS" w:hAnsi="Trebuchet MS"/>
        </w:rPr>
        <w:lastRenderedPageBreak/>
        <w:t>L = C</w:t>
      </w:r>
      <w:r w:rsidRPr="008537A1">
        <w:rPr>
          <w:rFonts w:ascii="Trebuchet MS" w:hAnsi="Trebuchet MS"/>
          <w:vertAlign w:val="subscript"/>
        </w:rPr>
        <w:t xml:space="preserve">ł </w:t>
      </w:r>
      <w:r w:rsidRPr="008537A1">
        <w:rPr>
          <w:rFonts w:ascii="Trebuchet MS" w:hAnsi="Trebuchet MS"/>
        </w:rPr>
        <w:t xml:space="preserve">+ WD + LPW + </w:t>
      </w:r>
      <w:r w:rsidR="009577F7" w:rsidRPr="008537A1">
        <w:rPr>
          <w:rFonts w:ascii="Trebuchet MS" w:hAnsi="Trebuchet MS"/>
        </w:rPr>
        <w:t xml:space="preserve">LPP </w:t>
      </w:r>
    </w:p>
    <w:p w14:paraId="6C2B78DD" w14:textId="548C33A7" w:rsidR="00336739" w:rsidRPr="008537A1" w:rsidRDefault="00336739" w:rsidP="00336739">
      <w:pPr>
        <w:widowControl w:val="0"/>
        <w:suppressAutoHyphens/>
        <w:spacing w:before="30" w:after="30" w:line="276" w:lineRule="auto"/>
        <w:ind w:left="426" w:right="7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Gdzie: </w:t>
      </w:r>
    </w:p>
    <w:p w14:paraId="6DFEE2FD" w14:textId="3F99D7AD" w:rsidR="00336739" w:rsidRPr="008537A1" w:rsidRDefault="00336739" w:rsidP="00336739">
      <w:pPr>
        <w:widowControl w:val="0"/>
        <w:suppressAutoHyphens/>
        <w:spacing w:before="30" w:after="30" w:line="276" w:lineRule="auto"/>
        <w:ind w:left="426" w:right="7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C</w:t>
      </w:r>
      <w:r w:rsidRPr="008537A1">
        <w:rPr>
          <w:rFonts w:ascii="Trebuchet MS" w:hAnsi="Trebuchet MS"/>
          <w:vertAlign w:val="subscript"/>
        </w:rPr>
        <w:t xml:space="preserve">ł – </w:t>
      </w:r>
      <w:r w:rsidR="009577F7" w:rsidRPr="008537A1">
        <w:rPr>
          <w:rFonts w:ascii="Trebuchet MS" w:hAnsi="Trebuchet MS"/>
        </w:rPr>
        <w:t>liczba</w:t>
      </w:r>
      <w:r w:rsidR="009577F7" w:rsidRPr="008537A1">
        <w:rPr>
          <w:rFonts w:ascii="Trebuchet MS" w:hAnsi="Trebuchet MS"/>
          <w:vertAlign w:val="subscript"/>
        </w:rPr>
        <w:t xml:space="preserve">  </w:t>
      </w:r>
      <w:r w:rsidR="009577F7" w:rsidRPr="008537A1">
        <w:rPr>
          <w:rFonts w:ascii="Trebuchet MS" w:hAnsi="Trebuchet MS"/>
        </w:rPr>
        <w:t xml:space="preserve">punktów w kryterium </w:t>
      </w:r>
      <w:r w:rsidRPr="008537A1">
        <w:rPr>
          <w:rFonts w:ascii="Trebuchet MS" w:hAnsi="Trebuchet MS"/>
        </w:rPr>
        <w:t xml:space="preserve">cena łączna badanej oferty </w:t>
      </w:r>
    </w:p>
    <w:p w14:paraId="11734A42" w14:textId="0512B310" w:rsidR="009577F7" w:rsidRPr="008537A1" w:rsidRDefault="009577F7" w:rsidP="00336739">
      <w:pPr>
        <w:widowControl w:val="0"/>
        <w:suppressAutoHyphens/>
        <w:spacing w:before="30" w:after="30" w:line="276" w:lineRule="auto"/>
        <w:ind w:left="426" w:right="7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WD – liczba punktów w kryterium Wyjazdy domowe badanej oferty </w:t>
      </w:r>
    </w:p>
    <w:p w14:paraId="206F7B1D" w14:textId="5FEC71F3" w:rsidR="009577F7" w:rsidRPr="008537A1" w:rsidRDefault="009577F7" w:rsidP="00336739">
      <w:pPr>
        <w:widowControl w:val="0"/>
        <w:suppressAutoHyphens/>
        <w:spacing w:before="30" w:after="30" w:line="276" w:lineRule="auto"/>
        <w:ind w:left="426" w:right="7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LPW – liczba punktów w kryterium Liczba placówek na terenie </w:t>
      </w:r>
      <w:r w:rsidR="00B20DA3">
        <w:rPr>
          <w:rFonts w:ascii="Trebuchet MS" w:hAnsi="Trebuchet MS"/>
        </w:rPr>
        <w:t xml:space="preserve">m.st. </w:t>
      </w:r>
      <w:r w:rsidRPr="008537A1">
        <w:rPr>
          <w:rFonts w:ascii="Trebuchet MS" w:hAnsi="Trebuchet MS"/>
        </w:rPr>
        <w:t>Warszawy</w:t>
      </w:r>
    </w:p>
    <w:p w14:paraId="4FA16ED6" w14:textId="796AB156" w:rsidR="009577F7" w:rsidRPr="008537A1" w:rsidRDefault="009577F7" w:rsidP="00336739">
      <w:pPr>
        <w:widowControl w:val="0"/>
        <w:suppressAutoHyphens/>
        <w:spacing w:before="30" w:after="30" w:line="276" w:lineRule="auto"/>
        <w:ind w:left="426" w:right="7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LPP – liczba punktów w kryterium  Liczba placówek na terenie Polski</w:t>
      </w:r>
    </w:p>
    <w:p w14:paraId="43C3BD80" w14:textId="2E055C40" w:rsidR="001B51EE" w:rsidRPr="008537A1" w:rsidRDefault="001B51EE" w:rsidP="001B51EE">
      <w:pPr>
        <w:numPr>
          <w:ilvl w:val="0"/>
          <w:numId w:val="4"/>
        </w:numPr>
        <w:suppressAutoHyphens/>
        <w:spacing w:before="30" w:after="30" w:line="360" w:lineRule="auto"/>
        <w:ind w:left="426" w:hanging="426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Oferta </w:t>
      </w:r>
      <w:r w:rsidR="00B20DA3">
        <w:rPr>
          <w:rFonts w:ascii="Trebuchet MS" w:hAnsi="Trebuchet MS"/>
        </w:rPr>
        <w:t>w</w:t>
      </w:r>
      <w:r w:rsidR="00B20DA3" w:rsidRPr="008537A1">
        <w:rPr>
          <w:rFonts w:ascii="Trebuchet MS" w:hAnsi="Trebuchet MS"/>
        </w:rPr>
        <w:t xml:space="preserve">ykonawcy </w:t>
      </w:r>
      <w:r w:rsidRPr="008537A1">
        <w:rPr>
          <w:rFonts w:ascii="Trebuchet MS" w:hAnsi="Trebuchet MS"/>
        </w:rPr>
        <w:t>może uzyskać maksymalnie 100 punktów.</w:t>
      </w:r>
    </w:p>
    <w:p w14:paraId="72A656F2" w14:textId="1EB0C5F0" w:rsidR="001B51EE" w:rsidRPr="008537A1" w:rsidRDefault="001B51EE" w:rsidP="001B51EE">
      <w:pPr>
        <w:numPr>
          <w:ilvl w:val="0"/>
          <w:numId w:val="4"/>
        </w:numPr>
        <w:spacing w:before="30" w:after="30" w:line="360" w:lineRule="auto"/>
        <w:ind w:left="426" w:hanging="426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Zamawiający udzieli zamówienia temu </w:t>
      </w:r>
      <w:r w:rsidR="00B20DA3">
        <w:rPr>
          <w:rFonts w:ascii="Trebuchet MS" w:hAnsi="Trebuchet MS"/>
        </w:rPr>
        <w:t>w</w:t>
      </w:r>
      <w:r w:rsidR="00B20DA3" w:rsidRPr="008537A1">
        <w:rPr>
          <w:rFonts w:ascii="Trebuchet MS" w:hAnsi="Trebuchet MS"/>
        </w:rPr>
        <w:t>ykonawcy</w:t>
      </w:r>
      <w:r w:rsidRPr="008537A1">
        <w:rPr>
          <w:rFonts w:ascii="Trebuchet MS" w:hAnsi="Trebuchet MS"/>
        </w:rPr>
        <w:t>, którego oferta nie zostanie odrzucona i uzyska największą liczbę punktów.</w:t>
      </w:r>
    </w:p>
    <w:p w14:paraId="45D0A58C" w14:textId="5C7D9DBE" w:rsidR="001B51EE" w:rsidRPr="008537A1" w:rsidRDefault="001B51EE" w:rsidP="001B51EE">
      <w:pPr>
        <w:spacing w:after="0" w:line="240" w:lineRule="auto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</w:p>
    <w:p w14:paraId="5A197A22" w14:textId="77777777" w:rsidR="0063041C" w:rsidRPr="008537A1" w:rsidRDefault="0063041C" w:rsidP="001B51EE">
      <w:pPr>
        <w:spacing w:after="0" w:line="240" w:lineRule="auto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</w:p>
    <w:p w14:paraId="706BB31D" w14:textId="77777777" w:rsidR="001B51EE" w:rsidRPr="008537A1" w:rsidRDefault="001B51EE" w:rsidP="001B51EE">
      <w:pPr>
        <w:spacing w:after="0" w:line="360" w:lineRule="auto"/>
        <w:ind w:left="714" w:hanging="357"/>
        <w:jc w:val="both"/>
        <w:rPr>
          <w:rFonts w:ascii="Trebuchet MS" w:hAnsi="Trebuchet MS"/>
          <w:b/>
          <w:iCs/>
        </w:rPr>
      </w:pPr>
      <w:r w:rsidRPr="008537A1">
        <w:rPr>
          <w:rFonts w:ascii="Trebuchet MS" w:hAnsi="Trebuchet MS"/>
          <w:b/>
          <w:iCs/>
        </w:rPr>
        <w:t>V INFORMACJE DODATKOWE</w:t>
      </w:r>
    </w:p>
    <w:p w14:paraId="6EC355C5" w14:textId="0259ADB1" w:rsidR="001B51EE" w:rsidRPr="008537A1" w:rsidRDefault="001B51EE" w:rsidP="001B51E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8537A1">
        <w:rPr>
          <w:rFonts w:ascii="Trebuchet MS" w:eastAsia="Times New Roman" w:hAnsi="Trebuchet MS" w:cs="Calibri"/>
          <w:lang w:val="x-none" w:eastAsia="pl-PL"/>
        </w:rPr>
        <w:t xml:space="preserve">Cena oferty musi zawierać wszystkie koszty, </w:t>
      </w:r>
      <w:r w:rsidRPr="008537A1">
        <w:rPr>
          <w:rFonts w:ascii="Trebuchet MS" w:eastAsia="Calibri" w:hAnsi="Trebuchet MS" w:cs="Times New Roman"/>
          <w:lang w:val="x-none" w:eastAsia="pl-PL"/>
        </w:rPr>
        <w:t>w tym wszystkie opłaty i podatki oraz koszty dodatkowe</w:t>
      </w:r>
      <w:r w:rsidRPr="008537A1">
        <w:rPr>
          <w:rFonts w:ascii="Trebuchet MS" w:eastAsia="Times New Roman" w:hAnsi="Trebuchet MS" w:cs="Calibri"/>
          <w:lang w:val="x-none" w:eastAsia="pl-PL"/>
        </w:rPr>
        <w:t xml:space="preserve"> niezbędne</w:t>
      </w:r>
      <w:r w:rsidRPr="008537A1">
        <w:rPr>
          <w:rFonts w:ascii="Trebuchet MS" w:eastAsia="Calibri" w:hAnsi="Trebuchet MS" w:cs="Times New Roman"/>
          <w:lang w:eastAsia="pl-PL"/>
        </w:rPr>
        <w:t xml:space="preserve"> </w:t>
      </w:r>
      <w:r w:rsidRPr="008537A1">
        <w:rPr>
          <w:rFonts w:ascii="Trebuchet MS" w:eastAsia="Times New Roman" w:hAnsi="Trebuchet MS" w:cs="Calibri"/>
          <w:lang w:val="x-none" w:eastAsia="pl-PL"/>
        </w:rPr>
        <w:t xml:space="preserve"> dla realizacji zamówienia.</w:t>
      </w:r>
    </w:p>
    <w:p w14:paraId="56BE58AE" w14:textId="6F33B664" w:rsidR="001B51EE" w:rsidRPr="008537A1" w:rsidRDefault="001B51EE" w:rsidP="001B51E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8537A1">
        <w:rPr>
          <w:rFonts w:ascii="Trebuchet MS" w:eastAsia="Calibri" w:hAnsi="Trebuchet MS" w:cs="Times New Roman"/>
          <w:bCs/>
          <w:lang w:val="x-none" w:eastAsia="pl-PL"/>
        </w:rPr>
        <w:t xml:space="preserve">Wykonawca ma prawo złożyć tylko jedną ofertę. Złożenie przez tego samego </w:t>
      </w:r>
      <w:r w:rsidR="00B20DA3" w:rsidRPr="008537A1">
        <w:rPr>
          <w:rFonts w:ascii="Trebuchet MS" w:eastAsia="Calibri" w:hAnsi="Trebuchet MS" w:cs="Times New Roman"/>
          <w:bCs/>
          <w:lang w:val="x-none" w:eastAsia="pl-PL"/>
        </w:rPr>
        <w:t xml:space="preserve">wykonawcę </w:t>
      </w:r>
      <w:r w:rsidRPr="008537A1">
        <w:rPr>
          <w:rFonts w:ascii="Trebuchet MS" w:eastAsia="Calibri" w:hAnsi="Trebuchet MS" w:cs="Times New Roman"/>
          <w:bCs/>
          <w:lang w:val="x-none" w:eastAsia="pl-PL"/>
        </w:rPr>
        <w:t xml:space="preserve">więcej niż jednej oferty, w sposób inny niż określony w pkt. </w:t>
      </w:r>
      <w:r w:rsidRPr="008537A1">
        <w:rPr>
          <w:rFonts w:ascii="Trebuchet MS" w:eastAsia="Calibri" w:hAnsi="Trebuchet MS" w:cs="Times New Roman"/>
          <w:bCs/>
          <w:lang w:eastAsia="pl-PL"/>
        </w:rPr>
        <w:t xml:space="preserve">III </w:t>
      </w:r>
      <w:r w:rsidR="00B20DA3">
        <w:rPr>
          <w:rFonts w:ascii="Trebuchet MS" w:eastAsia="Calibri" w:hAnsi="Trebuchet MS" w:cs="Times New Roman"/>
          <w:bCs/>
          <w:lang w:eastAsia="pl-PL"/>
        </w:rPr>
        <w:t xml:space="preserve">niniejszego zapytania ofertowego </w:t>
      </w:r>
      <w:r w:rsidRPr="008537A1">
        <w:rPr>
          <w:rFonts w:ascii="Trebuchet MS" w:eastAsia="Calibri" w:hAnsi="Trebuchet MS" w:cs="Times New Roman"/>
          <w:bCs/>
          <w:lang w:val="x-none" w:eastAsia="pl-PL"/>
        </w:rPr>
        <w:t>lub po terminie, spowoduje jej odrzucenie.</w:t>
      </w:r>
    </w:p>
    <w:p w14:paraId="5F5CFDA0" w14:textId="363AC197" w:rsidR="001B51EE" w:rsidRPr="008537A1" w:rsidRDefault="001B51EE" w:rsidP="001B51E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8537A1">
        <w:rPr>
          <w:rFonts w:ascii="Trebuchet MS" w:eastAsia="Calibri" w:hAnsi="Trebuchet MS" w:cs="Times New Roman"/>
          <w:bCs/>
          <w:lang w:eastAsia="pl-PL"/>
        </w:rPr>
        <w:t xml:space="preserve">Niespełnienie warunków udziału oraz nieprzedłożenie dokumentów wymaganych na ich potwierdzenie skutkować będzie wykluczeniem </w:t>
      </w:r>
      <w:r w:rsidR="00B20DA3">
        <w:rPr>
          <w:rFonts w:ascii="Trebuchet MS" w:eastAsia="Calibri" w:hAnsi="Trebuchet MS" w:cs="Times New Roman"/>
          <w:bCs/>
          <w:lang w:eastAsia="pl-PL"/>
        </w:rPr>
        <w:t>w</w:t>
      </w:r>
      <w:r w:rsidR="00B20DA3" w:rsidRPr="008537A1">
        <w:rPr>
          <w:rFonts w:ascii="Trebuchet MS" w:eastAsia="Calibri" w:hAnsi="Trebuchet MS" w:cs="Times New Roman"/>
          <w:bCs/>
          <w:lang w:eastAsia="pl-PL"/>
        </w:rPr>
        <w:t xml:space="preserve">ykonawcy </w:t>
      </w:r>
      <w:r w:rsidRPr="008537A1">
        <w:rPr>
          <w:rFonts w:ascii="Trebuchet MS" w:eastAsia="Calibri" w:hAnsi="Trebuchet MS" w:cs="Times New Roman"/>
          <w:bCs/>
          <w:lang w:eastAsia="pl-PL"/>
        </w:rPr>
        <w:t xml:space="preserve">(a jego oferta zostanie wówczas odrzucona). </w:t>
      </w:r>
    </w:p>
    <w:p w14:paraId="4CEE7C77" w14:textId="66EF9260" w:rsidR="00060580" w:rsidRPr="008537A1" w:rsidRDefault="003A26F3" w:rsidP="00725A8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rebuchet MS" w:eastAsia="Calibri" w:hAnsi="Trebuchet MS" w:cs="Times New Roman"/>
          <w:lang w:val="x-none" w:eastAsia="pl-PL"/>
        </w:rPr>
      </w:pPr>
      <w:r w:rsidRPr="008537A1">
        <w:rPr>
          <w:rFonts w:ascii="Trebuchet MS" w:eastAsia="Calibri" w:hAnsi="Trebuchet MS" w:cs="Times New Roman"/>
          <w:lang w:eastAsia="pl-PL"/>
        </w:rPr>
        <w:t xml:space="preserve">Wykonawca nie będzie miał roszczeń o zawarcie umowy w sytuacji, gdy </w:t>
      </w:r>
      <w:r w:rsidR="00B869C4">
        <w:rPr>
          <w:rFonts w:ascii="Trebuchet MS" w:eastAsia="Calibri" w:hAnsi="Trebuchet MS" w:cs="Times New Roman"/>
          <w:lang w:eastAsia="pl-PL"/>
        </w:rPr>
        <w:t>z</w:t>
      </w:r>
      <w:r w:rsidRPr="008537A1">
        <w:rPr>
          <w:rFonts w:ascii="Trebuchet MS" w:eastAsia="Calibri" w:hAnsi="Trebuchet MS" w:cs="Times New Roman"/>
          <w:lang w:eastAsia="pl-PL"/>
        </w:rPr>
        <w:t xml:space="preserve">amawiający i </w:t>
      </w:r>
      <w:r w:rsidR="00B20DA3">
        <w:rPr>
          <w:rFonts w:ascii="Trebuchet MS" w:eastAsia="Calibri" w:hAnsi="Trebuchet MS" w:cs="Times New Roman"/>
          <w:lang w:eastAsia="pl-PL"/>
        </w:rPr>
        <w:t>w</w:t>
      </w:r>
      <w:r w:rsidR="00B20DA3" w:rsidRPr="008537A1">
        <w:rPr>
          <w:rFonts w:ascii="Trebuchet MS" w:eastAsia="Calibri" w:hAnsi="Trebuchet MS" w:cs="Times New Roman"/>
          <w:lang w:eastAsia="pl-PL"/>
        </w:rPr>
        <w:t xml:space="preserve">ykonawca </w:t>
      </w:r>
      <w:r w:rsidRPr="008537A1">
        <w:rPr>
          <w:rFonts w:ascii="Trebuchet MS" w:eastAsia="Calibri" w:hAnsi="Trebuchet MS" w:cs="Times New Roman"/>
          <w:lang w:eastAsia="pl-PL"/>
        </w:rPr>
        <w:t xml:space="preserve">nie dojdą do porozumienia co do </w:t>
      </w:r>
      <w:r w:rsidR="00B20DA3">
        <w:rPr>
          <w:rFonts w:ascii="Trebuchet MS" w:eastAsia="Calibri" w:hAnsi="Trebuchet MS" w:cs="Times New Roman"/>
          <w:lang w:eastAsia="pl-PL"/>
        </w:rPr>
        <w:t>szczegółowej treści</w:t>
      </w:r>
      <w:r w:rsidR="00B20DA3" w:rsidRPr="008537A1">
        <w:rPr>
          <w:rFonts w:ascii="Trebuchet MS" w:eastAsia="Calibri" w:hAnsi="Trebuchet MS" w:cs="Times New Roman"/>
          <w:lang w:eastAsia="pl-PL"/>
        </w:rPr>
        <w:t xml:space="preserve"> </w:t>
      </w:r>
      <w:r w:rsidRPr="008537A1">
        <w:rPr>
          <w:rFonts w:ascii="Trebuchet MS" w:eastAsia="Calibri" w:hAnsi="Trebuchet MS" w:cs="Times New Roman"/>
          <w:lang w:eastAsia="pl-PL"/>
        </w:rPr>
        <w:t>umowy.</w:t>
      </w:r>
    </w:p>
    <w:p w14:paraId="1CD4C889" w14:textId="03AC5293" w:rsidR="001B51EE" w:rsidRPr="008537A1" w:rsidRDefault="001B51EE" w:rsidP="001B51EE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  <w:lang w:eastAsia="pl-PL"/>
        </w:rPr>
        <w:t>Z</w:t>
      </w:r>
      <w:r w:rsidRPr="008537A1">
        <w:rPr>
          <w:rFonts w:ascii="Trebuchet MS" w:hAnsi="Trebuchet MS"/>
          <w:bCs/>
          <w:lang w:val="x-none" w:eastAsia="pl-PL"/>
        </w:rPr>
        <w:t xml:space="preserve">amówienie nie może być udzielane podmiotom powiązanym z </w:t>
      </w:r>
      <w:r w:rsidR="00B869C4" w:rsidRPr="008537A1">
        <w:rPr>
          <w:rFonts w:ascii="Trebuchet MS" w:hAnsi="Trebuchet MS"/>
          <w:bCs/>
          <w:lang w:val="x-none" w:eastAsia="pl-PL"/>
        </w:rPr>
        <w:t>zamawiającym</w:t>
      </w:r>
      <w:r w:rsidRPr="008537A1">
        <w:rPr>
          <w:rFonts w:ascii="Trebuchet MS" w:hAnsi="Trebuchet MS"/>
          <w:bCs/>
          <w:lang w:val="x-none" w:eastAsia="pl-PL"/>
        </w:rPr>
        <w:t xml:space="preserve"> osobowo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Pr="008537A1">
        <w:rPr>
          <w:rFonts w:ascii="Trebuchet MS" w:hAnsi="Trebuchet MS"/>
          <w:bCs/>
          <w:lang w:val="x-none" w:eastAsia="pl-PL"/>
        </w:rPr>
        <w:t>lub kapitałowo. Przez powiązania kapitałowe lub osobowe rozumie się wzajemne powiązania między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="00356F4C">
        <w:rPr>
          <w:rFonts w:ascii="Trebuchet MS" w:hAnsi="Trebuchet MS"/>
          <w:bCs/>
          <w:lang w:eastAsia="pl-PL"/>
        </w:rPr>
        <w:t xml:space="preserve">wykonawcą </w:t>
      </w:r>
      <w:r w:rsidRPr="008537A1">
        <w:rPr>
          <w:rFonts w:ascii="Trebuchet MS" w:hAnsi="Trebuchet MS"/>
          <w:bCs/>
          <w:lang w:val="x-none" w:eastAsia="pl-PL"/>
        </w:rPr>
        <w:t>lub osobami upoważnionymi do zaciągania zobowiązań w imieniu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="00B869C4">
        <w:rPr>
          <w:rFonts w:ascii="Trebuchet MS" w:hAnsi="Trebuchet MS"/>
          <w:bCs/>
          <w:lang w:eastAsia="pl-PL"/>
        </w:rPr>
        <w:t xml:space="preserve">wykonawcy </w:t>
      </w:r>
      <w:r w:rsidRPr="008537A1">
        <w:rPr>
          <w:rFonts w:ascii="Trebuchet MS" w:hAnsi="Trebuchet MS"/>
          <w:bCs/>
          <w:lang w:val="x-none" w:eastAsia="pl-PL"/>
        </w:rPr>
        <w:t xml:space="preserve">lub osobami wykonującymi w imieniu </w:t>
      </w:r>
      <w:r w:rsidR="00356F4C">
        <w:rPr>
          <w:rFonts w:ascii="Trebuchet MS" w:hAnsi="Trebuchet MS"/>
          <w:bCs/>
          <w:lang w:eastAsia="pl-PL"/>
        </w:rPr>
        <w:t xml:space="preserve">wykonawcą </w:t>
      </w:r>
      <w:r w:rsidRPr="008537A1">
        <w:rPr>
          <w:rFonts w:ascii="Trebuchet MS" w:hAnsi="Trebuchet MS"/>
          <w:bCs/>
          <w:lang w:val="x-none" w:eastAsia="pl-PL"/>
        </w:rPr>
        <w:t>czynności związane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Pr="008537A1">
        <w:rPr>
          <w:rFonts w:ascii="Trebuchet MS" w:hAnsi="Trebuchet MS"/>
          <w:bCs/>
          <w:lang w:val="x-none" w:eastAsia="pl-PL"/>
        </w:rPr>
        <w:t>z przeprowadzeniem procedury wyboru wykonawcy a wykonawcą, polegające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Pr="008537A1">
        <w:rPr>
          <w:rFonts w:ascii="Trebuchet MS" w:hAnsi="Trebuchet MS"/>
          <w:bCs/>
          <w:lang w:eastAsia="pl-PL"/>
        </w:rPr>
        <w:br/>
      </w:r>
      <w:r w:rsidRPr="008537A1">
        <w:rPr>
          <w:rFonts w:ascii="Trebuchet MS" w:hAnsi="Trebuchet MS"/>
          <w:bCs/>
          <w:lang w:val="x-none" w:eastAsia="pl-PL"/>
        </w:rPr>
        <w:t>w szczególności na:</w:t>
      </w:r>
    </w:p>
    <w:p w14:paraId="2A1DE51F" w14:textId="77777777" w:rsidR="001B51EE" w:rsidRPr="008537A1" w:rsidRDefault="001B51EE" w:rsidP="001B51EE">
      <w:pPr>
        <w:spacing w:after="0" w:line="360" w:lineRule="auto"/>
        <w:ind w:left="644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  <w:lang w:val="x-none" w:eastAsia="pl-PL"/>
        </w:rPr>
        <w:t>a) uczestniczeniu w spółce jako wspólnik spółki cywilnej lub spółki osobowej,</w:t>
      </w:r>
    </w:p>
    <w:p w14:paraId="57EB9653" w14:textId="77777777" w:rsidR="001B51EE" w:rsidRPr="008537A1" w:rsidRDefault="001B51EE" w:rsidP="001B51EE">
      <w:pPr>
        <w:spacing w:after="0" w:line="360" w:lineRule="auto"/>
        <w:ind w:left="644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  <w:lang w:val="x-none" w:eastAsia="pl-PL"/>
        </w:rPr>
        <w:t>b) posiadaniu co najmniej 10% udziałów lub akcji, o ile niższy próg nie wynika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Pr="008537A1">
        <w:rPr>
          <w:rFonts w:ascii="Trebuchet MS" w:hAnsi="Trebuchet MS"/>
          <w:bCs/>
          <w:lang w:eastAsia="pl-PL"/>
        </w:rPr>
        <w:br/>
      </w:r>
      <w:r w:rsidRPr="008537A1">
        <w:rPr>
          <w:rFonts w:ascii="Trebuchet MS" w:hAnsi="Trebuchet MS"/>
          <w:bCs/>
          <w:lang w:val="x-none" w:eastAsia="pl-PL"/>
        </w:rPr>
        <w:t xml:space="preserve">z przepisów prawa lub nie został określony przez </w:t>
      </w:r>
      <w:r w:rsidRPr="008537A1">
        <w:rPr>
          <w:rFonts w:ascii="Trebuchet MS" w:hAnsi="Trebuchet MS"/>
          <w:bCs/>
          <w:lang w:eastAsia="pl-PL"/>
        </w:rPr>
        <w:t xml:space="preserve">Instytucję </w:t>
      </w:r>
      <w:r w:rsidRPr="008537A1">
        <w:rPr>
          <w:rFonts w:ascii="Trebuchet MS" w:hAnsi="Trebuchet MS"/>
          <w:bCs/>
          <w:lang w:val="x-none" w:eastAsia="pl-PL"/>
        </w:rPr>
        <w:t>Z</w:t>
      </w:r>
      <w:r w:rsidRPr="008537A1">
        <w:rPr>
          <w:rFonts w:ascii="Trebuchet MS" w:hAnsi="Trebuchet MS"/>
          <w:bCs/>
          <w:lang w:eastAsia="pl-PL"/>
        </w:rPr>
        <w:t xml:space="preserve">arządzającą </w:t>
      </w:r>
      <w:r w:rsidRPr="008537A1">
        <w:rPr>
          <w:rFonts w:ascii="Trebuchet MS" w:hAnsi="Trebuchet MS"/>
          <w:bCs/>
          <w:lang w:val="x-none" w:eastAsia="pl-PL"/>
        </w:rPr>
        <w:t xml:space="preserve"> PO</w:t>
      </w:r>
      <w:r w:rsidRPr="008537A1">
        <w:rPr>
          <w:rFonts w:ascii="Trebuchet MS" w:hAnsi="Trebuchet MS"/>
          <w:bCs/>
          <w:lang w:eastAsia="pl-PL"/>
        </w:rPr>
        <w:t>PC</w:t>
      </w:r>
      <w:r w:rsidRPr="008537A1">
        <w:rPr>
          <w:rFonts w:ascii="Trebuchet MS" w:hAnsi="Trebuchet MS"/>
          <w:bCs/>
          <w:lang w:val="x-none" w:eastAsia="pl-PL"/>
        </w:rPr>
        <w:t>,</w:t>
      </w:r>
    </w:p>
    <w:p w14:paraId="03F2D39C" w14:textId="77777777" w:rsidR="001B51EE" w:rsidRPr="008537A1" w:rsidRDefault="001B51EE" w:rsidP="001B51EE">
      <w:pPr>
        <w:spacing w:after="0" w:line="360" w:lineRule="auto"/>
        <w:ind w:left="644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  <w:lang w:val="x-none" w:eastAsia="pl-PL"/>
        </w:rPr>
        <w:t>c) pełnieniu funkcji członka organu nadzorczego lub zarządzającego, prokurenta,</w:t>
      </w:r>
    </w:p>
    <w:p w14:paraId="15ACB8E7" w14:textId="77777777" w:rsidR="001B51EE" w:rsidRPr="008537A1" w:rsidRDefault="001B51EE" w:rsidP="001B51EE">
      <w:pPr>
        <w:spacing w:after="0" w:line="360" w:lineRule="auto"/>
        <w:ind w:left="644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  <w:lang w:val="x-none" w:eastAsia="pl-PL"/>
        </w:rPr>
        <w:t>pełnomocnika,</w:t>
      </w:r>
    </w:p>
    <w:p w14:paraId="1E3E365C" w14:textId="77777777" w:rsidR="001B51EE" w:rsidRPr="008537A1" w:rsidRDefault="001B51EE" w:rsidP="001B51EE">
      <w:pPr>
        <w:spacing w:after="0" w:line="360" w:lineRule="auto"/>
        <w:ind w:left="644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  <w:lang w:val="x-none" w:eastAsia="pl-PL"/>
        </w:rPr>
        <w:t>d) pozostawaniu w związku małżeńskim, w stosunku pokrewieństwa lub powinowactwa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Pr="008537A1">
        <w:rPr>
          <w:rFonts w:ascii="Trebuchet MS" w:hAnsi="Trebuchet MS"/>
          <w:bCs/>
          <w:lang w:val="x-none" w:eastAsia="pl-PL"/>
        </w:rPr>
        <w:t>w linii prostej, pokrewieństwa drugiego stopnia lub powinowactwa drugiego stopnia</w:t>
      </w:r>
      <w:r w:rsidRPr="008537A1">
        <w:rPr>
          <w:rFonts w:ascii="Trebuchet MS" w:hAnsi="Trebuchet MS"/>
          <w:bCs/>
          <w:lang w:eastAsia="pl-PL"/>
        </w:rPr>
        <w:t xml:space="preserve"> </w:t>
      </w:r>
      <w:r w:rsidRPr="008537A1">
        <w:rPr>
          <w:rFonts w:ascii="Trebuchet MS" w:hAnsi="Trebuchet MS"/>
          <w:bCs/>
          <w:lang w:val="x-none" w:eastAsia="pl-PL"/>
        </w:rPr>
        <w:t>w linii bocznej lub w stosunku przysposobienia, opieki lub kurateli.</w:t>
      </w:r>
    </w:p>
    <w:p w14:paraId="53B822FD" w14:textId="77777777" w:rsidR="001B51EE" w:rsidRPr="008537A1" w:rsidRDefault="001B51EE" w:rsidP="001B51E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rebuchet MS" w:hAnsi="Trebuchet MS"/>
          <w:bCs/>
          <w:lang w:val="x-none" w:eastAsia="pl-PL"/>
        </w:rPr>
      </w:pPr>
      <w:r w:rsidRPr="008537A1">
        <w:rPr>
          <w:rFonts w:ascii="Trebuchet MS" w:hAnsi="Trebuchet MS"/>
          <w:bCs/>
        </w:rPr>
        <w:t xml:space="preserve">Zamawiający zastrzega sobie prawo do unieważnienia przedmiotowego zapytania ofertowego na każdym jego etapie, bez podania przyczyny. </w:t>
      </w:r>
    </w:p>
    <w:p w14:paraId="2CCACCB3" w14:textId="77777777" w:rsidR="00725A83" w:rsidRPr="008537A1" w:rsidRDefault="00725A83" w:rsidP="00725A83">
      <w:pPr>
        <w:spacing w:after="120" w:line="240" w:lineRule="auto"/>
        <w:ind w:firstLine="357"/>
        <w:jc w:val="both"/>
        <w:rPr>
          <w:rFonts w:ascii="Trebuchet MS" w:eastAsia="Calibri" w:hAnsi="Trebuchet MS" w:cs="Times New Roman"/>
          <w:b/>
          <w:iCs/>
          <w:lang w:val="x-none" w:eastAsia="pl-PL"/>
        </w:rPr>
      </w:pPr>
    </w:p>
    <w:p w14:paraId="0E432713" w14:textId="3734D998" w:rsidR="00725A83" w:rsidRPr="008537A1" w:rsidRDefault="00725A83" w:rsidP="00725A83">
      <w:pPr>
        <w:spacing w:after="120" w:line="240" w:lineRule="auto"/>
        <w:ind w:firstLine="357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8537A1">
        <w:rPr>
          <w:rFonts w:ascii="Trebuchet MS" w:eastAsia="Calibri" w:hAnsi="Trebuchet MS" w:cs="Times New Roman"/>
          <w:b/>
          <w:iCs/>
          <w:lang w:eastAsia="pl-PL"/>
        </w:rPr>
        <w:t>VI</w:t>
      </w:r>
      <w:r w:rsidR="00B20DA3">
        <w:rPr>
          <w:rFonts w:ascii="Trebuchet MS" w:eastAsia="Calibri" w:hAnsi="Trebuchet MS" w:cs="Times New Roman"/>
          <w:b/>
          <w:iCs/>
          <w:lang w:eastAsia="pl-PL"/>
        </w:rPr>
        <w:t>.</w:t>
      </w:r>
      <w:r w:rsidRPr="008537A1">
        <w:rPr>
          <w:rFonts w:ascii="Trebuchet MS" w:eastAsia="Calibri" w:hAnsi="Trebuchet MS" w:cs="Times New Roman"/>
          <w:b/>
          <w:iCs/>
          <w:lang w:eastAsia="pl-PL"/>
        </w:rPr>
        <w:t xml:space="preserve"> INFORMACJE O FORMALNOŚCIACH, JAKIE POWINNY BYĆ DOPEŁNIONE PO WYBORZE OFERTY W CELU ZAWARCIA UMOWY.</w:t>
      </w:r>
    </w:p>
    <w:p w14:paraId="413EC564" w14:textId="2C8CAEA0" w:rsidR="00725A83" w:rsidRPr="008537A1" w:rsidRDefault="00725A83" w:rsidP="00725A83">
      <w:pPr>
        <w:numPr>
          <w:ilvl w:val="0"/>
          <w:numId w:val="36"/>
        </w:numPr>
        <w:spacing w:after="0" w:line="276" w:lineRule="auto"/>
        <w:ind w:left="709" w:hanging="709"/>
        <w:contextualSpacing/>
        <w:jc w:val="both"/>
        <w:rPr>
          <w:rFonts w:ascii="Trebuchet MS" w:eastAsia="Calibri" w:hAnsi="Trebuchet MS" w:cs="Times New Roman"/>
          <w:bCs/>
          <w:iCs/>
          <w:lang w:eastAsia="pl-PL"/>
        </w:rPr>
      </w:pPr>
      <w:r w:rsidRPr="008537A1">
        <w:rPr>
          <w:rFonts w:ascii="Trebuchet MS" w:eastAsia="Calibri" w:hAnsi="Trebuchet MS" w:cs="Times New Roman"/>
          <w:bCs/>
          <w:iCs/>
          <w:lang w:eastAsia="pl-PL"/>
        </w:rPr>
        <w:t xml:space="preserve">Z wykonawcą, którego oferta zostanie wybrana jako najkorzystniejsza, zostanie podpisana umowa na wzorcu umownym dostarczonym przez </w:t>
      </w:r>
      <w:r w:rsidR="00B869C4">
        <w:rPr>
          <w:rFonts w:ascii="Trebuchet MS" w:eastAsia="Calibri" w:hAnsi="Trebuchet MS" w:cs="Times New Roman"/>
          <w:bCs/>
          <w:iCs/>
          <w:lang w:eastAsia="pl-PL"/>
        </w:rPr>
        <w:t>w</w:t>
      </w:r>
      <w:r w:rsidRPr="008537A1">
        <w:rPr>
          <w:rFonts w:ascii="Trebuchet MS" w:eastAsia="Calibri" w:hAnsi="Trebuchet MS" w:cs="Times New Roman"/>
          <w:bCs/>
          <w:iCs/>
          <w:lang w:eastAsia="pl-PL"/>
        </w:rPr>
        <w:t xml:space="preserve">ykonawcę, o treści uwzględniającej warunki postępowania zawarte w zapytaniu ofertowym oraz ewentualne uwagi </w:t>
      </w:r>
      <w:r w:rsidR="00356F4C">
        <w:rPr>
          <w:rFonts w:ascii="Trebuchet MS" w:eastAsia="Calibri" w:hAnsi="Trebuchet MS" w:cs="Times New Roman"/>
          <w:bCs/>
          <w:iCs/>
          <w:lang w:eastAsia="pl-PL"/>
        </w:rPr>
        <w:t>z</w:t>
      </w:r>
      <w:r w:rsidRPr="008537A1">
        <w:rPr>
          <w:rFonts w:ascii="Trebuchet MS" w:eastAsia="Calibri" w:hAnsi="Trebuchet MS" w:cs="Times New Roman"/>
          <w:bCs/>
          <w:iCs/>
          <w:lang w:eastAsia="pl-PL"/>
        </w:rPr>
        <w:t xml:space="preserve">amawiającego. </w:t>
      </w:r>
    </w:p>
    <w:p w14:paraId="20275DBA" w14:textId="4142A9F2" w:rsidR="00725A83" w:rsidRPr="008537A1" w:rsidRDefault="00725A83" w:rsidP="00725A83">
      <w:pPr>
        <w:numPr>
          <w:ilvl w:val="0"/>
          <w:numId w:val="36"/>
        </w:numPr>
        <w:spacing w:after="0" w:line="276" w:lineRule="auto"/>
        <w:ind w:left="709" w:hanging="709"/>
        <w:contextualSpacing/>
        <w:jc w:val="both"/>
        <w:rPr>
          <w:rFonts w:ascii="Trebuchet MS" w:eastAsia="Calibri" w:hAnsi="Trebuchet MS" w:cs="Times New Roman"/>
          <w:bCs/>
          <w:iCs/>
          <w:lang w:eastAsia="pl-PL"/>
        </w:rPr>
      </w:pPr>
      <w:r w:rsidRPr="008537A1">
        <w:rPr>
          <w:rFonts w:ascii="Trebuchet MS" w:eastAsia="Calibri" w:hAnsi="Trebuchet MS" w:cs="Times New Roman"/>
          <w:bCs/>
          <w:iCs/>
          <w:lang w:eastAsia="pl-PL"/>
        </w:rPr>
        <w:t xml:space="preserve">Zamawiający zastrzega sobie prawo do negocjowania z </w:t>
      </w:r>
      <w:r w:rsidR="00356F4C">
        <w:rPr>
          <w:rFonts w:ascii="Trebuchet MS" w:eastAsia="Calibri" w:hAnsi="Trebuchet MS" w:cs="Times New Roman"/>
          <w:bCs/>
          <w:iCs/>
          <w:lang w:eastAsia="pl-PL"/>
        </w:rPr>
        <w:t>w</w:t>
      </w:r>
      <w:r w:rsidRPr="008537A1">
        <w:rPr>
          <w:rFonts w:ascii="Trebuchet MS" w:eastAsia="Calibri" w:hAnsi="Trebuchet MS" w:cs="Times New Roman"/>
          <w:bCs/>
          <w:iCs/>
          <w:lang w:eastAsia="pl-PL"/>
        </w:rPr>
        <w:t xml:space="preserve">ykonawcą treści umowy (polisy) oraz Ogólnych Warunków Ubezpieczenia (OWU), w zakresie nieuregulowanym w zapytaniu ofertowym, a także możliwość odmowy zawarcia umowy z </w:t>
      </w:r>
      <w:r w:rsidR="00B20DA3">
        <w:rPr>
          <w:rFonts w:ascii="Trebuchet MS" w:eastAsia="Calibri" w:hAnsi="Trebuchet MS" w:cs="Times New Roman"/>
          <w:bCs/>
          <w:iCs/>
          <w:lang w:eastAsia="pl-PL"/>
        </w:rPr>
        <w:t>w</w:t>
      </w:r>
      <w:r w:rsidR="00B20DA3" w:rsidRPr="008537A1">
        <w:rPr>
          <w:rFonts w:ascii="Trebuchet MS" w:eastAsia="Calibri" w:hAnsi="Trebuchet MS" w:cs="Times New Roman"/>
          <w:bCs/>
          <w:iCs/>
          <w:lang w:eastAsia="pl-PL"/>
        </w:rPr>
        <w:t>ykonawcą</w:t>
      </w:r>
      <w:r w:rsidRPr="008537A1">
        <w:rPr>
          <w:rFonts w:ascii="Trebuchet MS" w:eastAsia="Calibri" w:hAnsi="Trebuchet MS" w:cs="Times New Roman"/>
          <w:bCs/>
          <w:iCs/>
          <w:lang w:eastAsia="pl-PL"/>
        </w:rPr>
        <w:t xml:space="preserve">, który przedstawił ofertę najkorzystniejszą w sytuacji gdy postanowienia umowy (polisy) lub OWU, które nie zostały uregulowane w zapytaniu ofertowym nie spełniają wymagań </w:t>
      </w:r>
      <w:r w:rsidR="00B869C4">
        <w:rPr>
          <w:rFonts w:ascii="Trebuchet MS" w:eastAsia="Calibri" w:hAnsi="Trebuchet MS" w:cs="Times New Roman"/>
          <w:bCs/>
          <w:iCs/>
          <w:lang w:eastAsia="pl-PL"/>
        </w:rPr>
        <w:t>z</w:t>
      </w:r>
      <w:r w:rsidRPr="008537A1">
        <w:rPr>
          <w:rFonts w:ascii="Trebuchet MS" w:eastAsia="Calibri" w:hAnsi="Trebuchet MS" w:cs="Times New Roman"/>
          <w:bCs/>
          <w:iCs/>
          <w:lang w:eastAsia="pl-PL"/>
        </w:rPr>
        <w:t>amawiającego.</w:t>
      </w:r>
    </w:p>
    <w:p w14:paraId="21437E97" w14:textId="267D511F" w:rsidR="00725A83" w:rsidRDefault="00725A83" w:rsidP="00725A83">
      <w:pPr>
        <w:numPr>
          <w:ilvl w:val="0"/>
          <w:numId w:val="36"/>
        </w:numPr>
        <w:spacing w:after="0" w:line="276" w:lineRule="auto"/>
        <w:ind w:left="709" w:hanging="709"/>
        <w:contextualSpacing/>
        <w:jc w:val="both"/>
        <w:rPr>
          <w:rFonts w:ascii="Trebuchet MS" w:eastAsia="Calibri" w:hAnsi="Trebuchet MS" w:cs="Times New Roman"/>
          <w:bCs/>
          <w:iCs/>
          <w:lang w:eastAsia="pl-PL"/>
        </w:rPr>
      </w:pPr>
      <w:r w:rsidRPr="008537A1">
        <w:rPr>
          <w:rFonts w:ascii="Trebuchet MS" w:eastAsia="Calibri" w:hAnsi="Trebuchet MS" w:cs="Times New Roman"/>
          <w:bCs/>
          <w:iCs/>
          <w:lang w:eastAsia="pl-PL"/>
        </w:rPr>
        <w:t>Zamawiający wymaga by umowa/polisa zawierała możliwość rozwiązania jej za wypowiedzeniem z zachowaniem nie dłuższego niż 1-miesięcznego okresu wypowiedzenia ze skutkiem na koniec miesiąca kalendarzowego.</w:t>
      </w:r>
    </w:p>
    <w:p w14:paraId="309DC896" w14:textId="2B40A390" w:rsidR="00C35C00" w:rsidRPr="00C35C00" w:rsidRDefault="00C35C00" w:rsidP="00C35C00">
      <w:pPr>
        <w:numPr>
          <w:ilvl w:val="0"/>
          <w:numId w:val="36"/>
        </w:numPr>
        <w:spacing w:after="0" w:line="276" w:lineRule="auto"/>
        <w:ind w:hanging="720"/>
        <w:contextualSpacing/>
        <w:jc w:val="both"/>
        <w:rPr>
          <w:rFonts w:ascii="Trebuchet MS" w:eastAsia="Calibri" w:hAnsi="Trebuchet MS" w:cs="Times New Roman"/>
          <w:bCs/>
          <w:iCs/>
          <w:lang w:eastAsia="pl-PL"/>
        </w:rPr>
      </w:pPr>
      <w:r w:rsidRPr="00C35C00">
        <w:rPr>
          <w:rFonts w:ascii="Trebuchet MS" w:eastAsia="Calibri" w:hAnsi="Trebuchet MS" w:cs="Times New Roman"/>
          <w:bCs/>
          <w:iCs/>
          <w:lang w:eastAsia="pl-PL"/>
        </w:rPr>
        <w:t xml:space="preserve">Wykonawca sam pozyska od ubezpieczonych zgody na przetwarzanie ich danych osobowych, a </w:t>
      </w:r>
      <w:r w:rsidR="00B869C4">
        <w:rPr>
          <w:rFonts w:ascii="Trebuchet MS" w:eastAsia="Calibri" w:hAnsi="Trebuchet MS" w:cs="Times New Roman"/>
          <w:bCs/>
          <w:iCs/>
          <w:lang w:eastAsia="pl-PL"/>
        </w:rPr>
        <w:t>z</w:t>
      </w:r>
      <w:r w:rsidRPr="00C35C00">
        <w:rPr>
          <w:rFonts w:ascii="Trebuchet MS" w:eastAsia="Calibri" w:hAnsi="Trebuchet MS" w:cs="Times New Roman"/>
          <w:bCs/>
          <w:iCs/>
          <w:lang w:eastAsia="pl-PL"/>
        </w:rPr>
        <w:t>amawiający nie będzie mu powierzał danych do przetwarzania.</w:t>
      </w:r>
    </w:p>
    <w:p w14:paraId="355C2E6A" w14:textId="77777777" w:rsidR="00725A83" w:rsidRPr="008537A1" w:rsidRDefault="00725A83" w:rsidP="00725A83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5A232D42" w14:textId="77777777" w:rsidR="001B51EE" w:rsidRPr="008537A1" w:rsidRDefault="001B51EE" w:rsidP="00725A8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</w:rPr>
      </w:pPr>
    </w:p>
    <w:p w14:paraId="128C25A8" w14:textId="77777777" w:rsidR="001B51EE" w:rsidRPr="008537A1" w:rsidRDefault="001B51EE" w:rsidP="001B51EE">
      <w:pPr>
        <w:spacing w:after="120" w:line="276" w:lineRule="auto"/>
        <w:ind w:left="714" w:hanging="357"/>
        <w:jc w:val="both"/>
        <w:rPr>
          <w:rFonts w:ascii="Trebuchet MS" w:hAnsi="Trebuchet MS" w:cs="Times New Roman"/>
          <w:b/>
        </w:rPr>
      </w:pPr>
      <w:r w:rsidRPr="008537A1">
        <w:rPr>
          <w:rFonts w:ascii="Trebuchet MS" w:hAnsi="Trebuchet MS" w:cs="Times New Roman"/>
          <w:b/>
        </w:rPr>
        <w:br w:type="page"/>
      </w:r>
    </w:p>
    <w:p w14:paraId="258D47FE" w14:textId="77777777" w:rsidR="001B51EE" w:rsidRPr="008537A1" w:rsidRDefault="001B51EE" w:rsidP="001B51EE">
      <w:pPr>
        <w:spacing w:after="0" w:line="276" w:lineRule="auto"/>
        <w:ind w:left="7080" w:hanging="357"/>
        <w:jc w:val="right"/>
        <w:rPr>
          <w:rFonts w:ascii="Trebuchet MS" w:hAnsi="Trebuchet MS"/>
          <w:noProof/>
        </w:rPr>
      </w:pPr>
      <w:r w:rsidRPr="008537A1">
        <w:rPr>
          <w:rFonts w:ascii="Trebuchet MS" w:hAnsi="Trebuchet MS"/>
          <w:noProof/>
        </w:rPr>
        <w:lastRenderedPageBreak/>
        <w:t xml:space="preserve">Załącznik nr 1 </w:t>
      </w:r>
    </w:p>
    <w:p w14:paraId="380FAA53" w14:textId="77777777" w:rsidR="001B51EE" w:rsidRPr="008537A1" w:rsidRDefault="001B51EE" w:rsidP="001B51EE">
      <w:pPr>
        <w:spacing w:after="0" w:line="276" w:lineRule="auto"/>
        <w:ind w:left="1418" w:hanging="357"/>
        <w:jc w:val="right"/>
        <w:rPr>
          <w:rFonts w:ascii="Trebuchet MS" w:hAnsi="Trebuchet MS"/>
          <w:noProof/>
        </w:rPr>
      </w:pPr>
      <w:r w:rsidRPr="008537A1">
        <w:rPr>
          <w:rFonts w:ascii="Trebuchet MS" w:hAnsi="Trebuchet MS"/>
          <w:noProof/>
        </w:rPr>
        <w:t>do zapytania ofertowego</w:t>
      </w:r>
    </w:p>
    <w:p w14:paraId="4C05FDD4" w14:textId="77777777" w:rsidR="001B51EE" w:rsidRPr="008537A1" w:rsidRDefault="001B51EE" w:rsidP="001B51EE">
      <w:pPr>
        <w:spacing w:after="0" w:line="276" w:lineRule="auto"/>
        <w:ind w:left="1418" w:hanging="357"/>
        <w:jc w:val="right"/>
        <w:rPr>
          <w:rFonts w:ascii="Trebuchet MS" w:hAnsi="Trebuchet MS"/>
          <w:noProof/>
        </w:rPr>
      </w:pPr>
    </w:p>
    <w:p w14:paraId="1CE79964" w14:textId="77777777" w:rsidR="001B51EE" w:rsidRPr="008537A1" w:rsidRDefault="001B51EE" w:rsidP="001B51EE">
      <w:pPr>
        <w:spacing w:after="120" w:line="276" w:lineRule="auto"/>
        <w:ind w:left="714" w:hanging="357"/>
        <w:jc w:val="center"/>
        <w:rPr>
          <w:rFonts w:ascii="Trebuchet MS" w:eastAsia="Times New Roman" w:hAnsi="Trebuchet MS" w:cs="Calibri"/>
          <w:b/>
          <w:lang w:eastAsia="pl-PL"/>
        </w:rPr>
      </w:pPr>
      <w:r w:rsidRPr="008537A1"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14:paraId="7BF44FF7" w14:textId="0BC3CE2E" w:rsidR="001B51EE" w:rsidRPr="008537A1" w:rsidRDefault="001B51EE" w:rsidP="001B51EE">
      <w:pPr>
        <w:spacing w:after="0" w:line="276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 xml:space="preserve">Pełne dane adresowe </w:t>
      </w:r>
      <w:r w:rsidR="00B869C4">
        <w:rPr>
          <w:rFonts w:ascii="Trebuchet MS" w:eastAsia="Times New Roman" w:hAnsi="Trebuchet MS" w:cs="Calibri"/>
          <w:lang w:eastAsia="pl-PL"/>
        </w:rPr>
        <w:t>w</w:t>
      </w:r>
      <w:r w:rsidRPr="008537A1">
        <w:rPr>
          <w:rFonts w:ascii="Trebuchet MS" w:eastAsia="Times New Roman" w:hAnsi="Trebuchet MS" w:cs="Calibri"/>
          <w:lang w:eastAsia="pl-PL"/>
        </w:rPr>
        <w:t>ykonawcy:</w:t>
      </w:r>
    </w:p>
    <w:p w14:paraId="66ACB13C" w14:textId="77777777" w:rsidR="001B51EE" w:rsidRPr="008537A1" w:rsidRDefault="001B51EE" w:rsidP="001B51EE">
      <w:pPr>
        <w:spacing w:after="0" w:line="276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</w:p>
    <w:p w14:paraId="0A184A67" w14:textId="77777777" w:rsidR="001B51EE" w:rsidRPr="008537A1" w:rsidRDefault="001B51EE" w:rsidP="001621C4">
      <w:pPr>
        <w:spacing w:after="120" w:line="276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</w:t>
      </w:r>
    </w:p>
    <w:p w14:paraId="60EB11B4" w14:textId="77777777" w:rsidR="001B51EE" w:rsidRPr="008537A1" w:rsidRDefault="001B51EE" w:rsidP="001621C4">
      <w:pPr>
        <w:spacing w:after="120" w:line="276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</w:t>
      </w:r>
    </w:p>
    <w:p w14:paraId="351320C0" w14:textId="77777777" w:rsidR="001B51EE" w:rsidRPr="008537A1" w:rsidRDefault="001B51EE" w:rsidP="001621C4">
      <w:pPr>
        <w:spacing w:after="120" w:line="276" w:lineRule="auto"/>
        <w:ind w:left="714" w:hanging="357"/>
        <w:jc w:val="both"/>
        <w:rPr>
          <w:rFonts w:ascii="Trebuchet MS" w:eastAsia="Times New Roman" w:hAnsi="Trebuchet MS" w:cs="Calibri"/>
          <w:lang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>Nr. telefonu/ nr faksu…………………………………………………………………………………………………………</w:t>
      </w:r>
    </w:p>
    <w:p w14:paraId="39DC30FB" w14:textId="62587FCF" w:rsidR="001B51EE" w:rsidRPr="008537A1" w:rsidRDefault="001B51EE" w:rsidP="001621C4">
      <w:pPr>
        <w:spacing w:after="120" w:line="276" w:lineRule="auto"/>
        <w:ind w:left="714" w:hanging="357"/>
        <w:jc w:val="both"/>
        <w:rPr>
          <w:rFonts w:ascii="Trebuchet MS" w:eastAsia="Times New Roman" w:hAnsi="Trebuchet MS" w:cs="Calibri"/>
          <w:lang w:val="en-US" w:eastAsia="pl-PL"/>
        </w:rPr>
      </w:pPr>
      <w:r w:rsidRPr="008537A1">
        <w:rPr>
          <w:rFonts w:ascii="Trebuchet MS" w:eastAsia="Times New Roman" w:hAnsi="Trebuchet MS" w:cs="Calibri"/>
          <w:lang w:val="en-US" w:eastAsia="pl-PL"/>
        </w:rPr>
        <w:t>Adres</w:t>
      </w:r>
      <w:r w:rsidR="00725A83" w:rsidRPr="008537A1">
        <w:rPr>
          <w:rFonts w:ascii="Trebuchet MS" w:eastAsia="Times New Roman" w:hAnsi="Trebuchet MS" w:cs="Calibri"/>
          <w:lang w:val="en-US" w:eastAsia="pl-PL"/>
        </w:rPr>
        <w:t xml:space="preserve"> </w:t>
      </w:r>
      <w:r w:rsidRPr="008537A1">
        <w:rPr>
          <w:rFonts w:ascii="Trebuchet MS" w:eastAsia="Times New Roman" w:hAnsi="Trebuchet MS" w:cs="Calibri"/>
          <w:lang w:val="en-US" w:eastAsia="pl-PL"/>
        </w:rPr>
        <w:t>……………………………………………………………………………………………………………………………………</w:t>
      </w:r>
    </w:p>
    <w:p w14:paraId="4F4FCEBF" w14:textId="77777777" w:rsidR="001B51EE" w:rsidRPr="008537A1" w:rsidRDefault="001B51EE" w:rsidP="001621C4">
      <w:pPr>
        <w:spacing w:after="120" w:line="276" w:lineRule="auto"/>
        <w:ind w:left="714" w:hanging="357"/>
        <w:rPr>
          <w:rFonts w:ascii="Trebuchet MS" w:eastAsia="Times New Roman" w:hAnsi="Trebuchet MS" w:cs="Calibri"/>
          <w:lang w:val="en-US" w:eastAsia="pl-PL"/>
        </w:rPr>
      </w:pPr>
      <w:r w:rsidRPr="008537A1">
        <w:rPr>
          <w:rFonts w:ascii="Trebuchet MS" w:eastAsia="Times New Roman" w:hAnsi="Trebuchet MS" w:cs="Calibri"/>
          <w:lang w:val="en-US" w:eastAsia="pl-PL"/>
        </w:rPr>
        <w:t>Nr NIP…………………………………………………………………………………………………………………………………</w:t>
      </w:r>
    </w:p>
    <w:p w14:paraId="43BB4CC1" w14:textId="77777777" w:rsidR="001B51EE" w:rsidRPr="008537A1" w:rsidRDefault="001B51EE" w:rsidP="001621C4">
      <w:pPr>
        <w:spacing w:after="120" w:line="276" w:lineRule="auto"/>
        <w:ind w:left="714" w:hanging="357"/>
        <w:jc w:val="both"/>
        <w:rPr>
          <w:rFonts w:ascii="Trebuchet MS" w:eastAsia="Times New Roman" w:hAnsi="Trebuchet MS" w:cs="Calibri"/>
          <w:lang w:val="en-US" w:eastAsia="pl-PL"/>
        </w:rPr>
      </w:pPr>
      <w:r w:rsidRPr="008537A1">
        <w:rPr>
          <w:rFonts w:ascii="Trebuchet MS" w:eastAsia="Times New Roman" w:hAnsi="Trebuchet MS" w:cs="Calibri"/>
          <w:lang w:val="en-US" w:eastAsia="pl-PL"/>
        </w:rPr>
        <w:t>e-mail…………………………………………………………………………………………………………………………………</w:t>
      </w:r>
    </w:p>
    <w:p w14:paraId="0D9B7915" w14:textId="21616530" w:rsidR="00897125" w:rsidRPr="008537A1" w:rsidRDefault="001621C4" w:rsidP="001621C4">
      <w:pPr>
        <w:tabs>
          <w:tab w:val="left" w:pos="5475"/>
        </w:tabs>
        <w:spacing w:before="120" w:after="120" w:line="276" w:lineRule="auto"/>
        <w:rPr>
          <w:rFonts w:ascii="Trebuchet MS" w:hAnsi="Trebuchet MS"/>
        </w:rPr>
      </w:pPr>
      <w:r w:rsidRPr="008537A1">
        <w:rPr>
          <w:rFonts w:ascii="Trebuchet MS" w:eastAsia="Times New Roman" w:hAnsi="Trebuchet MS" w:cs="Calibri"/>
          <w:lang w:val="en-US" w:eastAsia="pl-PL"/>
        </w:rPr>
        <w:t xml:space="preserve"> </w:t>
      </w:r>
      <w:r w:rsidR="001B51EE" w:rsidRPr="008537A1">
        <w:rPr>
          <w:rFonts w:ascii="Trebuchet MS" w:eastAsia="Times New Roman" w:hAnsi="Trebuchet MS" w:cs="Calibri"/>
          <w:lang w:eastAsia="pl-PL"/>
        </w:rPr>
        <w:t xml:space="preserve">W odpowiedzi na zapytanie ofertowe na: </w:t>
      </w:r>
      <w:r w:rsidR="00897125" w:rsidRPr="008537A1">
        <w:rPr>
          <w:rFonts w:ascii="Trebuchet MS" w:hAnsi="Trebuchet MS"/>
          <w:b/>
        </w:rPr>
        <w:t>„</w:t>
      </w:r>
      <w:r w:rsidRPr="008537A1">
        <w:rPr>
          <w:rFonts w:ascii="Trebuchet MS" w:hAnsi="Trebuchet MS"/>
          <w:b/>
        </w:rPr>
        <w:t xml:space="preserve">Grupowe ubezpieczenie zdrowotne </w:t>
      </w:r>
      <w:r w:rsidR="00897125" w:rsidRPr="008537A1">
        <w:rPr>
          <w:rFonts w:ascii="Trebuchet MS" w:hAnsi="Trebuchet MS"/>
          <w:b/>
        </w:rPr>
        <w:t>pracowników Centrum Projektów Polska Cyfrowa oraz członków ich rodzin i partnerów”</w:t>
      </w:r>
    </w:p>
    <w:p w14:paraId="037C5A04" w14:textId="666A59CC" w:rsidR="001B51EE" w:rsidRPr="008537A1" w:rsidRDefault="001B51EE" w:rsidP="001B51EE">
      <w:pPr>
        <w:spacing w:after="120" w:line="276" w:lineRule="auto"/>
        <w:ind w:left="284"/>
        <w:jc w:val="both"/>
        <w:rPr>
          <w:rFonts w:ascii="Trebuchet MS" w:eastAsia="Times New Roman" w:hAnsi="Trebuchet MS" w:cs="Calibri"/>
          <w:lang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>w celu zawarcia umowy</w:t>
      </w:r>
      <w:r w:rsidR="001621C4" w:rsidRPr="008537A1">
        <w:rPr>
          <w:rFonts w:ascii="Trebuchet MS" w:eastAsia="Times New Roman" w:hAnsi="Trebuchet MS" w:cs="Calibri"/>
          <w:lang w:eastAsia="pl-PL"/>
        </w:rPr>
        <w:t xml:space="preserve">/ polisy </w:t>
      </w:r>
      <w:r w:rsidRPr="008537A1">
        <w:rPr>
          <w:rFonts w:ascii="Trebuchet MS" w:eastAsia="Times New Roman" w:hAnsi="Trebuchet MS" w:cs="Calibri"/>
          <w:lang w:eastAsia="pl-PL"/>
        </w:rPr>
        <w:t>składam</w:t>
      </w:r>
      <w:r w:rsidR="001621C4" w:rsidRPr="008537A1">
        <w:rPr>
          <w:rFonts w:ascii="Trebuchet MS" w:eastAsia="Times New Roman" w:hAnsi="Trebuchet MS" w:cs="Calibri"/>
          <w:lang w:eastAsia="pl-PL"/>
        </w:rPr>
        <w:t>/y</w:t>
      </w:r>
      <w:r w:rsidRPr="008537A1">
        <w:rPr>
          <w:rFonts w:ascii="Trebuchet MS" w:eastAsia="Times New Roman" w:hAnsi="Trebuchet MS" w:cs="Calibri"/>
          <w:lang w:eastAsia="pl-PL"/>
        </w:rPr>
        <w:t xml:space="preserve"> niniejszą ofertę.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2577"/>
        <w:gridCol w:w="2177"/>
        <w:gridCol w:w="2167"/>
      </w:tblGrid>
      <w:tr w:rsidR="008537A1" w:rsidRPr="008537A1" w14:paraId="31AE92A2" w14:textId="77777777" w:rsidTr="00B20DA3">
        <w:trPr>
          <w:jc w:val="center"/>
        </w:trPr>
        <w:tc>
          <w:tcPr>
            <w:tcW w:w="90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BA250" w14:textId="77777777" w:rsidR="001621C4" w:rsidRPr="008537A1" w:rsidRDefault="001621C4" w:rsidP="00B20DA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CENA</w:t>
            </w:r>
          </w:p>
        </w:tc>
      </w:tr>
      <w:tr w:rsidR="008537A1" w:rsidRPr="008537A1" w14:paraId="5EED03E6" w14:textId="77777777" w:rsidTr="00B20DA3">
        <w:trPr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3C1F58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Wariant</w:t>
            </w:r>
          </w:p>
        </w:tc>
        <w:tc>
          <w:tcPr>
            <w:tcW w:w="25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8B1D91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Pakiet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FA1469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Podstawowy</w:t>
            </w:r>
          </w:p>
          <w:p w14:paraId="75EDE24C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(cena w zł)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F7BD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Poszerzony</w:t>
            </w:r>
          </w:p>
          <w:p w14:paraId="670FA9AB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b/>
                <w:iCs/>
              </w:rPr>
            </w:pPr>
            <w:r w:rsidRPr="008537A1">
              <w:rPr>
                <w:rFonts w:ascii="Trebuchet MS" w:hAnsi="Trebuchet MS" w:cs="Times New Roman"/>
                <w:b/>
                <w:iCs/>
              </w:rPr>
              <w:t>(cena w zł)</w:t>
            </w:r>
          </w:p>
        </w:tc>
      </w:tr>
      <w:tr w:rsidR="008537A1" w:rsidRPr="008537A1" w14:paraId="2085DFA0" w14:textId="77777777" w:rsidTr="00B20DA3">
        <w:trPr>
          <w:trHeight w:val="459"/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BB7548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Do ubezpieczenia przystąpi </w:t>
            </w:r>
            <w:r w:rsidRPr="008537A1">
              <w:rPr>
                <w:rFonts w:ascii="Trebuchet MS" w:hAnsi="Trebuchet MS" w:cs="Times New Roman"/>
                <w:b/>
                <w:iCs/>
              </w:rPr>
              <w:t>poniżej 30 % pracowników</w:t>
            </w:r>
          </w:p>
        </w:tc>
        <w:tc>
          <w:tcPr>
            <w:tcW w:w="2577" w:type="dxa"/>
            <w:tcBorders>
              <w:top w:val="single" w:sz="18" w:space="0" w:color="auto"/>
            </w:tcBorders>
            <w:vAlign w:val="center"/>
          </w:tcPr>
          <w:p w14:paraId="438F261F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Indywidualny</w:t>
            </w:r>
          </w:p>
        </w:tc>
        <w:tc>
          <w:tcPr>
            <w:tcW w:w="2177" w:type="dxa"/>
            <w:tcBorders>
              <w:top w:val="single" w:sz="18" w:space="0" w:color="auto"/>
            </w:tcBorders>
            <w:vAlign w:val="center"/>
          </w:tcPr>
          <w:p w14:paraId="65B63A5E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EA1074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5D60A7C3" w14:textId="77777777" w:rsidTr="00B20DA3">
        <w:trPr>
          <w:trHeight w:val="500"/>
          <w:jc w:val="center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4AE0BA6A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vAlign w:val="center"/>
          </w:tcPr>
          <w:p w14:paraId="2A5C64A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Partnerski</w:t>
            </w:r>
          </w:p>
        </w:tc>
        <w:tc>
          <w:tcPr>
            <w:tcW w:w="2177" w:type="dxa"/>
            <w:vAlign w:val="center"/>
          </w:tcPr>
          <w:p w14:paraId="358F1777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vAlign w:val="center"/>
          </w:tcPr>
          <w:p w14:paraId="4D84092B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544A8205" w14:textId="77777777" w:rsidTr="00B20DA3">
        <w:trPr>
          <w:trHeight w:val="533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10C851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7EE1BB84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Rodzinny</w:t>
            </w:r>
          </w:p>
        </w:tc>
        <w:tc>
          <w:tcPr>
            <w:tcW w:w="2177" w:type="dxa"/>
            <w:tcBorders>
              <w:bottom w:val="single" w:sz="18" w:space="0" w:color="auto"/>
            </w:tcBorders>
            <w:vAlign w:val="center"/>
          </w:tcPr>
          <w:p w14:paraId="34E3ACF7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6F5CDE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0CE46E4E" w14:textId="77777777" w:rsidTr="00B20DA3">
        <w:trPr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6ADDB2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Do ubezpieczenia przystąpi </w:t>
            </w:r>
            <w:r w:rsidRPr="008537A1">
              <w:rPr>
                <w:rFonts w:ascii="Trebuchet MS" w:hAnsi="Trebuchet MS" w:cs="Times New Roman"/>
                <w:b/>
                <w:iCs/>
              </w:rPr>
              <w:t>powyżej 30% pracowników</w:t>
            </w:r>
          </w:p>
        </w:tc>
        <w:tc>
          <w:tcPr>
            <w:tcW w:w="2577" w:type="dxa"/>
            <w:tcBorders>
              <w:top w:val="single" w:sz="18" w:space="0" w:color="auto"/>
            </w:tcBorders>
            <w:vAlign w:val="center"/>
          </w:tcPr>
          <w:p w14:paraId="23C7D460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Indywidualny</w:t>
            </w:r>
          </w:p>
        </w:tc>
        <w:tc>
          <w:tcPr>
            <w:tcW w:w="2177" w:type="dxa"/>
            <w:tcBorders>
              <w:top w:val="single" w:sz="18" w:space="0" w:color="auto"/>
            </w:tcBorders>
            <w:vAlign w:val="center"/>
          </w:tcPr>
          <w:p w14:paraId="442B3121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08990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78387569" w14:textId="77777777" w:rsidTr="00B20DA3">
        <w:trPr>
          <w:jc w:val="center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32684D00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vAlign w:val="center"/>
          </w:tcPr>
          <w:p w14:paraId="665EC859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Partnerski</w:t>
            </w:r>
          </w:p>
        </w:tc>
        <w:tc>
          <w:tcPr>
            <w:tcW w:w="2177" w:type="dxa"/>
            <w:vAlign w:val="center"/>
          </w:tcPr>
          <w:p w14:paraId="5D38E5E2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  <w:vAlign w:val="center"/>
          </w:tcPr>
          <w:p w14:paraId="6AD7E9F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57D06A25" w14:textId="77777777" w:rsidTr="00B20DA3">
        <w:trPr>
          <w:trHeight w:val="596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FD2991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13307339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Rodzinny</w:t>
            </w:r>
          </w:p>
        </w:tc>
        <w:tc>
          <w:tcPr>
            <w:tcW w:w="2177" w:type="dxa"/>
            <w:tcBorders>
              <w:bottom w:val="single" w:sz="18" w:space="0" w:color="auto"/>
            </w:tcBorders>
            <w:vAlign w:val="center"/>
          </w:tcPr>
          <w:p w14:paraId="44C1197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FBAAB3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7F03FD33" w14:textId="77777777" w:rsidTr="00B20DA3">
        <w:trPr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184F477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Do ubezpieczenia przystąpi </w:t>
            </w:r>
            <w:r w:rsidRPr="008537A1">
              <w:rPr>
                <w:rFonts w:ascii="Trebuchet MS" w:hAnsi="Trebuchet MS" w:cs="Times New Roman"/>
                <w:b/>
                <w:iCs/>
              </w:rPr>
              <w:t>powyżej 60 % pracowników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37012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Indywidualny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F194F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4AE370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30AFB018" w14:textId="77777777" w:rsidTr="00B20DA3">
        <w:trPr>
          <w:jc w:val="center"/>
        </w:trPr>
        <w:tc>
          <w:tcPr>
            <w:tcW w:w="210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7159299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5E832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Partnerski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9C698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D47595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170CFC33" w14:textId="77777777" w:rsidTr="00B20DA3">
        <w:trPr>
          <w:trHeight w:val="435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034FD3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1A39F4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Rodzinny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22E197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48DB4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5452FEE6" w14:textId="77777777" w:rsidTr="00B20DA3">
        <w:trPr>
          <w:trHeight w:val="768"/>
          <w:jc w:val="center"/>
        </w:trPr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33E0C7" w14:textId="77777777" w:rsidR="001621C4" w:rsidRPr="008537A1" w:rsidRDefault="001621C4" w:rsidP="00B20DA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Liczba wizyt domowych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433199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2855D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</w:tbl>
    <w:p w14:paraId="0F09ADA7" w14:textId="77777777" w:rsidR="001621C4" w:rsidRPr="008537A1" w:rsidRDefault="001621C4" w:rsidP="001621C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rebuchet MS" w:hAnsi="Trebuchet MS" w:cs="Times New Roman"/>
          <w:iCs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6"/>
        <w:gridCol w:w="6095"/>
        <w:gridCol w:w="2120"/>
      </w:tblGrid>
      <w:tr w:rsidR="008537A1" w:rsidRPr="008537A1" w14:paraId="0ACC7340" w14:textId="77777777" w:rsidTr="00B20DA3">
        <w:trPr>
          <w:trHeight w:val="709"/>
        </w:trPr>
        <w:tc>
          <w:tcPr>
            <w:tcW w:w="846" w:type="dxa"/>
          </w:tcPr>
          <w:p w14:paraId="015788F5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III.</w:t>
            </w:r>
          </w:p>
        </w:tc>
        <w:tc>
          <w:tcPr>
            <w:tcW w:w="6095" w:type="dxa"/>
          </w:tcPr>
          <w:p w14:paraId="162DD5B4" w14:textId="41573F68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 xml:space="preserve">Liczba placówek na terenie </w:t>
            </w:r>
            <w:r w:rsidR="00265D09">
              <w:rPr>
                <w:rFonts w:ascii="Trebuchet MS" w:hAnsi="Trebuchet MS" w:cs="Times New Roman"/>
                <w:iCs/>
              </w:rPr>
              <w:t xml:space="preserve">m.st. </w:t>
            </w:r>
            <w:r w:rsidRPr="008537A1">
              <w:rPr>
                <w:rFonts w:ascii="Trebuchet MS" w:hAnsi="Trebuchet MS" w:cs="Times New Roman"/>
                <w:iCs/>
              </w:rPr>
              <w:t>Warszawy</w:t>
            </w:r>
          </w:p>
        </w:tc>
        <w:tc>
          <w:tcPr>
            <w:tcW w:w="2120" w:type="dxa"/>
          </w:tcPr>
          <w:p w14:paraId="776C24CB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  <w:tr w:rsidR="008537A1" w:rsidRPr="008537A1" w14:paraId="56CB1837" w14:textId="77777777" w:rsidTr="00B20DA3">
        <w:trPr>
          <w:trHeight w:val="706"/>
        </w:trPr>
        <w:tc>
          <w:tcPr>
            <w:tcW w:w="846" w:type="dxa"/>
          </w:tcPr>
          <w:p w14:paraId="606E24E8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IV.</w:t>
            </w:r>
          </w:p>
        </w:tc>
        <w:tc>
          <w:tcPr>
            <w:tcW w:w="6095" w:type="dxa"/>
          </w:tcPr>
          <w:p w14:paraId="7C8ABD22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  <w:r w:rsidRPr="008537A1">
              <w:rPr>
                <w:rFonts w:ascii="Trebuchet MS" w:hAnsi="Trebuchet MS" w:cs="Times New Roman"/>
                <w:iCs/>
              </w:rPr>
              <w:t>Liczba placówek na terenie Polski</w:t>
            </w:r>
          </w:p>
        </w:tc>
        <w:tc>
          <w:tcPr>
            <w:tcW w:w="2120" w:type="dxa"/>
          </w:tcPr>
          <w:p w14:paraId="7186ADEC" w14:textId="77777777" w:rsidR="001621C4" w:rsidRPr="008537A1" w:rsidRDefault="001621C4" w:rsidP="00B20DA3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rebuchet MS" w:hAnsi="Trebuchet MS" w:cs="Times New Roman"/>
                <w:iCs/>
              </w:rPr>
            </w:pPr>
          </w:p>
        </w:tc>
      </w:tr>
    </w:tbl>
    <w:p w14:paraId="486CDBF5" w14:textId="77777777" w:rsidR="001621C4" w:rsidRPr="008537A1" w:rsidRDefault="001621C4" w:rsidP="001621C4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iCs/>
        </w:rPr>
      </w:pPr>
    </w:p>
    <w:p w14:paraId="6FBB48B3" w14:textId="604199E9" w:rsidR="001B51EE" w:rsidRPr="008537A1" w:rsidRDefault="001B51EE" w:rsidP="001621C4">
      <w:pPr>
        <w:pStyle w:val="Akapitzlist"/>
        <w:widowControl w:val="0"/>
        <w:numPr>
          <w:ilvl w:val="0"/>
          <w:numId w:val="5"/>
        </w:numPr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lastRenderedPageBreak/>
        <w:t xml:space="preserve">Zobowiązuję się, że zaoferowane wynagrodzenie za wykonanie przedmiotu zamówienia </w:t>
      </w:r>
      <w:r w:rsidRPr="008537A1">
        <w:rPr>
          <w:rFonts w:ascii="Trebuchet MS" w:eastAsia="Times New Roman" w:hAnsi="Trebuchet MS" w:cs="Calibri"/>
          <w:lang w:eastAsia="pl-PL"/>
        </w:rPr>
        <w:br/>
        <w:t>nie ulegnie zmianie w trakcie trwania umowy</w:t>
      </w:r>
      <w:r w:rsidR="001621C4" w:rsidRPr="008537A1">
        <w:rPr>
          <w:rFonts w:ascii="Trebuchet MS" w:eastAsia="Times New Roman" w:hAnsi="Trebuchet MS" w:cs="Calibri"/>
          <w:lang w:eastAsia="pl-PL"/>
        </w:rPr>
        <w:t>.</w:t>
      </w:r>
    </w:p>
    <w:p w14:paraId="7EE0E8A5" w14:textId="38F3D635" w:rsidR="001B51EE" w:rsidRPr="008537A1" w:rsidRDefault="001B51EE" w:rsidP="001621C4">
      <w:pPr>
        <w:widowControl w:val="0"/>
        <w:numPr>
          <w:ilvl w:val="0"/>
          <w:numId w:val="5"/>
        </w:numPr>
        <w:adjustRightInd w:val="0"/>
        <w:spacing w:after="120" w:line="276" w:lineRule="auto"/>
        <w:ind w:left="284" w:hanging="284"/>
        <w:contextualSpacing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8537A1">
        <w:rPr>
          <w:rFonts w:ascii="Trebuchet MS" w:hAnsi="Trebuchet MS"/>
        </w:rPr>
        <w:t>Z</w:t>
      </w:r>
      <w:r w:rsidRPr="008537A1">
        <w:rPr>
          <w:rFonts w:ascii="Trebuchet MS" w:hAnsi="Trebuchet MS"/>
          <w:lang w:val="x-none"/>
        </w:rPr>
        <w:t xml:space="preserve">obowiązuję się zrealizować przedmiot zamówienia zgodnie z </w:t>
      </w:r>
      <w:r w:rsidR="00BA62F7" w:rsidRPr="008537A1">
        <w:rPr>
          <w:rFonts w:ascii="Trebuchet MS" w:hAnsi="Trebuchet MS"/>
          <w:lang w:val="x-none"/>
        </w:rPr>
        <w:t>zapytaniem</w:t>
      </w:r>
      <w:r w:rsidR="00265D09" w:rsidRPr="008537A1">
        <w:rPr>
          <w:rFonts w:ascii="Trebuchet MS" w:hAnsi="Trebuchet MS"/>
          <w:lang w:val="x-none"/>
        </w:rPr>
        <w:t xml:space="preserve"> </w:t>
      </w:r>
      <w:r w:rsidRPr="008537A1">
        <w:rPr>
          <w:rFonts w:ascii="Trebuchet MS" w:hAnsi="Trebuchet MS"/>
          <w:lang w:val="x-none"/>
        </w:rPr>
        <w:t>ofertowym</w:t>
      </w:r>
      <w:r w:rsidRPr="008537A1">
        <w:rPr>
          <w:rFonts w:ascii="Trebuchet MS" w:eastAsia="Times New Roman" w:hAnsi="Trebuchet MS" w:cs="Calibri"/>
          <w:lang w:eastAsia="pl-PL"/>
        </w:rPr>
        <w:t xml:space="preserve">. </w:t>
      </w:r>
    </w:p>
    <w:p w14:paraId="1549F842" w14:textId="77777777" w:rsidR="001B51EE" w:rsidRPr="008537A1" w:rsidRDefault="001B51EE" w:rsidP="001621C4">
      <w:pPr>
        <w:widowControl w:val="0"/>
        <w:numPr>
          <w:ilvl w:val="0"/>
          <w:numId w:val="5"/>
        </w:numPr>
        <w:adjustRightInd w:val="0"/>
        <w:spacing w:before="120" w:after="120" w:line="276" w:lineRule="auto"/>
        <w:ind w:left="284" w:hanging="284"/>
        <w:contextualSpacing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>W razie wybrania naszej oferty zobowiązuję się do podpisania umowy.</w:t>
      </w:r>
    </w:p>
    <w:p w14:paraId="51C5A842" w14:textId="77777777" w:rsidR="001B51EE" w:rsidRPr="008537A1" w:rsidRDefault="001B51EE" w:rsidP="001621C4">
      <w:pPr>
        <w:widowControl w:val="0"/>
        <w:numPr>
          <w:ilvl w:val="0"/>
          <w:numId w:val="5"/>
        </w:numPr>
        <w:adjustRightInd w:val="0"/>
        <w:spacing w:before="120" w:after="120" w:line="276" w:lineRule="auto"/>
        <w:ind w:left="284" w:hanging="284"/>
        <w:contextualSpacing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8537A1">
        <w:rPr>
          <w:rFonts w:ascii="Trebuchet MS" w:eastAsia="Times New Roman" w:hAnsi="Trebuchet MS" w:cs="Calibri"/>
          <w:lang w:eastAsia="pl-PL"/>
        </w:rPr>
        <w:t>Niniejsza oferta wraz z załącznikami zawiera ...............  kolejno ponumerowanych stron.</w:t>
      </w:r>
    </w:p>
    <w:p w14:paraId="4DB83D73" w14:textId="30E2E956" w:rsidR="001B51EE" w:rsidRPr="008537A1" w:rsidRDefault="001B51EE" w:rsidP="001621C4">
      <w:pPr>
        <w:widowControl w:val="0"/>
        <w:numPr>
          <w:ilvl w:val="0"/>
          <w:numId w:val="5"/>
        </w:numPr>
        <w:adjustRightInd w:val="0"/>
        <w:spacing w:before="120" w:after="120" w:line="276" w:lineRule="auto"/>
        <w:ind w:left="284" w:hanging="284"/>
        <w:contextualSpacing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8537A1">
        <w:rPr>
          <w:rFonts w:ascii="Trebuchet MS" w:hAnsi="Trebuchet MS"/>
          <w:bCs/>
        </w:rPr>
        <w:t xml:space="preserve">Oświadczam, że nie jestem powiązany z </w:t>
      </w:r>
      <w:r w:rsidR="00B869C4">
        <w:rPr>
          <w:rFonts w:ascii="Trebuchet MS" w:hAnsi="Trebuchet MS"/>
          <w:bCs/>
        </w:rPr>
        <w:t>z</w:t>
      </w:r>
      <w:r w:rsidRPr="008537A1">
        <w:rPr>
          <w:rFonts w:ascii="Trebuchet MS" w:hAnsi="Trebuchet MS"/>
          <w:bCs/>
        </w:rPr>
        <w:t xml:space="preserve">amawiającym osobowo lub kapitałowo. Przez powiązania kapitałowe lub osobowe rozumie się wzajemne powiązania między </w:t>
      </w:r>
      <w:r w:rsidR="00265D09">
        <w:rPr>
          <w:rFonts w:ascii="Trebuchet MS" w:hAnsi="Trebuchet MS"/>
          <w:bCs/>
        </w:rPr>
        <w:t>w</w:t>
      </w:r>
      <w:r w:rsidR="00265D09" w:rsidRPr="008537A1">
        <w:rPr>
          <w:rFonts w:ascii="Trebuchet MS" w:hAnsi="Trebuchet MS"/>
          <w:bCs/>
        </w:rPr>
        <w:t xml:space="preserve">ykonawcą </w:t>
      </w:r>
      <w:r w:rsidRPr="008537A1">
        <w:rPr>
          <w:rFonts w:ascii="Trebuchet MS" w:hAnsi="Trebuchet MS"/>
          <w:bCs/>
        </w:rPr>
        <w:t xml:space="preserve">lub osobami upoważnionymi do zaciągania zobowiązań w imieniu </w:t>
      </w:r>
      <w:r w:rsidR="00265D09">
        <w:rPr>
          <w:rFonts w:ascii="Trebuchet MS" w:hAnsi="Trebuchet MS"/>
          <w:bCs/>
        </w:rPr>
        <w:t>w</w:t>
      </w:r>
      <w:r w:rsidR="00265D09" w:rsidRPr="008537A1">
        <w:rPr>
          <w:rFonts w:ascii="Trebuchet MS" w:hAnsi="Trebuchet MS"/>
          <w:bCs/>
        </w:rPr>
        <w:t xml:space="preserve">ykonawcy </w:t>
      </w:r>
      <w:r w:rsidRPr="008537A1">
        <w:rPr>
          <w:rFonts w:ascii="Trebuchet MS" w:hAnsi="Trebuchet MS"/>
          <w:bCs/>
        </w:rPr>
        <w:t xml:space="preserve">lub osobami wykonującymi w imieniu </w:t>
      </w:r>
      <w:r w:rsidR="00265D09">
        <w:rPr>
          <w:rFonts w:ascii="Trebuchet MS" w:hAnsi="Trebuchet MS"/>
          <w:bCs/>
        </w:rPr>
        <w:t>w</w:t>
      </w:r>
      <w:r w:rsidR="00265D09" w:rsidRPr="008537A1">
        <w:rPr>
          <w:rFonts w:ascii="Trebuchet MS" w:hAnsi="Trebuchet MS"/>
          <w:bCs/>
        </w:rPr>
        <w:t xml:space="preserve">ykonawcy </w:t>
      </w:r>
      <w:r w:rsidRPr="008537A1">
        <w:rPr>
          <w:rFonts w:ascii="Trebuchet MS" w:hAnsi="Trebuchet MS"/>
          <w:bCs/>
        </w:rPr>
        <w:t xml:space="preserve">czynności związanych z przygotowaniem i przeprowadzeniem procedury wyboru </w:t>
      </w:r>
      <w:r w:rsidR="00265D09">
        <w:rPr>
          <w:rFonts w:ascii="Trebuchet MS" w:hAnsi="Trebuchet MS"/>
          <w:bCs/>
        </w:rPr>
        <w:t>w</w:t>
      </w:r>
      <w:r w:rsidR="00265D09" w:rsidRPr="008537A1">
        <w:rPr>
          <w:rFonts w:ascii="Trebuchet MS" w:hAnsi="Trebuchet MS"/>
          <w:bCs/>
        </w:rPr>
        <w:t xml:space="preserve">ykonawcy </w:t>
      </w:r>
      <w:r w:rsidRPr="008537A1">
        <w:rPr>
          <w:rFonts w:ascii="Trebuchet MS" w:hAnsi="Trebuchet MS"/>
          <w:bCs/>
        </w:rPr>
        <w:t xml:space="preserve">a </w:t>
      </w:r>
      <w:r w:rsidR="00265D09">
        <w:rPr>
          <w:rFonts w:ascii="Trebuchet MS" w:hAnsi="Trebuchet MS"/>
          <w:bCs/>
        </w:rPr>
        <w:t>w</w:t>
      </w:r>
      <w:r w:rsidR="00265D09" w:rsidRPr="008537A1">
        <w:rPr>
          <w:rFonts w:ascii="Trebuchet MS" w:hAnsi="Trebuchet MS"/>
          <w:bCs/>
        </w:rPr>
        <w:t>ykonawcą</w:t>
      </w:r>
      <w:r w:rsidRPr="008537A1">
        <w:rPr>
          <w:rFonts w:ascii="Trebuchet MS" w:hAnsi="Trebuchet MS"/>
          <w:bCs/>
        </w:rPr>
        <w:t>, polegające w szczególności na:</w:t>
      </w:r>
    </w:p>
    <w:p w14:paraId="301A3567" w14:textId="77777777" w:rsidR="001B51EE" w:rsidRPr="008537A1" w:rsidRDefault="001B51EE" w:rsidP="001B51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Cs/>
          <w:lang w:eastAsia="pl-PL"/>
        </w:rPr>
      </w:pPr>
      <w:r w:rsidRPr="008537A1">
        <w:rPr>
          <w:rFonts w:ascii="Trebuchet MS" w:eastAsia="Calibri" w:hAnsi="Trebuchet MS" w:cs="Times New Roman"/>
          <w:bCs/>
          <w:lang w:eastAsia="pl-PL"/>
        </w:rPr>
        <w:t>uczestniczeniu w spółce jako wspólnik spółki cywilnej lub spółki osobowej;</w:t>
      </w:r>
    </w:p>
    <w:p w14:paraId="787F74F9" w14:textId="77777777" w:rsidR="001B51EE" w:rsidRPr="008537A1" w:rsidRDefault="001B51EE" w:rsidP="001B51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Cs/>
          <w:lang w:eastAsia="pl-PL"/>
        </w:rPr>
      </w:pPr>
      <w:r w:rsidRPr="008537A1">
        <w:rPr>
          <w:rFonts w:ascii="Trebuchet MS" w:eastAsia="Calibri" w:hAnsi="Trebuchet MS" w:cs="Times New Roman"/>
          <w:bCs/>
          <w:lang w:eastAsia="pl-PL"/>
        </w:rPr>
        <w:t>posiadaniu co najmniej 10 % udziałów lub akcji;</w:t>
      </w:r>
    </w:p>
    <w:p w14:paraId="4CB77C60" w14:textId="77777777" w:rsidR="001B51EE" w:rsidRPr="008537A1" w:rsidRDefault="001B51EE" w:rsidP="001B51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Cs/>
          <w:lang w:eastAsia="pl-PL"/>
        </w:rPr>
      </w:pPr>
      <w:r w:rsidRPr="008537A1">
        <w:rPr>
          <w:rFonts w:ascii="Trebuchet MS" w:eastAsia="Calibri" w:hAnsi="Trebuchet MS" w:cs="Times New Roman"/>
          <w:bCs/>
          <w:lang w:eastAsia="pl-PL"/>
        </w:rPr>
        <w:t>pełnieniu funkcji członka organu nadzorczego lub zarządzającego, prokurenta, pełnomocnika;</w:t>
      </w:r>
    </w:p>
    <w:p w14:paraId="362B5BE6" w14:textId="77777777" w:rsidR="001B51EE" w:rsidRPr="008537A1" w:rsidRDefault="001B51EE" w:rsidP="001B51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rebuchet MS" w:eastAsia="Calibri" w:hAnsi="Trebuchet MS" w:cs="Times New Roman"/>
          <w:bCs/>
          <w:lang w:eastAsia="pl-PL"/>
        </w:rPr>
      </w:pPr>
      <w:r w:rsidRPr="008537A1">
        <w:rPr>
          <w:rFonts w:ascii="Trebuchet MS" w:eastAsia="Calibri" w:hAnsi="Trebuchet MS" w:cs="Times New Roman"/>
          <w:bCs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71450C" w14:textId="77777777" w:rsidR="001B51EE" w:rsidRPr="008537A1" w:rsidRDefault="001B51EE" w:rsidP="001B51EE">
      <w:pPr>
        <w:tabs>
          <w:tab w:val="left" w:pos="1440"/>
        </w:tabs>
        <w:suppressAutoHyphens/>
        <w:spacing w:after="0" w:line="100" w:lineRule="atLeast"/>
        <w:rPr>
          <w:rFonts w:ascii="Trebuchet MS" w:eastAsia="Times New Roman" w:hAnsi="Trebuchet MS" w:cs="Times New Roman"/>
          <w:kern w:val="1"/>
          <w:lang w:eastAsia="hi-IN" w:bidi="hi-IN"/>
        </w:rPr>
      </w:pPr>
    </w:p>
    <w:p w14:paraId="6C72A391" w14:textId="77777777" w:rsidR="001B51EE" w:rsidRPr="008537A1" w:rsidRDefault="001B51EE" w:rsidP="001B51EE">
      <w:pPr>
        <w:tabs>
          <w:tab w:val="left" w:pos="1440"/>
        </w:tabs>
        <w:suppressAutoHyphens/>
        <w:spacing w:after="0" w:line="100" w:lineRule="atLeast"/>
        <w:rPr>
          <w:rFonts w:ascii="Trebuchet MS" w:eastAsia="Times New Roman" w:hAnsi="Trebuchet MS" w:cs="Times New Roman"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B51EE" w:rsidRPr="008537A1" w14:paraId="16799279" w14:textId="77777777" w:rsidTr="00B61D42">
        <w:tc>
          <w:tcPr>
            <w:tcW w:w="4605" w:type="dxa"/>
            <w:shd w:val="clear" w:color="auto" w:fill="auto"/>
          </w:tcPr>
          <w:p w14:paraId="04F9D316" w14:textId="77777777" w:rsidR="001B51EE" w:rsidRPr="008537A1" w:rsidRDefault="001B51EE" w:rsidP="001B51EE">
            <w:pPr>
              <w:tabs>
                <w:tab w:val="left" w:pos="1440"/>
              </w:tabs>
              <w:spacing w:after="120" w:line="276" w:lineRule="auto"/>
              <w:ind w:left="714" w:hanging="357"/>
              <w:jc w:val="both"/>
              <w:rPr>
                <w:rFonts w:ascii="Trebuchet MS" w:hAnsi="Trebuchet MS"/>
              </w:rPr>
            </w:pPr>
            <w:r w:rsidRPr="008537A1">
              <w:rPr>
                <w:rFonts w:ascii="Trebuchet MS" w:hAnsi="Trebuchet MS"/>
              </w:rPr>
              <w:t>___________________dnia____________</w:t>
            </w:r>
          </w:p>
        </w:tc>
        <w:tc>
          <w:tcPr>
            <w:tcW w:w="4606" w:type="dxa"/>
            <w:shd w:val="clear" w:color="auto" w:fill="auto"/>
          </w:tcPr>
          <w:p w14:paraId="7F23AB8F" w14:textId="77777777" w:rsidR="001B51EE" w:rsidRPr="008537A1" w:rsidRDefault="001B51EE" w:rsidP="001B51EE">
            <w:pPr>
              <w:tabs>
                <w:tab w:val="left" w:pos="1440"/>
              </w:tabs>
              <w:spacing w:after="120" w:line="276" w:lineRule="auto"/>
              <w:ind w:left="714" w:hanging="357"/>
              <w:jc w:val="center"/>
              <w:rPr>
                <w:rFonts w:ascii="Trebuchet MS" w:hAnsi="Trebuchet MS"/>
              </w:rPr>
            </w:pPr>
            <w:r w:rsidRPr="008537A1">
              <w:rPr>
                <w:rFonts w:ascii="Trebuchet MS" w:hAnsi="Trebuchet MS"/>
              </w:rPr>
              <w:t>_______________________________________</w:t>
            </w:r>
          </w:p>
        </w:tc>
      </w:tr>
      <w:tr w:rsidR="001B51EE" w:rsidRPr="008537A1" w14:paraId="2EAF878A" w14:textId="77777777" w:rsidTr="00B61D42">
        <w:tc>
          <w:tcPr>
            <w:tcW w:w="4605" w:type="dxa"/>
            <w:shd w:val="clear" w:color="auto" w:fill="auto"/>
          </w:tcPr>
          <w:p w14:paraId="50F4F9CF" w14:textId="77777777" w:rsidR="001B51EE" w:rsidRPr="008537A1" w:rsidRDefault="001B51EE" w:rsidP="001B51EE">
            <w:pPr>
              <w:tabs>
                <w:tab w:val="left" w:pos="1440"/>
              </w:tabs>
              <w:spacing w:after="120" w:line="276" w:lineRule="auto"/>
              <w:ind w:left="714" w:hanging="357"/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  <w:shd w:val="clear" w:color="auto" w:fill="auto"/>
          </w:tcPr>
          <w:p w14:paraId="61204979" w14:textId="6D3AB832" w:rsidR="001B51EE" w:rsidRPr="008537A1" w:rsidRDefault="001B51EE" w:rsidP="00265D09">
            <w:pPr>
              <w:tabs>
                <w:tab w:val="left" w:pos="1440"/>
              </w:tabs>
              <w:spacing w:after="120" w:line="276" w:lineRule="auto"/>
              <w:ind w:left="714" w:hanging="357"/>
              <w:jc w:val="center"/>
              <w:rPr>
                <w:rFonts w:ascii="Trebuchet MS" w:hAnsi="Trebuchet MS"/>
              </w:rPr>
            </w:pPr>
            <w:r w:rsidRPr="008537A1">
              <w:rPr>
                <w:rFonts w:ascii="Trebuchet MS" w:hAnsi="Trebuchet MS"/>
              </w:rPr>
              <w:t xml:space="preserve">(pieczęć i podpis </w:t>
            </w:r>
            <w:r w:rsidR="00265D09">
              <w:rPr>
                <w:rFonts w:ascii="Trebuchet MS" w:hAnsi="Trebuchet MS"/>
              </w:rPr>
              <w:t>w</w:t>
            </w:r>
            <w:r w:rsidR="00265D09" w:rsidRPr="008537A1">
              <w:rPr>
                <w:rFonts w:ascii="Trebuchet MS" w:hAnsi="Trebuchet MS"/>
              </w:rPr>
              <w:t>ykonawcy</w:t>
            </w:r>
            <w:r w:rsidRPr="008537A1">
              <w:rPr>
                <w:rFonts w:ascii="Trebuchet MS" w:hAnsi="Trebuchet MS"/>
              </w:rPr>
              <w:t>)</w:t>
            </w:r>
          </w:p>
        </w:tc>
      </w:tr>
    </w:tbl>
    <w:p w14:paraId="1EEF9825" w14:textId="77777777" w:rsidR="001B51EE" w:rsidRPr="008537A1" w:rsidRDefault="001B51EE" w:rsidP="001B51EE">
      <w:pPr>
        <w:spacing w:line="276" w:lineRule="auto"/>
        <w:ind w:left="714" w:hanging="357"/>
        <w:jc w:val="both"/>
        <w:rPr>
          <w:rFonts w:ascii="Trebuchet MS" w:hAnsi="Trebuchet MS"/>
          <w:i/>
          <w:lang w:val="x-none"/>
        </w:rPr>
      </w:pPr>
      <w:r w:rsidRPr="008537A1">
        <w:rPr>
          <w:rFonts w:ascii="Trebuchet MS" w:hAnsi="Trebuchet MS"/>
          <w:i/>
          <w:lang w:val="x-none"/>
        </w:rPr>
        <w:t>*niepotrzebne skreślić</w:t>
      </w:r>
    </w:p>
    <w:p w14:paraId="68AC8334" w14:textId="77777777" w:rsidR="001B51EE" w:rsidRPr="008537A1" w:rsidRDefault="001B51EE" w:rsidP="001B51EE">
      <w:pPr>
        <w:spacing w:after="0" w:line="276" w:lineRule="auto"/>
        <w:ind w:left="7080" w:hanging="357"/>
        <w:jc w:val="both"/>
        <w:rPr>
          <w:rFonts w:ascii="Trebuchet MS" w:hAnsi="Trebuchet MS"/>
          <w:noProof/>
        </w:rPr>
      </w:pPr>
      <w:r w:rsidRPr="008537A1">
        <w:rPr>
          <w:rFonts w:ascii="Trebuchet MS" w:hAnsi="Trebuchet MS"/>
          <w:noProof/>
        </w:rPr>
        <w:t xml:space="preserve">       </w:t>
      </w:r>
    </w:p>
    <w:p w14:paraId="3D3251D6" w14:textId="77777777" w:rsidR="001B51EE" w:rsidRPr="008537A1" w:rsidRDefault="001B51EE" w:rsidP="001B51EE">
      <w:pPr>
        <w:spacing w:after="120" w:line="276" w:lineRule="auto"/>
        <w:ind w:left="714" w:hanging="357"/>
        <w:jc w:val="both"/>
        <w:rPr>
          <w:rFonts w:ascii="Trebuchet MS" w:hAnsi="Trebuchet MS"/>
          <w:noProof/>
        </w:rPr>
      </w:pPr>
      <w:r w:rsidRPr="008537A1">
        <w:rPr>
          <w:rFonts w:ascii="Trebuchet MS" w:hAnsi="Trebuchet MS"/>
          <w:noProof/>
        </w:rPr>
        <w:br w:type="page"/>
      </w:r>
    </w:p>
    <w:p w14:paraId="4E7A4074" w14:textId="77777777" w:rsidR="001B51EE" w:rsidRPr="008537A1" w:rsidRDefault="001B51EE" w:rsidP="001B51EE">
      <w:pPr>
        <w:spacing w:after="0" w:line="276" w:lineRule="auto"/>
        <w:ind w:left="7080" w:hanging="357"/>
        <w:jc w:val="both"/>
        <w:rPr>
          <w:rFonts w:ascii="Trebuchet MS" w:hAnsi="Trebuchet MS"/>
          <w:noProof/>
        </w:rPr>
      </w:pPr>
      <w:r w:rsidRPr="008537A1">
        <w:rPr>
          <w:rFonts w:ascii="Trebuchet MS" w:hAnsi="Trebuchet MS"/>
          <w:noProof/>
        </w:rPr>
        <w:lastRenderedPageBreak/>
        <w:t xml:space="preserve">  Załącznik nr 2 </w:t>
      </w:r>
    </w:p>
    <w:p w14:paraId="43078772" w14:textId="77777777" w:rsidR="001B51EE" w:rsidRPr="008537A1" w:rsidRDefault="001B51EE" w:rsidP="001B51EE">
      <w:pPr>
        <w:spacing w:after="0" w:line="276" w:lineRule="auto"/>
        <w:ind w:left="1418" w:hanging="357"/>
        <w:jc w:val="right"/>
        <w:rPr>
          <w:rFonts w:ascii="Trebuchet MS" w:hAnsi="Trebuchet MS"/>
          <w:noProof/>
        </w:rPr>
      </w:pPr>
      <w:r w:rsidRPr="008537A1">
        <w:rPr>
          <w:rFonts w:ascii="Trebuchet MS" w:hAnsi="Trebuchet MS"/>
          <w:noProof/>
        </w:rPr>
        <w:t>do zapytania ofertowego</w:t>
      </w:r>
    </w:p>
    <w:p w14:paraId="12E3EA12" w14:textId="77777777" w:rsidR="001B51EE" w:rsidRPr="008537A1" w:rsidRDefault="001B51EE" w:rsidP="001B51EE">
      <w:pPr>
        <w:spacing w:after="120" w:line="276" w:lineRule="auto"/>
        <w:ind w:left="714" w:hanging="357"/>
        <w:jc w:val="both"/>
        <w:rPr>
          <w:rFonts w:ascii="Trebuchet MS" w:hAnsi="Trebuchet MS"/>
          <w:lang w:eastAsia="pl-PL"/>
        </w:rPr>
      </w:pPr>
    </w:p>
    <w:p w14:paraId="4C977D38" w14:textId="77777777" w:rsidR="001B51EE" w:rsidRPr="008537A1" w:rsidRDefault="001B51EE" w:rsidP="001B51EE">
      <w:pPr>
        <w:spacing w:after="0" w:line="276" w:lineRule="auto"/>
        <w:ind w:left="714" w:hanging="357"/>
        <w:jc w:val="center"/>
        <w:rPr>
          <w:rFonts w:ascii="Trebuchet MS" w:hAnsi="Trebuchet MS"/>
          <w:b/>
        </w:rPr>
      </w:pPr>
      <w:r w:rsidRPr="008537A1">
        <w:rPr>
          <w:rFonts w:ascii="Trebuchet MS" w:hAnsi="Trebuchet MS"/>
          <w:b/>
        </w:rPr>
        <w:t>WYKAZ USŁUG</w:t>
      </w:r>
    </w:p>
    <w:p w14:paraId="6AABAE86" w14:textId="77777777" w:rsidR="001B51EE" w:rsidRPr="008537A1" w:rsidRDefault="001B51EE" w:rsidP="001B51EE">
      <w:pPr>
        <w:spacing w:after="0" w:line="276" w:lineRule="auto"/>
        <w:ind w:left="714" w:hanging="357"/>
        <w:jc w:val="center"/>
        <w:rPr>
          <w:rFonts w:ascii="Trebuchet MS" w:hAnsi="Trebuchet MS"/>
          <w:b/>
        </w:rPr>
      </w:pPr>
    </w:p>
    <w:p w14:paraId="57533B12" w14:textId="55972818" w:rsidR="001B51EE" w:rsidRPr="008537A1" w:rsidRDefault="001B51EE" w:rsidP="001B51EE">
      <w:pPr>
        <w:spacing w:after="0" w:line="276" w:lineRule="auto"/>
        <w:ind w:left="284"/>
        <w:jc w:val="both"/>
        <w:rPr>
          <w:rFonts w:ascii="Trebuchet MS" w:eastAsia="Times New Roman" w:hAnsi="Trebuchet MS" w:cs="Arial"/>
          <w:lang w:eastAsia="pl-PL"/>
        </w:rPr>
      </w:pPr>
      <w:r w:rsidRPr="008537A1">
        <w:rPr>
          <w:rFonts w:ascii="Trebuchet MS" w:hAnsi="Trebuchet MS"/>
          <w:lang w:val="x-none"/>
        </w:rPr>
        <w:t xml:space="preserve">Nawiązując do </w:t>
      </w:r>
      <w:r w:rsidRPr="008537A1">
        <w:rPr>
          <w:rFonts w:ascii="Trebuchet MS" w:hAnsi="Trebuchet MS"/>
        </w:rPr>
        <w:t>zapytania ofertowego na</w:t>
      </w:r>
      <w:r w:rsidR="003A26F3" w:rsidRPr="008537A1">
        <w:rPr>
          <w:rFonts w:ascii="Trebuchet MS" w:hAnsi="Trebuchet MS"/>
        </w:rPr>
        <w:t xml:space="preserve"> </w:t>
      </w:r>
      <w:r w:rsidR="003A26F3" w:rsidRPr="008537A1">
        <w:rPr>
          <w:rFonts w:ascii="Trebuchet MS" w:hAnsi="Trebuchet MS"/>
          <w:b/>
        </w:rPr>
        <w:t xml:space="preserve">„Grupowe ubezpieczenie zdrowotne pracowników Centrum Projektów Polska Cyfrowa oraz członków ich rodzin </w:t>
      </w:r>
      <w:r w:rsidR="003A26F3" w:rsidRPr="008537A1">
        <w:rPr>
          <w:rFonts w:ascii="Trebuchet MS" w:hAnsi="Trebuchet MS"/>
          <w:b/>
        </w:rPr>
        <w:br/>
        <w:t>i partnerów”</w:t>
      </w:r>
      <w:r w:rsidRPr="008537A1">
        <w:rPr>
          <w:rFonts w:ascii="Trebuchet MS" w:hAnsi="Trebuchet MS"/>
        </w:rPr>
        <w:t xml:space="preserve">, </w:t>
      </w:r>
      <w:r w:rsidRPr="008537A1">
        <w:rPr>
          <w:rFonts w:ascii="Trebuchet MS" w:hAnsi="Trebuchet MS"/>
          <w:bCs/>
          <w:lang w:val="x-none"/>
        </w:rPr>
        <w:t>niniejszym przekazuję wykaz</w:t>
      </w:r>
      <w:r w:rsidRPr="008537A1">
        <w:rPr>
          <w:rFonts w:ascii="Trebuchet MS" w:hAnsi="Trebuchet MS"/>
          <w:b/>
        </w:rPr>
        <w:t xml:space="preserve"> </w:t>
      </w:r>
      <w:r w:rsidRPr="008537A1">
        <w:rPr>
          <w:rFonts w:ascii="Trebuchet MS" w:eastAsia="Times New Roman" w:hAnsi="Trebuchet MS" w:cs="Arial"/>
          <w:lang w:eastAsia="pl-PL"/>
        </w:rPr>
        <w:t>usług wraz z podaniem ich wartości, przedmiotu, dat wykonania i podmiotów, na rzecz których usługi zostały wykonane, oraz załączeniem dowodów określających czy te usługi zostały wykonane lub są wykonywane należycie.</w:t>
      </w:r>
    </w:p>
    <w:p w14:paraId="2F0E0D10" w14:textId="77777777" w:rsidR="001B51EE" w:rsidRPr="008537A1" w:rsidRDefault="001B51EE" w:rsidP="001B51EE">
      <w:pPr>
        <w:spacing w:after="0" w:line="276" w:lineRule="auto"/>
        <w:ind w:left="714" w:hanging="357"/>
        <w:jc w:val="both"/>
        <w:rPr>
          <w:rFonts w:ascii="Trebuchet MS" w:hAnsi="Trebuchet MS"/>
          <w:b/>
        </w:rPr>
      </w:pPr>
    </w:p>
    <w:p w14:paraId="4917EB64" w14:textId="00B93CE5" w:rsidR="001B51EE" w:rsidRPr="008537A1" w:rsidRDefault="001B51EE" w:rsidP="001B51EE">
      <w:pPr>
        <w:tabs>
          <w:tab w:val="right" w:leader="dot" w:pos="9072"/>
        </w:tabs>
        <w:spacing w:after="120" w:line="276" w:lineRule="auto"/>
        <w:ind w:left="714" w:hanging="357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Nazwa i adres </w:t>
      </w:r>
      <w:r w:rsidR="00265D09">
        <w:rPr>
          <w:rFonts w:ascii="Trebuchet MS" w:hAnsi="Trebuchet MS"/>
        </w:rPr>
        <w:t>w</w:t>
      </w:r>
      <w:r w:rsidR="00265D09" w:rsidRPr="008537A1">
        <w:rPr>
          <w:rFonts w:ascii="Trebuchet MS" w:hAnsi="Trebuchet MS"/>
        </w:rPr>
        <w:t>ykonawcy</w:t>
      </w:r>
      <w:r w:rsidRPr="008537A1">
        <w:rPr>
          <w:rFonts w:ascii="Trebuchet MS" w:hAnsi="Trebuchet MS"/>
        </w:rPr>
        <w:tab/>
      </w:r>
    </w:p>
    <w:p w14:paraId="35AE273B" w14:textId="77777777" w:rsidR="001B51EE" w:rsidRPr="008537A1" w:rsidRDefault="001B51EE" w:rsidP="001B51EE">
      <w:pPr>
        <w:tabs>
          <w:tab w:val="right" w:leader="dot" w:pos="9072"/>
        </w:tabs>
        <w:spacing w:after="120" w:line="276" w:lineRule="auto"/>
        <w:ind w:left="714" w:hanging="357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ab/>
      </w:r>
    </w:p>
    <w:p w14:paraId="7523DC58" w14:textId="77777777" w:rsidR="001B51EE" w:rsidRPr="008537A1" w:rsidRDefault="001B51EE" w:rsidP="001B51EE">
      <w:pPr>
        <w:tabs>
          <w:tab w:val="right" w:leader="dot" w:pos="9072"/>
        </w:tabs>
        <w:spacing w:after="120" w:line="276" w:lineRule="auto"/>
        <w:ind w:left="714" w:hanging="357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Doświadczenie w zakresie wykonanych lub wykonywanych usług:</w:t>
      </w:r>
    </w:p>
    <w:tbl>
      <w:tblPr>
        <w:tblpPr w:leftFromText="141" w:rightFromText="141" w:vertAnchor="text" w:horzAnchor="margin" w:tblpY="333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633"/>
        <w:gridCol w:w="1676"/>
        <w:gridCol w:w="1735"/>
        <w:gridCol w:w="1689"/>
      </w:tblGrid>
      <w:tr w:rsidR="001B51EE" w:rsidRPr="008537A1" w14:paraId="6AF59C91" w14:textId="77777777" w:rsidTr="00B61D42">
        <w:trPr>
          <w:trHeight w:val="1022"/>
        </w:trPr>
        <w:tc>
          <w:tcPr>
            <w:tcW w:w="2405" w:type="dxa"/>
            <w:shd w:val="clear" w:color="auto" w:fill="auto"/>
            <w:vAlign w:val="center"/>
          </w:tcPr>
          <w:p w14:paraId="7BC91AF8" w14:textId="77777777" w:rsidR="001B51EE" w:rsidRPr="008537A1" w:rsidRDefault="001B51EE" w:rsidP="001B51EE">
            <w:pPr>
              <w:spacing w:after="0" w:line="240" w:lineRule="auto"/>
              <w:ind w:left="313"/>
              <w:jc w:val="both"/>
              <w:rPr>
                <w:rFonts w:ascii="Trebuchet MS" w:eastAsia="Times New Roman" w:hAnsi="Trebuchet MS"/>
                <w:b/>
                <w:bCs/>
                <w:lang w:eastAsia="pl-PL"/>
              </w:rPr>
            </w:pPr>
            <w:r w:rsidRPr="008537A1">
              <w:rPr>
                <w:rFonts w:ascii="Trebuchet MS" w:eastAsia="Times New Roman" w:hAnsi="Trebuchet MS"/>
                <w:b/>
                <w:bCs/>
                <w:lang w:eastAsia="pl-PL"/>
              </w:rPr>
              <w:t xml:space="preserve">Usługi dotyczące warunku udziału </w:t>
            </w:r>
            <w:r w:rsidRPr="008537A1">
              <w:rPr>
                <w:rFonts w:ascii="Trebuchet MS" w:eastAsia="Times New Roman" w:hAnsi="Trebuchet MS"/>
                <w:b/>
                <w:bCs/>
                <w:lang w:eastAsia="pl-PL"/>
              </w:rPr>
              <w:br/>
              <w:t>w postępowaniu (nazwa usługi)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D1C97CC" w14:textId="77777777" w:rsidR="001B51EE" w:rsidRPr="008537A1" w:rsidRDefault="001B51EE" w:rsidP="001B51EE">
            <w:pPr>
              <w:spacing w:after="0" w:line="240" w:lineRule="auto"/>
              <w:ind w:left="378" w:hanging="21"/>
              <w:jc w:val="both"/>
              <w:rPr>
                <w:rFonts w:ascii="Trebuchet MS" w:hAnsi="Trebuchet MS"/>
                <w:b/>
              </w:rPr>
            </w:pPr>
            <w:r w:rsidRPr="008537A1">
              <w:rPr>
                <w:rFonts w:ascii="Trebuchet MS" w:hAnsi="Trebuchet MS"/>
                <w:b/>
              </w:rPr>
              <w:t>Przedmiot usługi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F8691D" w14:textId="77777777" w:rsidR="001B51EE" w:rsidRPr="008537A1" w:rsidRDefault="001B51EE" w:rsidP="001B51EE">
            <w:pPr>
              <w:spacing w:after="0" w:line="240" w:lineRule="auto"/>
              <w:ind w:left="378" w:hanging="21"/>
              <w:jc w:val="both"/>
              <w:rPr>
                <w:rFonts w:ascii="Trebuchet MS" w:eastAsia="Times New Roman" w:hAnsi="Trebuchet MS"/>
                <w:b/>
                <w:iCs/>
                <w:lang w:eastAsia="pl-PL"/>
              </w:rPr>
            </w:pPr>
            <w:r w:rsidRPr="008537A1">
              <w:rPr>
                <w:rFonts w:ascii="Trebuchet MS" w:eastAsia="Times New Roman" w:hAnsi="Trebuchet MS"/>
                <w:b/>
                <w:iCs/>
                <w:lang w:eastAsia="pl-PL"/>
              </w:rPr>
              <w:t>Odbiorca usługi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0E56F0D" w14:textId="77777777" w:rsidR="001B51EE" w:rsidRPr="008537A1" w:rsidRDefault="001B51EE" w:rsidP="001B51EE">
            <w:pPr>
              <w:spacing w:after="0" w:line="240" w:lineRule="auto"/>
              <w:ind w:left="378" w:hanging="21"/>
              <w:jc w:val="both"/>
              <w:rPr>
                <w:rFonts w:ascii="Trebuchet MS" w:eastAsia="Times New Roman" w:hAnsi="Trebuchet MS"/>
                <w:b/>
                <w:lang w:eastAsia="pl-PL"/>
              </w:rPr>
            </w:pPr>
            <w:r w:rsidRPr="008537A1">
              <w:rPr>
                <w:rFonts w:ascii="Trebuchet MS" w:eastAsia="Times New Roman" w:hAnsi="Trebuchet MS"/>
                <w:b/>
                <w:lang w:eastAsia="pl-PL"/>
              </w:rPr>
              <w:t>Wartość usługi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CE226C1" w14:textId="77777777" w:rsidR="001B51EE" w:rsidRPr="008537A1" w:rsidRDefault="001B51EE" w:rsidP="001B51EE">
            <w:pPr>
              <w:spacing w:after="0" w:line="240" w:lineRule="auto"/>
              <w:ind w:left="378" w:hanging="21"/>
              <w:jc w:val="both"/>
              <w:rPr>
                <w:rFonts w:ascii="Trebuchet MS" w:eastAsia="Times New Roman" w:hAnsi="Trebuchet MS"/>
                <w:lang w:eastAsia="pl-PL"/>
              </w:rPr>
            </w:pPr>
            <w:r w:rsidRPr="008537A1">
              <w:rPr>
                <w:rFonts w:ascii="Trebuchet MS" w:hAnsi="Trebuchet MS"/>
                <w:b/>
              </w:rPr>
              <w:t>Termin wykonania usługi</w:t>
            </w:r>
          </w:p>
        </w:tc>
      </w:tr>
      <w:tr w:rsidR="001B51EE" w:rsidRPr="008537A1" w14:paraId="7DCF7BDA" w14:textId="77777777" w:rsidTr="00B61D42">
        <w:trPr>
          <w:trHeight w:val="193"/>
        </w:trPr>
        <w:tc>
          <w:tcPr>
            <w:tcW w:w="2405" w:type="dxa"/>
            <w:shd w:val="clear" w:color="auto" w:fill="auto"/>
            <w:vAlign w:val="center"/>
          </w:tcPr>
          <w:p w14:paraId="6B845A70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  <w:p w14:paraId="4F8E6CF4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  <w:r w:rsidRPr="008537A1">
              <w:rPr>
                <w:rFonts w:ascii="Trebuchet MS" w:eastAsia="Times New Roman" w:hAnsi="Trebuchet MS"/>
                <w:lang w:eastAsia="pl-PL"/>
              </w:rPr>
              <w:t>Usługa 1</w:t>
            </w:r>
          </w:p>
        </w:tc>
        <w:tc>
          <w:tcPr>
            <w:tcW w:w="1596" w:type="dxa"/>
            <w:shd w:val="clear" w:color="auto" w:fill="auto"/>
          </w:tcPr>
          <w:p w14:paraId="25F6A6A2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02634E1A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14:paraId="36B7E63B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48083469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</w:tr>
      <w:tr w:rsidR="001B51EE" w:rsidRPr="008537A1" w14:paraId="3020B978" w14:textId="77777777" w:rsidTr="00B61D42">
        <w:trPr>
          <w:trHeight w:val="184"/>
        </w:trPr>
        <w:tc>
          <w:tcPr>
            <w:tcW w:w="2405" w:type="dxa"/>
            <w:shd w:val="clear" w:color="auto" w:fill="auto"/>
            <w:vAlign w:val="center"/>
          </w:tcPr>
          <w:p w14:paraId="1BCF66FD" w14:textId="77777777" w:rsidR="001B51EE" w:rsidRPr="008537A1" w:rsidRDefault="001B51EE" w:rsidP="001B51EE">
            <w:pPr>
              <w:spacing w:after="0" w:line="240" w:lineRule="auto"/>
              <w:ind w:left="714" w:hanging="357"/>
              <w:jc w:val="center"/>
              <w:rPr>
                <w:rFonts w:ascii="Trebuchet MS" w:eastAsia="Times New Roman" w:hAnsi="Trebuchet MS"/>
                <w:lang w:eastAsia="pl-PL"/>
              </w:rPr>
            </w:pPr>
          </w:p>
          <w:p w14:paraId="7EAEB712" w14:textId="77777777" w:rsidR="001B51EE" w:rsidRPr="008537A1" w:rsidRDefault="001B51EE" w:rsidP="001B51EE">
            <w:pPr>
              <w:spacing w:after="0" w:line="240" w:lineRule="auto"/>
              <w:ind w:left="313" w:firstLine="44"/>
              <w:jc w:val="both"/>
              <w:rPr>
                <w:rFonts w:ascii="Trebuchet MS" w:eastAsia="Times New Roman" w:hAnsi="Trebuchet MS"/>
                <w:lang w:eastAsia="pl-PL"/>
              </w:rPr>
            </w:pPr>
            <w:r w:rsidRPr="008537A1">
              <w:rPr>
                <w:rFonts w:ascii="Trebuchet MS" w:eastAsia="Times New Roman" w:hAnsi="Trebuchet MS"/>
                <w:lang w:eastAsia="pl-PL"/>
              </w:rPr>
              <w:t>Usługa 2</w:t>
            </w:r>
          </w:p>
        </w:tc>
        <w:tc>
          <w:tcPr>
            <w:tcW w:w="1596" w:type="dxa"/>
            <w:shd w:val="clear" w:color="auto" w:fill="auto"/>
          </w:tcPr>
          <w:p w14:paraId="0FB23277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4246BBB3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  <w:tc>
          <w:tcPr>
            <w:tcW w:w="1748" w:type="dxa"/>
            <w:shd w:val="clear" w:color="auto" w:fill="auto"/>
          </w:tcPr>
          <w:p w14:paraId="2E9B8BE8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  <w:tc>
          <w:tcPr>
            <w:tcW w:w="1689" w:type="dxa"/>
            <w:shd w:val="clear" w:color="auto" w:fill="auto"/>
          </w:tcPr>
          <w:p w14:paraId="205320DE" w14:textId="77777777" w:rsidR="001B51EE" w:rsidRPr="008537A1" w:rsidRDefault="001B51EE" w:rsidP="001B51EE">
            <w:pPr>
              <w:spacing w:after="0" w:line="240" w:lineRule="auto"/>
              <w:ind w:left="714" w:hanging="357"/>
              <w:jc w:val="both"/>
              <w:rPr>
                <w:rFonts w:ascii="Trebuchet MS" w:eastAsia="Times New Roman" w:hAnsi="Trebuchet MS"/>
                <w:lang w:eastAsia="pl-PL"/>
              </w:rPr>
            </w:pPr>
          </w:p>
        </w:tc>
      </w:tr>
    </w:tbl>
    <w:p w14:paraId="7277FBBE" w14:textId="77777777" w:rsidR="001B51EE" w:rsidRPr="008537A1" w:rsidRDefault="001B51EE" w:rsidP="001B51EE">
      <w:pPr>
        <w:tabs>
          <w:tab w:val="right" w:leader="dot" w:pos="9072"/>
        </w:tabs>
        <w:spacing w:after="120" w:line="276" w:lineRule="auto"/>
        <w:ind w:left="714" w:hanging="357"/>
        <w:jc w:val="both"/>
        <w:rPr>
          <w:rFonts w:ascii="Trebuchet MS" w:hAnsi="Trebuchet MS"/>
        </w:rPr>
      </w:pPr>
    </w:p>
    <w:p w14:paraId="0001AF59" w14:textId="77777777" w:rsidR="001B51EE" w:rsidRPr="008537A1" w:rsidRDefault="001B51EE" w:rsidP="001B51EE">
      <w:pPr>
        <w:spacing w:after="0" w:line="240" w:lineRule="auto"/>
        <w:ind w:left="714" w:hanging="357"/>
        <w:jc w:val="both"/>
        <w:rPr>
          <w:rFonts w:ascii="Trebuchet MS" w:hAnsi="Trebuchet MS"/>
          <w:noProof/>
        </w:rPr>
      </w:pPr>
    </w:p>
    <w:p w14:paraId="5BB09E9B" w14:textId="77777777" w:rsidR="001B51EE" w:rsidRPr="008537A1" w:rsidRDefault="001B51EE" w:rsidP="001B51EE">
      <w:pPr>
        <w:spacing w:after="0" w:line="240" w:lineRule="auto"/>
        <w:ind w:left="714" w:hanging="357"/>
        <w:jc w:val="both"/>
        <w:rPr>
          <w:rFonts w:ascii="Trebuchet MS" w:hAnsi="Trebuchet MS"/>
          <w:noProof/>
        </w:rPr>
      </w:pPr>
    </w:p>
    <w:p w14:paraId="21C17FC5" w14:textId="77777777" w:rsidR="001B51EE" w:rsidRPr="008537A1" w:rsidRDefault="001B51EE" w:rsidP="001B51EE">
      <w:pPr>
        <w:spacing w:before="120" w:after="0" w:line="360" w:lineRule="auto"/>
        <w:jc w:val="right"/>
        <w:rPr>
          <w:rFonts w:ascii="Trebuchet MS" w:eastAsia="Calibri" w:hAnsi="Trebuchet MS" w:cs="Times New Roman"/>
          <w:lang w:val="x-none" w:eastAsia="pl-PL"/>
        </w:rPr>
      </w:pPr>
      <w:r w:rsidRPr="008537A1">
        <w:rPr>
          <w:rFonts w:ascii="Trebuchet MS" w:eastAsia="Calibri" w:hAnsi="Trebuchet MS" w:cs="Times New Roman"/>
          <w:lang w:val="x-none" w:eastAsia="pl-PL"/>
        </w:rPr>
        <w:t>_________________ dnia _________ 201</w:t>
      </w:r>
      <w:r w:rsidRPr="008537A1">
        <w:rPr>
          <w:rFonts w:ascii="Trebuchet MS" w:eastAsia="Calibri" w:hAnsi="Trebuchet MS" w:cs="Times New Roman"/>
          <w:lang w:eastAsia="pl-PL"/>
        </w:rPr>
        <w:t>8</w:t>
      </w:r>
      <w:r w:rsidRPr="008537A1">
        <w:rPr>
          <w:rFonts w:ascii="Trebuchet MS" w:eastAsia="Calibri" w:hAnsi="Trebuchet MS" w:cs="Times New Roman"/>
          <w:lang w:val="x-none" w:eastAsia="pl-PL"/>
        </w:rPr>
        <w:t xml:space="preserve"> rok    </w:t>
      </w:r>
    </w:p>
    <w:p w14:paraId="174F79A4" w14:textId="77777777" w:rsidR="001B51EE" w:rsidRPr="008537A1" w:rsidRDefault="001B51EE" w:rsidP="001B51EE">
      <w:pPr>
        <w:spacing w:before="120" w:after="0" w:line="360" w:lineRule="auto"/>
        <w:jc w:val="right"/>
        <w:rPr>
          <w:rFonts w:ascii="Trebuchet MS" w:eastAsia="Calibri" w:hAnsi="Trebuchet MS" w:cs="Times New Roman"/>
          <w:lang w:val="x-none" w:eastAsia="pl-PL"/>
        </w:rPr>
      </w:pPr>
    </w:p>
    <w:p w14:paraId="5EFA5095" w14:textId="77777777" w:rsidR="001B51EE" w:rsidRPr="008537A1" w:rsidRDefault="001B51EE" w:rsidP="001B51EE">
      <w:pPr>
        <w:spacing w:before="120" w:after="0" w:line="360" w:lineRule="auto"/>
        <w:jc w:val="right"/>
        <w:rPr>
          <w:rFonts w:ascii="Trebuchet MS" w:eastAsia="Calibri" w:hAnsi="Trebuchet MS" w:cs="Times New Roman"/>
          <w:lang w:val="x-none" w:eastAsia="pl-PL"/>
        </w:rPr>
      </w:pPr>
    </w:p>
    <w:p w14:paraId="43F25353" w14:textId="77777777" w:rsidR="001B51EE" w:rsidRPr="008537A1" w:rsidRDefault="001B51EE" w:rsidP="001B51EE">
      <w:pPr>
        <w:spacing w:before="120" w:after="0" w:line="360" w:lineRule="auto"/>
        <w:jc w:val="right"/>
        <w:rPr>
          <w:rFonts w:ascii="Trebuchet MS" w:eastAsia="Calibri" w:hAnsi="Trebuchet MS" w:cs="Times New Roman"/>
          <w:i/>
          <w:iCs/>
          <w:lang w:val="x-none" w:eastAsia="pl-PL"/>
        </w:rPr>
      </w:pPr>
      <w:r w:rsidRPr="008537A1">
        <w:rPr>
          <w:rFonts w:ascii="Trebuchet MS" w:eastAsia="Calibri" w:hAnsi="Trebuchet MS" w:cs="Times New Roman"/>
          <w:lang w:val="x-none" w:eastAsia="pl-PL"/>
        </w:rPr>
        <w:t xml:space="preserve">    </w:t>
      </w:r>
      <w:r w:rsidRPr="008537A1">
        <w:rPr>
          <w:rFonts w:ascii="Trebuchet MS" w:eastAsia="Calibri" w:hAnsi="Trebuchet MS" w:cs="Times New Roman"/>
          <w:lang w:val="x-none" w:eastAsia="pl-PL"/>
        </w:rPr>
        <w:tab/>
      </w:r>
      <w:r w:rsidRPr="008537A1">
        <w:rPr>
          <w:rFonts w:ascii="Trebuchet MS" w:eastAsia="Calibri" w:hAnsi="Trebuchet MS" w:cs="Times New Roman"/>
          <w:lang w:eastAsia="pl-PL"/>
        </w:rPr>
        <w:t xml:space="preserve">            </w:t>
      </w:r>
      <w:r w:rsidRPr="008537A1">
        <w:rPr>
          <w:rFonts w:ascii="Trebuchet MS" w:eastAsia="Calibri" w:hAnsi="Trebuchet MS" w:cs="Times New Roman"/>
          <w:lang w:val="x-none" w:eastAsia="pl-PL"/>
        </w:rPr>
        <w:t>________________________________________________</w:t>
      </w:r>
    </w:p>
    <w:p w14:paraId="42735FE8" w14:textId="5D61D1DD" w:rsidR="001B51EE" w:rsidRPr="008537A1" w:rsidRDefault="001B51EE" w:rsidP="001B51EE">
      <w:pPr>
        <w:spacing w:after="120" w:line="276" w:lineRule="auto"/>
        <w:ind w:left="714" w:hanging="357"/>
        <w:jc w:val="center"/>
        <w:rPr>
          <w:rFonts w:ascii="Trebuchet MS" w:hAnsi="Trebuchet MS"/>
          <w:i/>
          <w:iCs/>
        </w:rPr>
      </w:pPr>
      <w:r w:rsidRPr="008537A1">
        <w:rPr>
          <w:rFonts w:ascii="Trebuchet MS" w:hAnsi="Trebuchet MS"/>
          <w:i/>
          <w:iCs/>
        </w:rPr>
        <w:t xml:space="preserve">                                                                </w:t>
      </w:r>
      <w:r w:rsidR="003A26F3" w:rsidRPr="008537A1">
        <w:rPr>
          <w:rFonts w:ascii="Trebuchet MS" w:hAnsi="Trebuchet MS"/>
          <w:i/>
          <w:iCs/>
        </w:rPr>
        <w:t xml:space="preserve">                     </w:t>
      </w:r>
      <w:r w:rsidRPr="008537A1">
        <w:rPr>
          <w:rFonts w:ascii="Trebuchet MS" w:hAnsi="Trebuchet MS"/>
          <w:i/>
          <w:iCs/>
        </w:rPr>
        <w:t xml:space="preserve">   (pieczęć i podpis </w:t>
      </w:r>
      <w:r w:rsidR="00265D09">
        <w:rPr>
          <w:rFonts w:ascii="Trebuchet MS" w:hAnsi="Trebuchet MS"/>
          <w:i/>
          <w:iCs/>
        </w:rPr>
        <w:t>w</w:t>
      </w:r>
      <w:r w:rsidR="00265D09" w:rsidRPr="008537A1">
        <w:rPr>
          <w:rFonts w:ascii="Trebuchet MS" w:hAnsi="Trebuchet MS"/>
          <w:i/>
          <w:iCs/>
        </w:rPr>
        <w:t>ykonawcy</w:t>
      </w:r>
      <w:r w:rsidRPr="008537A1">
        <w:rPr>
          <w:rFonts w:ascii="Trebuchet MS" w:hAnsi="Trebuchet MS"/>
          <w:i/>
          <w:iCs/>
        </w:rPr>
        <w:t>)</w:t>
      </w:r>
    </w:p>
    <w:p w14:paraId="5F332F6E" w14:textId="77777777" w:rsidR="001B51EE" w:rsidRPr="008537A1" w:rsidRDefault="001B51EE" w:rsidP="001B51EE">
      <w:pPr>
        <w:spacing w:after="120" w:line="276" w:lineRule="auto"/>
        <w:ind w:left="714" w:hanging="142"/>
        <w:jc w:val="both"/>
        <w:rPr>
          <w:rFonts w:ascii="Trebuchet MS" w:hAnsi="Trebuchet MS"/>
        </w:rPr>
      </w:pPr>
    </w:p>
    <w:p w14:paraId="49AF7B3B" w14:textId="77777777" w:rsidR="001B51EE" w:rsidRPr="008537A1" w:rsidRDefault="001B51EE" w:rsidP="001B51EE">
      <w:pPr>
        <w:spacing w:after="120" w:line="276" w:lineRule="auto"/>
        <w:ind w:left="714" w:hanging="142"/>
        <w:jc w:val="both"/>
        <w:rPr>
          <w:rFonts w:ascii="Trebuchet MS" w:hAnsi="Trebuchet MS"/>
        </w:rPr>
      </w:pPr>
    </w:p>
    <w:p w14:paraId="6C177254" w14:textId="77777777" w:rsidR="001B51EE" w:rsidRPr="008537A1" w:rsidRDefault="001B51EE" w:rsidP="001B51EE">
      <w:pPr>
        <w:spacing w:after="120" w:line="276" w:lineRule="auto"/>
        <w:ind w:left="714" w:hanging="142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>W załączeniu:</w:t>
      </w:r>
    </w:p>
    <w:p w14:paraId="5A89EFEF" w14:textId="0CBCFFBA" w:rsidR="001B51EE" w:rsidRPr="008537A1" w:rsidRDefault="001B51EE" w:rsidP="001B51EE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8537A1">
        <w:rPr>
          <w:rFonts w:ascii="Trebuchet MS" w:hAnsi="Trebuchet MS"/>
        </w:rPr>
        <w:t xml:space="preserve">dokumenty potwierdzające doświadczenie Wykładowcy tj. </w:t>
      </w:r>
      <w:r w:rsidRPr="008537A1">
        <w:rPr>
          <w:rFonts w:ascii="Trebuchet MS" w:hAnsi="Trebuchet MS"/>
          <w:iCs/>
        </w:rPr>
        <w:t xml:space="preserve">kopie referencji lub innych dokumentów poświadczone za zgodność z oryginałem przez </w:t>
      </w:r>
      <w:r w:rsidR="00265D09">
        <w:rPr>
          <w:rFonts w:ascii="Trebuchet MS" w:hAnsi="Trebuchet MS"/>
          <w:iCs/>
        </w:rPr>
        <w:t>w</w:t>
      </w:r>
      <w:r w:rsidR="00265D09" w:rsidRPr="008537A1">
        <w:rPr>
          <w:rFonts w:ascii="Trebuchet MS" w:hAnsi="Trebuchet MS"/>
          <w:iCs/>
        </w:rPr>
        <w:t>ykonawcę</w:t>
      </w:r>
    </w:p>
    <w:p w14:paraId="78C6818E" w14:textId="77777777" w:rsidR="001B51EE" w:rsidRPr="008537A1" w:rsidRDefault="001B51EE" w:rsidP="001B51EE">
      <w:pPr>
        <w:spacing w:after="0" w:line="276" w:lineRule="auto"/>
        <w:rPr>
          <w:rFonts w:ascii="Trebuchet MS" w:eastAsia="Calibri" w:hAnsi="Trebuchet MS" w:cs="Arial"/>
          <w:lang w:val="x-none" w:eastAsia="pl-PL"/>
        </w:rPr>
      </w:pPr>
    </w:p>
    <w:p w14:paraId="72652DB4" w14:textId="77777777" w:rsidR="001B51EE" w:rsidRPr="008537A1" w:rsidRDefault="001B51EE" w:rsidP="001B51EE">
      <w:pPr>
        <w:spacing w:after="200" w:line="360" w:lineRule="auto"/>
        <w:jc w:val="both"/>
        <w:rPr>
          <w:rFonts w:ascii="Trebuchet MS" w:eastAsia="Calibri" w:hAnsi="Trebuchet MS" w:cs="Times New Roman"/>
          <w:b/>
        </w:rPr>
      </w:pPr>
    </w:p>
    <w:p w14:paraId="2E973BD1" w14:textId="77777777" w:rsidR="001B51EE" w:rsidRPr="008537A1" w:rsidRDefault="001B51EE" w:rsidP="001B51EE">
      <w:pPr>
        <w:spacing w:line="276" w:lineRule="auto"/>
        <w:jc w:val="center"/>
        <w:rPr>
          <w:rFonts w:ascii="Trebuchet MS" w:hAnsi="Trebuchet MS"/>
        </w:rPr>
      </w:pPr>
    </w:p>
    <w:p w14:paraId="7ADE8A47" w14:textId="77777777" w:rsidR="00B61D42" w:rsidRPr="008537A1" w:rsidRDefault="00B61D42" w:rsidP="001B51EE">
      <w:pPr>
        <w:spacing w:line="276" w:lineRule="auto"/>
        <w:jc w:val="center"/>
        <w:rPr>
          <w:rFonts w:ascii="Trebuchet MS" w:hAnsi="Trebuchet MS"/>
        </w:rPr>
      </w:pPr>
    </w:p>
    <w:p w14:paraId="466BBF54" w14:textId="34B522E1" w:rsidR="00B61D42" w:rsidRPr="008537A1" w:rsidRDefault="00BA62F7" w:rsidP="00B61D42">
      <w:pPr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</w:t>
      </w:r>
      <w:r w:rsidR="00B61D42" w:rsidRPr="008537A1">
        <w:rPr>
          <w:rFonts w:ascii="Trebuchet MS" w:hAnsi="Trebuchet MS"/>
        </w:rPr>
        <w:t xml:space="preserve">ałącznik nr 3 do zapytania ofertowego </w:t>
      </w:r>
    </w:p>
    <w:p w14:paraId="2E97C4F8" w14:textId="201EA961" w:rsidR="00B61D42" w:rsidRPr="008537A1" w:rsidRDefault="00B61D42" w:rsidP="00B61D42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rebuchet MS" w:hAnsi="Trebuchet MS" w:cs="Times New Roman"/>
          <w:b/>
          <w:bCs/>
        </w:rPr>
      </w:pPr>
      <w:r w:rsidRPr="008537A1">
        <w:rPr>
          <w:rFonts w:ascii="Trebuchet MS" w:hAnsi="Trebuchet MS" w:cs="Times New Roman"/>
          <w:b/>
          <w:bCs/>
        </w:rPr>
        <w:t>OPIS PRZEDMIOTU ZAMÓWIENIA</w:t>
      </w:r>
    </w:p>
    <w:p w14:paraId="73EEB711" w14:textId="77777777" w:rsidR="00060580" w:rsidRPr="008537A1" w:rsidRDefault="00060580" w:rsidP="000605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/>
        </w:rPr>
      </w:pPr>
      <w:r w:rsidRPr="008537A1">
        <w:rPr>
          <w:rFonts w:ascii="Trebuchet MS" w:hAnsi="Trebuchet MS" w:cs="Times New Roman"/>
          <w:b/>
        </w:rPr>
        <w:t>Postanowienia ogólne</w:t>
      </w:r>
    </w:p>
    <w:p w14:paraId="27F2080E" w14:textId="2C0165DF" w:rsidR="00060580" w:rsidRPr="008537A1" w:rsidRDefault="00060580" w:rsidP="000605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 xml:space="preserve">Przedmiotem zamówienia </w:t>
      </w:r>
      <w:r w:rsidRPr="008537A1">
        <w:rPr>
          <w:rFonts w:ascii="Trebuchet MS" w:hAnsi="Trebuchet MS" w:cs="Times New Roman"/>
        </w:rPr>
        <w:t>jest grupowe ubezpieczenie zdrowotne (zwane dalej „ubezpieczeniem”) pracowników Centrum Projektów Polska Cyfrowa (dalej zwanego „</w:t>
      </w:r>
      <w:r w:rsidR="00B869C4">
        <w:rPr>
          <w:rFonts w:ascii="Trebuchet MS" w:hAnsi="Trebuchet MS" w:cs="Times New Roman"/>
        </w:rPr>
        <w:t>z</w:t>
      </w:r>
      <w:r w:rsidRPr="008537A1">
        <w:rPr>
          <w:rFonts w:ascii="Trebuchet MS" w:hAnsi="Trebuchet MS" w:cs="Times New Roman"/>
        </w:rPr>
        <w:t>amawiającym” lub „Ubezpieczającym”) oraz członków ich rodzin i partnerów (dalej zwanych „Ubezpieczonymi”).</w:t>
      </w:r>
    </w:p>
    <w:p w14:paraId="0B2BC4C0" w14:textId="77777777" w:rsidR="00060580" w:rsidRPr="008537A1" w:rsidRDefault="00060580" w:rsidP="000605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Umowa obowi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zywa</w:t>
      </w:r>
      <w:r w:rsidRPr="008537A1">
        <w:rPr>
          <w:rFonts w:ascii="Trebuchet MS" w:hAnsi="Trebuchet MS" w:cs="TimesNewRoman"/>
        </w:rPr>
        <w:t xml:space="preserve">ć </w:t>
      </w:r>
      <w:r w:rsidRPr="008537A1">
        <w:rPr>
          <w:rFonts w:ascii="Trebuchet MS" w:hAnsi="Trebuchet MS" w:cs="Times New Roman"/>
        </w:rPr>
        <w:t>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 xml:space="preserve">dzie przez okres: </w:t>
      </w:r>
      <w:r w:rsidRPr="008537A1">
        <w:rPr>
          <w:rFonts w:ascii="Trebuchet MS" w:hAnsi="Trebuchet MS" w:cs="Times New Roman"/>
          <w:bCs/>
        </w:rPr>
        <w:t>co najmniej 12 miesi</w:t>
      </w:r>
      <w:r w:rsidRPr="008537A1">
        <w:rPr>
          <w:rFonts w:ascii="Trebuchet MS" w:hAnsi="Trebuchet MS" w:cs="TimesNewRoman,Bold"/>
          <w:bCs/>
        </w:rPr>
        <w:t>ę</w:t>
      </w:r>
      <w:r w:rsidRPr="008537A1">
        <w:rPr>
          <w:rFonts w:ascii="Trebuchet MS" w:hAnsi="Trebuchet MS" w:cs="Times New Roman"/>
          <w:bCs/>
        </w:rPr>
        <w:t>cy od daty rozpocz</w:t>
      </w:r>
      <w:r w:rsidRPr="008537A1">
        <w:rPr>
          <w:rFonts w:ascii="Trebuchet MS" w:hAnsi="Trebuchet MS" w:cs="TimesNewRoman,Bold"/>
          <w:bCs/>
        </w:rPr>
        <w:t>ę</w:t>
      </w:r>
      <w:r w:rsidRPr="008537A1">
        <w:rPr>
          <w:rFonts w:ascii="Trebuchet MS" w:hAnsi="Trebuchet MS" w:cs="Times New Roman"/>
          <w:bCs/>
        </w:rPr>
        <w:t>cia ochrony ubezpieczeniowej</w:t>
      </w:r>
      <w:r w:rsidRPr="008537A1">
        <w:rPr>
          <w:rFonts w:ascii="Trebuchet MS" w:hAnsi="Trebuchet MS" w:cs="Times New Roman"/>
        </w:rPr>
        <w:t>, z możliwością przedłużenia ubezpieczenia o kolejne 12 miesięcy.</w:t>
      </w:r>
    </w:p>
    <w:p w14:paraId="2927AE0D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 xml:space="preserve">Ubezpieczenie jest dobrowolne. Pracownicy mogą w dowolnym momencie trwania umowy przystępować do ubezpieczenia i z niego rezygnować. </w:t>
      </w:r>
      <w:r w:rsidRPr="008537A1">
        <w:rPr>
          <w:rFonts w:ascii="Trebuchet MS" w:hAnsi="Trebuchet MS" w:cs="Times New Roman"/>
        </w:rPr>
        <w:t>Zmiana pakietu na niższy przez pracownika będzie możliwa po upływie nie więcej niż 12 miesięcy od dnia rozpoczęcia ochrony ubezpieczeniowej.</w:t>
      </w:r>
    </w:p>
    <w:p w14:paraId="724CFA51" w14:textId="77777777" w:rsidR="00060580" w:rsidRPr="008537A1" w:rsidRDefault="00060580" w:rsidP="000605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Opisany w OPZ zakres ochrony i wymagania to warunki minimalne. Jeżeli w oferowanych ogólnych warunkach ubezpieczenia znajdują się zapisy korzystniejsze dla Zamawiającego i Ubezpieczonych i nie zostanie wyraźnie zastrzeżone przez Wykonawcę, że nie będą one mieć zastosowania, to zostają automatycznie włączone do ubezpieczenia.</w:t>
      </w:r>
    </w:p>
    <w:p w14:paraId="0E2BEE37" w14:textId="49AB4BDA" w:rsidR="00060580" w:rsidRPr="008537A1" w:rsidRDefault="00060580" w:rsidP="000605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Odpłatność za usługi we wskazanych przez </w:t>
      </w:r>
      <w:r w:rsidR="00265D09">
        <w:rPr>
          <w:rFonts w:ascii="Trebuchet MS" w:hAnsi="Trebuchet MS" w:cs="Times New Roman"/>
          <w:bCs/>
        </w:rPr>
        <w:t>w</w:t>
      </w:r>
      <w:r w:rsidR="00265D09" w:rsidRPr="008537A1">
        <w:rPr>
          <w:rFonts w:ascii="Trebuchet MS" w:hAnsi="Trebuchet MS" w:cs="Times New Roman"/>
          <w:bCs/>
        </w:rPr>
        <w:t xml:space="preserve">ykonawcę </w:t>
      </w:r>
      <w:r w:rsidRPr="008537A1">
        <w:rPr>
          <w:rFonts w:ascii="Trebuchet MS" w:hAnsi="Trebuchet MS" w:cs="Times New Roman"/>
          <w:bCs/>
        </w:rPr>
        <w:t>placówkach medycznych będzie można uiścić również bezgotówkowo.</w:t>
      </w:r>
    </w:p>
    <w:p w14:paraId="465E5FF7" w14:textId="77777777" w:rsidR="00060580" w:rsidRPr="008537A1" w:rsidRDefault="00060580" w:rsidP="000605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/>
        </w:rPr>
      </w:pPr>
      <w:r w:rsidRPr="008537A1">
        <w:rPr>
          <w:rFonts w:ascii="Trebuchet MS" w:hAnsi="Trebuchet MS" w:cs="Times New Roman"/>
          <w:b/>
        </w:rPr>
        <w:t>Ubezpieczeni</w:t>
      </w:r>
    </w:p>
    <w:p w14:paraId="2D94521C" w14:textId="471CB09F" w:rsidR="00060580" w:rsidRPr="008537A1" w:rsidRDefault="00060580" w:rsidP="0006058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 xml:space="preserve">Liczba aktualnie zatrudnionych w CPPC wynosi - 148 osób (stan na 31.01.2018 roku). </w:t>
      </w:r>
      <w:r w:rsidRPr="008537A1">
        <w:rPr>
          <w:rFonts w:ascii="Trebuchet MS" w:hAnsi="Trebuchet MS" w:cs="Times New Roman"/>
        </w:rPr>
        <w:t>Składka za ubezpieczenie 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 xml:space="preserve">dzie opłacana przez pracowników za pośrednictwem </w:t>
      </w:r>
      <w:r w:rsidR="00B869C4">
        <w:rPr>
          <w:rFonts w:ascii="Trebuchet MS" w:hAnsi="Trebuchet MS" w:cs="Times New Roman"/>
        </w:rPr>
        <w:t>z</w:t>
      </w:r>
      <w:r w:rsidRPr="008537A1">
        <w:rPr>
          <w:rFonts w:ascii="Trebuchet MS" w:hAnsi="Trebuchet MS" w:cs="Times New Roman"/>
        </w:rPr>
        <w:t>amawiającego.</w:t>
      </w:r>
    </w:p>
    <w:p w14:paraId="2E1ECBAC" w14:textId="3C125424" w:rsidR="00060580" w:rsidRPr="008537A1" w:rsidRDefault="00060580" w:rsidP="0006058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Zamawiaj</w:t>
      </w:r>
      <w:r w:rsidRPr="008537A1">
        <w:rPr>
          <w:rFonts w:ascii="Trebuchet MS" w:hAnsi="Trebuchet MS" w:cs="TimesNewRoman,Bold"/>
          <w:bCs/>
        </w:rPr>
        <w:t>ą</w:t>
      </w:r>
      <w:r w:rsidRPr="008537A1">
        <w:rPr>
          <w:rFonts w:ascii="Trebuchet MS" w:hAnsi="Trebuchet MS" w:cs="Times New Roman"/>
          <w:bCs/>
        </w:rPr>
        <w:t xml:space="preserve">cy nie może zagwarantować </w:t>
      </w:r>
      <w:r w:rsidRPr="008537A1">
        <w:rPr>
          <w:rFonts w:ascii="Trebuchet MS" w:hAnsi="Trebuchet MS" w:cs="TimesNewRoman,Bold"/>
          <w:bCs/>
        </w:rPr>
        <w:t xml:space="preserve">dokładnej liczby </w:t>
      </w:r>
      <w:r w:rsidRPr="008537A1">
        <w:rPr>
          <w:rFonts w:ascii="Trebuchet MS" w:hAnsi="Trebuchet MS" w:cs="Times New Roman"/>
          <w:bCs/>
        </w:rPr>
        <w:t>pracowników jaka skorzysta z mo</w:t>
      </w:r>
      <w:r w:rsidRPr="008537A1">
        <w:rPr>
          <w:rFonts w:ascii="Trebuchet MS" w:hAnsi="Trebuchet MS" w:cs="TimesNewRoman,Bold"/>
          <w:bCs/>
        </w:rPr>
        <w:t>ż</w:t>
      </w:r>
      <w:r w:rsidRPr="008537A1">
        <w:rPr>
          <w:rFonts w:ascii="Trebuchet MS" w:hAnsi="Trebuchet MS" w:cs="Times New Roman"/>
          <w:bCs/>
        </w:rPr>
        <w:t>liwo</w:t>
      </w:r>
      <w:r w:rsidRPr="008537A1">
        <w:rPr>
          <w:rFonts w:ascii="Trebuchet MS" w:hAnsi="Trebuchet MS" w:cs="TimesNewRoman,Bold"/>
          <w:bCs/>
        </w:rPr>
        <w:t>ś</w:t>
      </w:r>
      <w:r w:rsidRPr="008537A1">
        <w:rPr>
          <w:rFonts w:ascii="Trebuchet MS" w:hAnsi="Trebuchet MS" w:cs="Times New Roman"/>
          <w:bCs/>
        </w:rPr>
        <w:t>ci przyst</w:t>
      </w:r>
      <w:r w:rsidRPr="008537A1">
        <w:rPr>
          <w:rFonts w:ascii="Trebuchet MS" w:hAnsi="Trebuchet MS" w:cs="TimesNewRoman,Bold"/>
          <w:bCs/>
        </w:rPr>
        <w:t>ą</w:t>
      </w:r>
      <w:r w:rsidRPr="008537A1">
        <w:rPr>
          <w:rFonts w:ascii="Trebuchet MS" w:hAnsi="Trebuchet MS" w:cs="Times New Roman"/>
          <w:bCs/>
        </w:rPr>
        <w:t xml:space="preserve">pienia do ubezpieczenia grupowego. Na podstawie wstępnego rozeznania, szacuje się, że do ubezpieczenia przystąpi ok. 30 % pracowników. Dlatego też, w formularzu ofertowym </w:t>
      </w:r>
      <w:r w:rsidR="00B869C4">
        <w:rPr>
          <w:rFonts w:ascii="Trebuchet MS" w:hAnsi="Trebuchet MS" w:cs="Times New Roman"/>
          <w:bCs/>
        </w:rPr>
        <w:t>w</w:t>
      </w:r>
      <w:r w:rsidRPr="008537A1">
        <w:rPr>
          <w:rFonts w:ascii="Trebuchet MS" w:hAnsi="Trebuchet MS" w:cs="Times New Roman"/>
          <w:bCs/>
        </w:rPr>
        <w:t>ykonawca wskaże ceny pakietów w różnych wariantach uzależnione od liczby osób przystępujących.</w:t>
      </w:r>
    </w:p>
    <w:p w14:paraId="6E78549B" w14:textId="1767FF30" w:rsidR="00060580" w:rsidRPr="008537A1" w:rsidRDefault="00060580" w:rsidP="0006058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Do ubezpieczenia może przystąpić każdy pracownik </w:t>
      </w:r>
      <w:r w:rsidR="00B869C4">
        <w:rPr>
          <w:rFonts w:ascii="Trebuchet MS" w:hAnsi="Trebuchet MS" w:cs="Times New Roman"/>
          <w:bCs/>
        </w:rPr>
        <w:t>z</w:t>
      </w:r>
      <w:r w:rsidRPr="008537A1">
        <w:rPr>
          <w:rFonts w:ascii="Trebuchet MS" w:hAnsi="Trebuchet MS" w:cs="Times New Roman"/>
          <w:bCs/>
        </w:rPr>
        <w:t>amawiającego.</w:t>
      </w:r>
    </w:p>
    <w:p w14:paraId="1952B752" w14:textId="77777777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Struktura wiekowo-płciowa zatrudnionych</w:t>
      </w:r>
      <w:r w:rsidRPr="008537A1">
        <w:rPr>
          <w:rFonts w:ascii="Trebuchet MS" w:hAnsi="Trebuchet MS" w:cs="Times New Roman"/>
        </w:rPr>
        <w:t>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2155"/>
        <w:gridCol w:w="1812"/>
        <w:gridCol w:w="1813"/>
        <w:gridCol w:w="2725"/>
      </w:tblGrid>
      <w:tr w:rsidR="00060580" w:rsidRPr="008537A1" w14:paraId="333048A2" w14:textId="77777777" w:rsidTr="00060580">
        <w:tc>
          <w:tcPr>
            <w:tcW w:w="2155" w:type="dxa"/>
          </w:tcPr>
          <w:p w14:paraId="154F85C1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Wiek</w:t>
            </w:r>
          </w:p>
        </w:tc>
        <w:tc>
          <w:tcPr>
            <w:tcW w:w="1812" w:type="dxa"/>
          </w:tcPr>
          <w:p w14:paraId="26CB0319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Kobiety</w:t>
            </w:r>
          </w:p>
        </w:tc>
        <w:tc>
          <w:tcPr>
            <w:tcW w:w="1813" w:type="dxa"/>
          </w:tcPr>
          <w:p w14:paraId="5542A295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Mężczyźni</w:t>
            </w:r>
          </w:p>
        </w:tc>
        <w:tc>
          <w:tcPr>
            <w:tcW w:w="2725" w:type="dxa"/>
          </w:tcPr>
          <w:p w14:paraId="7864196C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Razem K i M</w:t>
            </w:r>
          </w:p>
        </w:tc>
      </w:tr>
      <w:tr w:rsidR="00060580" w:rsidRPr="008537A1" w14:paraId="046D0AD3" w14:textId="77777777" w:rsidTr="00060580">
        <w:tc>
          <w:tcPr>
            <w:tcW w:w="2155" w:type="dxa"/>
          </w:tcPr>
          <w:p w14:paraId="5E5F4731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do 30 lat</w:t>
            </w:r>
          </w:p>
        </w:tc>
        <w:tc>
          <w:tcPr>
            <w:tcW w:w="1812" w:type="dxa"/>
          </w:tcPr>
          <w:p w14:paraId="083B0290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1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31</w:t>
            </w:r>
          </w:p>
        </w:tc>
        <w:tc>
          <w:tcPr>
            <w:tcW w:w="1813" w:type="dxa"/>
          </w:tcPr>
          <w:p w14:paraId="5ADE0708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25" w:type="dxa"/>
          </w:tcPr>
          <w:p w14:paraId="12C0AB01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-70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39</w:t>
            </w:r>
          </w:p>
        </w:tc>
      </w:tr>
      <w:tr w:rsidR="00060580" w:rsidRPr="008537A1" w14:paraId="15FCFD0F" w14:textId="77777777" w:rsidTr="00060580">
        <w:tc>
          <w:tcPr>
            <w:tcW w:w="2155" w:type="dxa"/>
          </w:tcPr>
          <w:p w14:paraId="664502BD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30-50 lat</w:t>
            </w:r>
          </w:p>
        </w:tc>
        <w:tc>
          <w:tcPr>
            <w:tcW w:w="1812" w:type="dxa"/>
          </w:tcPr>
          <w:p w14:paraId="0086EE72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1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73</w:t>
            </w:r>
          </w:p>
        </w:tc>
        <w:tc>
          <w:tcPr>
            <w:tcW w:w="1813" w:type="dxa"/>
          </w:tcPr>
          <w:p w14:paraId="53764076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33</w:t>
            </w:r>
          </w:p>
        </w:tc>
        <w:tc>
          <w:tcPr>
            <w:tcW w:w="2725" w:type="dxa"/>
          </w:tcPr>
          <w:p w14:paraId="7A93DFC8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-70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106</w:t>
            </w:r>
          </w:p>
        </w:tc>
      </w:tr>
      <w:tr w:rsidR="00060580" w:rsidRPr="008537A1" w14:paraId="1A16957F" w14:textId="77777777" w:rsidTr="00060580">
        <w:tc>
          <w:tcPr>
            <w:tcW w:w="2155" w:type="dxa"/>
          </w:tcPr>
          <w:p w14:paraId="2584F69A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powyżej 50 lat</w:t>
            </w:r>
          </w:p>
        </w:tc>
        <w:tc>
          <w:tcPr>
            <w:tcW w:w="1812" w:type="dxa"/>
          </w:tcPr>
          <w:p w14:paraId="78F536BA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1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1813" w:type="dxa"/>
          </w:tcPr>
          <w:p w14:paraId="72417407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2725" w:type="dxa"/>
          </w:tcPr>
          <w:p w14:paraId="540D377D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-70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3</w:t>
            </w:r>
          </w:p>
        </w:tc>
      </w:tr>
      <w:tr w:rsidR="00060580" w:rsidRPr="008537A1" w14:paraId="1BEB4110" w14:textId="77777777" w:rsidTr="00060580">
        <w:tc>
          <w:tcPr>
            <w:tcW w:w="2155" w:type="dxa"/>
          </w:tcPr>
          <w:p w14:paraId="6F71EFDE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8537A1">
              <w:rPr>
                <w:rFonts w:ascii="Trebuchet MS" w:hAnsi="Trebuchet MS" w:cs="Times New Roman"/>
                <w:b/>
              </w:rPr>
              <w:t>Razem</w:t>
            </w:r>
          </w:p>
        </w:tc>
        <w:tc>
          <w:tcPr>
            <w:tcW w:w="1812" w:type="dxa"/>
          </w:tcPr>
          <w:p w14:paraId="010C0379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1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103</w:t>
            </w:r>
          </w:p>
        </w:tc>
        <w:tc>
          <w:tcPr>
            <w:tcW w:w="1813" w:type="dxa"/>
          </w:tcPr>
          <w:p w14:paraId="44EDFB1E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44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41</w:t>
            </w:r>
          </w:p>
        </w:tc>
        <w:tc>
          <w:tcPr>
            <w:tcW w:w="2725" w:type="dxa"/>
          </w:tcPr>
          <w:p w14:paraId="78C796A5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ind w:left="-70"/>
              <w:jc w:val="center"/>
              <w:rPr>
                <w:rFonts w:ascii="Trebuchet MS" w:hAnsi="Trebuchet MS" w:cs="Times New Roman"/>
              </w:rPr>
            </w:pPr>
            <w:r w:rsidRPr="008537A1">
              <w:rPr>
                <w:rFonts w:ascii="Trebuchet MS" w:hAnsi="Trebuchet MS" w:cs="Times New Roman"/>
              </w:rPr>
              <w:t>148</w:t>
            </w:r>
          </w:p>
        </w:tc>
      </w:tr>
    </w:tbl>
    <w:p w14:paraId="2B2BC5E0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rebuchet MS" w:hAnsi="Trebuchet MS" w:cs="Times New Roman"/>
          <w:bCs/>
        </w:rPr>
      </w:pPr>
    </w:p>
    <w:p w14:paraId="4952EBA8" w14:textId="77777777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Ubezpieczeniem mogą być objęci również członkowie rodzin pracowników, z zastrzeżeniem, ze członek rodziny danego pracownika może zostać objęty ubezpieczeniem, jeżeli do ubezpieczenia przystąpił także sam pracownik.</w:t>
      </w:r>
    </w:p>
    <w:p w14:paraId="0D27583D" w14:textId="77777777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Przez członków rodziny pracownika rozumie się jego małżonka lub partnera życiowego oraz dzieci.</w:t>
      </w:r>
    </w:p>
    <w:p w14:paraId="3970C539" w14:textId="77777777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Definicje Ubezpieczonych:</w:t>
      </w:r>
    </w:p>
    <w:p w14:paraId="364AE3DD" w14:textId="7370DEC2" w:rsidR="00060580" w:rsidRPr="008537A1" w:rsidRDefault="00060580" w:rsidP="000605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iCs/>
        </w:rPr>
        <w:lastRenderedPageBreak/>
        <w:t xml:space="preserve">pracownik </w:t>
      </w:r>
      <w:r w:rsidRPr="008537A1">
        <w:rPr>
          <w:rFonts w:ascii="Trebuchet MS" w:hAnsi="Trebuchet MS" w:cs="Times New Roman"/>
        </w:rPr>
        <w:t xml:space="preserve">- osoba zatrudniona przez </w:t>
      </w:r>
      <w:r w:rsidR="00B869C4">
        <w:rPr>
          <w:rFonts w:ascii="Trebuchet MS" w:hAnsi="Trebuchet MS" w:cs="Times New Roman"/>
        </w:rPr>
        <w:t>z</w:t>
      </w:r>
      <w:r w:rsidRPr="008537A1">
        <w:rPr>
          <w:rFonts w:ascii="Trebuchet MS" w:hAnsi="Trebuchet MS" w:cs="Times New Roman"/>
        </w:rPr>
        <w:t>amawiającego na podstawie umowy o prac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, mianowania, wyboru, powołania, w pełnym lub niepełnym wymiarze czasu,</w:t>
      </w:r>
    </w:p>
    <w:p w14:paraId="72146C0D" w14:textId="77777777" w:rsidR="00060580" w:rsidRPr="008537A1" w:rsidRDefault="00060580" w:rsidP="000605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iCs/>
        </w:rPr>
        <w:t>współmał</w:t>
      </w:r>
      <w:r w:rsidRPr="008537A1">
        <w:rPr>
          <w:rFonts w:ascii="Trebuchet MS" w:hAnsi="Trebuchet MS" w:cs="TimesNewRoman,Italic"/>
          <w:iCs/>
        </w:rPr>
        <w:t>ż</w:t>
      </w:r>
      <w:r w:rsidRPr="008537A1">
        <w:rPr>
          <w:rFonts w:ascii="Trebuchet MS" w:hAnsi="Trebuchet MS" w:cs="Times New Roman"/>
          <w:iCs/>
        </w:rPr>
        <w:t xml:space="preserve">onek/partner </w:t>
      </w:r>
      <w:r w:rsidRPr="008537A1">
        <w:rPr>
          <w:rFonts w:ascii="Trebuchet MS" w:hAnsi="Trebuchet MS" w:cs="Times New Roman"/>
        </w:rPr>
        <w:t>osoby zdefiniowanej w pkt.1):</w:t>
      </w:r>
    </w:p>
    <w:p w14:paraId="1482159A" w14:textId="77777777" w:rsidR="00060580" w:rsidRPr="008537A1" w:rsidRDefault="00060580" w:rsidP="0006058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mał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onek pracownika - osoba pozostaj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ca z ubezpieczonym w zwi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zku mał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</w:t>
      </w:r>
      <w:r w:rsidRPr="008537A1">
        <w:rPr>
          <w:rFonts w:ascii="Trebuchet MS" w:hAnsi="Trebuchet MS" w:cs="TimesNewRoman"/>
        </w:rPr>
        <w:t>ń</w:t>
      </w:r>
      <w:r w:rsidRPr="008537A1">
        <w:rPr>
          <w:rFonts w:ascii="Trebuchet MS" w:hAnsi="Trebuchet MS" w:cs="Times New Roman"/>
        </w:rPr>
        <w:t>skim,</w:t>
      </w:r>
    </w:p>
    <w:p w14:paraId="5D83778E" w14:textId="281A14B0" w:rsidR="00060580" w:rsidRPr="008537A1" w:rsidRDefault="00060580" w:rsidP="0006058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 xml:space="preserve">partner pracownika – osoba pozostająca w związku pozamałżeńskim i prowadząca z ubezpieczonym wspólne gospodarstwo domowe, wskazana imiennie w deklaracji przystąpienia, pod warunkiem, iż żadna z osób w związku pozamałżeńskim nie pozostaje w związku małżeńskim. </w:t>
      </w:r>
    </w:p>
    <w:p w14:paraId="178E6EC9" w14:textId="77777777" w:rsidR="00060580" w:rsidRPr="008537A1" w:rsidRDefault="00060580" w:rsidP="000605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iCs/>
        </w:rPr>
        <w:t xml:space="preserve">dziecko </w:t>
      </w:r>
      <w:r w:rsidRPr="008537A1">
        <w:rPr>
          <w:rFonts w:ascii="Trebuchet MS" w:hAnsi="Trebuchet MS" w:cs="Times New Roman"/>
        </w:rPr>
        <w:t>osoby zdefiniowanej w pkt. 1). - dziecko własne, a tak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 przysposobione lub pasierb pracownika, w wieku do 18 lat lub do 26 lat, je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eli pozostaje z Ubezpieczonym we wspólnym gospodarstwie domowym.</w:t>
      </w:r>
    </w:p>
    <w:p w14:paraId="4E3CD396" w14:textId="4B89B666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</w:rPr>
        <w:t>Przyst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powanie do ubezpieczenia przez Ubezpieczonych nast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powa</w:t>
      </w:r>
      <w:r w:rsidRPr="008537A1">
        <w:rPr>
          <w:rFonts w:ascii="Trebuchet MS" w:hAnsi="Trebuchet MS" w:cs="TimesNewRoman"/>
        </w:rPr>
        <w:t xml:space="preserve">ć </w:t>
      </w:r>
      <w:r w:rsidRPr="008537A1">
        <w:rPr>
          <w:rFonts w:ascii="Trebuchet MS" w:hAnsi="Trebuchet MS" w:cs="Times New Roman"/>
        </w:rPr>
        <w:t>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 xml:space="preserve">dzie bez oceny ryzyka medycznego, co oznacza, 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 xml:space="preserve">e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 xml:space="preserve">ykonawca </w:t>
      </w:r>
      <w:r w:rsidRPr="008537A1">
        <w:rPr>
          <w:rFonts w:ascii="Trebuchet MS" w:hAnsi="Trebuchet MS" w:cs="Times New Roman"/>
        </w:rPr>
        <w:t>nie uzale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nia mo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liwo</w:t>
      </w:r>
      <w:r w:rsidRPr="008537A1">
        <w:rPr>
          <w:rFonts w:ascii="Trebuchet MS" w:hAnsi="Trebuchet MS" w:cs="TimesNewRoman"/>
        </w:rPr>
        <w:t>ś</w:t>
      </w:r>
      <w:r w:rsidRPr="008537A1">
        <w:rPr>
          <w:rFonts w:ascii="Trebuchet MS" w:hAnsi="Trebuchet MS" w:cs="Times New Roman"/>
        </w:rPr>
        <w:t>ci przyst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 xml:space="preserve">pienia do ubezpieczenia oraz realizacji </w:t>
      </w:r>
      <w:r w:rsidRPr="008537A1">
        <w:rPr>
          <w:rFonts w:ascii="Trebuchet MS" w:hAnsi="Trebuchet MS" w:cs="TimesNewRoman"/>
        </w:rPr>
        <w:t>ś</w:t>
      </w:r>
      <w:r w:rsidRPr="008537A1">
        <w:rPr>
          <w:rFonts w:ascii="Trebuchet MS" w:hAnsi="Trebuchet MS" w:cs="Times New Roman"/>
        </w:rPr>
        <w:t>wiadcze</w:t>
      </w:r>
      <w:r w:rsidRPr="008537A1">
        <w:rPr>
          <w:rFonts w:ascii="Trebuchet MS" w:hAnsi="Trebuchet MS" w:cs="TimesNewRoman"/>
        </w:rPr>
        <w:t xml:space="preserve">ń </w:t>
      </w:r>
      <w:r w:rsidRPr="008537A1">
        <w:rPr>
          <w:rFonts w:ascii="Trebuchet MS" w:hAnsi="Trebuchet MS" w:cs="Times New Roman"/>
        </w:rPr>
        <w:t>od stanu zdrowia Ubezpieczonego sprzed okresu ubezpieczenia.</w:t>
      </w:r>
    </w:p>
    <w:p w14:paraId="7609F367" w14:textId="7D27367A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Ochrona ubezpieczeniowa w zakresie wynikającym z umowy ubezpieczenia w odniesieniu do każdej z osób wskazanych w pkt 2.6, rozpoczyna się najpóźniej pierwszego dnia miesiąca kalendarzowego następującego po dniu złożenia przez tę osobę deklaracji przystąpienia, pod warunkiem przekazania za tę osobę </w:t>
      </w:r>
      <w:r w:rsidR="00265D09">
        <w:rPr>
          <w:rFonts w:ascii="Trebuchet MS" w:hAnsi="Trebuchet MS" w:cs="Times New Roman"/>
          <w:bCs/>
        </w:rPr>
        <w:t>w</w:t>
      </w:r>
      <w:r w:rsidR="00265D09" w:rsidRPr="008537A1">
        <w:rPr>
          <w:rFonts w:ascii="Trebuchet MS" w:hAnsi="Trebuchet MS" w:cs="Times New Roman"/>
          <w:bCs/>
        </w:rPr>
        <w:t xml:space="preserve">ykonawcy </w:t>
      </w:r>
      <w:r w:rsidRPr="008537A1">
        <w:rPr>
          <w:rFonts w:ascii="Trebuchet MS" w:hAnsi="Trebuchet MS" w:cs="Times New Roman"/>
          <w:bCs/>
        </w:rPr>
        <w:t>pierwszej składki.</w:t>
      </w:r>
    </w:p>
    <w:p w14:paraId="76CBBC16" w14:textId="182F12F3" w:rsidR="00060580" w:rsidRPr="008537A1" w:rsidRDefault="00060580" w:rsidP="0006058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Odpowiedzialno</w:t>
      </w:r>
      <w:r w:rsidRPr="008537A1">
        <w:rPr>
          <w:rFonts w:ascii="Trebuchet MS" w:hAnsi="Trebuchet MS" w:cs="TimesNewRoman"/>
        </w:rPr>
        <w:t xml:space="preserve">ść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>ykonawcy</w:t>
      </w:r>
      <w:r w:rsidR="00265D09" w:rsidRPr="008537A1">
        <w:rPr>
          <w:rFonts w:ascii="Trebuchet MS" w:hAnsi="Trebuchet MS" w:cs="TimesNewRoman"/>
        </w:rPr>
        <w:t xml:space="preserve"> </w:t>
      </w:r>
      <w:r w:rsidRPr="008537A1">
        <w:rPr>
          <w:rFonts w:ascii="Trebuchet MS" w:hAnsi="Trebuchet MS" w:cs="Times New Roman"/>
        </w:rPr>
        <w:t>w stosunku do danego Ubezpieczonego ko</w:t>
      </w:r>
      <w:r w:rsidRPr="008537A1">
        <w:rPr>
          <w:rFonts w:ascii="Trebuchet MS" w:hAnsi="Trebuchet MS" w:cs="TimesNewRoman"/>
        </w:rPr>
        <w:t>ń</w:t>
      </w:r>
      <w:r w:rsidRPr="008537A1">
        <w:rPr>
          <w:rFonts w:ascii="Trebuchet MS" w:hAnsi="Trebuchet MS" w:cs="Times New Roman"/>
        </w:rPr>
        <w:t>czy si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:</w:t>
      </w:r>
    </w:p>
    <w:p w14:paraId="00FB99FF" w14:textId="748DE641" w:rsidR="00060580" w:rsidRPr="008537A1" w:rsidRDefault="00060580" w:rsidP="0006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 xml:space="preserve">z dniem, w którym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>ykonawca</w:t>
      </w:r>
      <w:r w:rsidR="00265D09" w:rsidRPr="008537A1">
        <w:rPr>
          <w:rFonts w:ascii="Trebuchet MS" w:hAnsi="Trebuchet MS" w:cs="TimesNewRoman"/>
        </w:rPr>
        <w:t xml:space="preserve"> </w:t>
      </w:r>
      <w:r w:rsidRPr="008537A1">
        <w:rPr>
          <w:rFonts w:ascii="Trebuchet MS" w:hAnsi="Trebuchet MS" w:cs="Times New Roman"/>
        </w:rPr>
        <w:t>otrzymał o</w:t>
      </w:r>
      <w:r w:rsidRPr="008537A1">
        <w:rPr>
          <w:rFonts w:ascii="Trebuchet MS" w:hAnsi="Trebuchet MS" w:cs="TimesNewRoman"/>
        </w:rPr>
        <w:t>ś</w:t>
      </w:r>
      <w:r w:rsidRPr="008537A1">
        <w:rPr>
          <w:rFonts w:ascii="Trebuchet MS" w:hAnsi="Trebuchet MS" w:cs="Times New Roman"/>
        </w:rPr>
        <w:t>wiadczenie o odst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pieniu przez Ubezpieczaj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cego od umowy ubezpieczenia,</w:t>
      </w:r>
    </w:p>
    <w:p w14:paraId="4F4F84CE" w14:textId="77777777" w:rsidR="00060580" w:rsidRPr="008537A1" w:rsidRDefault="00060580" w:rsidP="0006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w dniu ko</w:t>
      </w:r>
      <w:r w:rsidRPr="008537A1">
        <w:rPr>
          <w:rFonts w:ascii="Trebuchet MS" w:hAnsi="Trebuchet MS" w:cs="TimesNewRoman"/>
        </w:rPr>
        <w:t>ń</w:t>
      </w:r>
      <w:r w:rsidRPr="008537A1">
        <w:rPr>
          <w:rFonts w:ascii="Trebuchet MS" w:hAnsi="Trebuchet MS" w:cs="Times New Roman"/>
        </w:rPr>
        <w:t>ca okresu, za który opłacono składk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, je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eli Ubezpieczony zrezygnował z ubezpieczenia,</w:t>
      </w:r>
    </w:p>
    <w:p w14:paraId="38A6C361" w14:textId="77777777" w:rsidR="00060580" w:rsidRPr="008537A1" w:rsidRDefault="00060580" w:rsidP="0006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w dniu ko</w:t>
      </w:r>
      <w:r w:rsidRPr="008537A1">
        <w:rPr>
          <w:rFonts w:ascii="Trebuchet MS" w:hAnsi="Trebuchet MS" w:cs="TimesNewRoman"/>
        </w:rPr>
        <w:t>ń</w:t>
      </w:r>
      <w:r w:rsidRPr="008537A1">
        <w:rPr>
          <w:rFonts w:ascii="Trebuchet MS" w:hAnsi="Trebuchet MS" w:cs="Times New Roman"/>
        </w:rPr>
        <w:t>ca okresu, za który opłacono składk</w:t>
      </w:r>
      <w:r w:rsidRPr="008537A1">
        <w:rPr>
          <w:rFonts w:ascii="Trebuchet MS" w:hAnsi="Trebuchet MS" w:cs="TimesNewRoman"/>
        </w:rPr>
        <w:t xml:space="preserve">ę </w:t>
      </w:r>
      <w:r w:rsidRPr="008537A1">
        <w:rPr>
          <w:rFonts w:ascii="Trebuchet MS" w:hAnsi="Trebuchet MS" w:cs="Times New Roman"/>
        </w:rPr>
        <w:t>– w przypadku ustania ł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cz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cego Ubezpieczonego z Ubezpieczaj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cym stosunku 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cego podstaw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do obj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cia ubezpieczonego ochron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. Je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eli ta data jest ostatnim dniem miesi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ca, w którym ustał stosunek ł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cz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cy Ubezpieczonego z Ubezpieczaj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cym, odpowiedzialno</w:t>
      </w:r>
      <w:r w:rsidRPr="008537A1">
        <w:rPr>
          <w:rFonts w:ascii="Trebuchet MS" w:hAnsi="Trebuchet MS" w:cs="TimesNewRoman"/>
        </w:rPr>
        <w:t xml:space="preserve">ść </w:t>
      </w:r>
      <w:r w:rsidRPr="008537A1">
        <w:rPr>
          <w:rFonts w:ascii="Trebuchet MS" w:hAnsi="Trebuchet MS" w:cs="Times New Roman"/>
        </w:rPr>
        <w:t>zakładu ubezpiecze</w:t>
      </w:r>
      <w:r w:rsidRPr="008537A1">
        <w:rPr>
          <w:rFonts w:ascii="Trebuchet MS" w:hAnsi="Trebuchet MS" w:cs="TimesNewRoman"/>
        </w:rPr>
        <w:t xml:space="preserve">ń </w:t>
      </w:r>
      <w:r w:rsidRPr="008537A1">
        <w:rPr>
          <w:rFonts w:ascii="Trebuchet MS" w:hAnsi="Trebuchet MS" w:cs="Times New Roman"/>
        </w:rPr>
        <w:t>mo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 by</w:t>
      </w:r>
      <w:r w:rsidRPr="008537A1">
        <w:rPr>
          <w:rFonts w:ascii="Trebuchet MS" w:hAnsi="Trebuchet MS" w:cs="TimesNewRoman"/>
        </w:rPr>
        <w:t xml:space="preserve">ć </w:t>
      </w:r>
      <w:r w:rsidRPr="008537A1">
        <w:rPr>
          <w:rFonts w:ascii="Trebuchet MS" w:hAnsi="Trebuchet MS" w:cs="Times New Roman"/>
        </w:rPr>
        <w:t>przedłu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ona o jeden miesi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 pod warunkiem opłacenia składki za ten miesi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c,</w:t>
      </w:r>
    </w:p>
    <w:p w14:paraId="70A23ECC" w14:textId="77777777" w:rsidR="00060580" w:rsidRPr="008537A1" w:rsidRDefault="00060580" w:rsidP="0006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 xml:space="preserve">w dniu </w:t>
      </w:r>
      <w:r w:rsidRPr="008537A1">
        <w:rPr>
          <w:rFonts w:ascii="Trebuchet MS" w:hAnsi="Trebuchet MS" w:cs="TimesNewRoman"/>
        </w:rPr>
        <w:t>ś</w:t>
      </w:r>
      <w:r w:rsidRPr="008537A1">
        <w:rPr>
          <w:rFonts w:ascii="Trebuchet MS" w:hAnsi="Trebuchet MS" w:cs="Times New Roman"/>
        </w:rPr>
        <w:t>mierci Ubezpieczonego,</w:t>
      </w:r>
    </w:p>
    <w:p w14:paraId="1B4FFACB" w14:textId="77777777" w:rsidR="00060580" w:rsidRPr="008537A1" w:rsidRDefault="00060580" w:rsidP="0006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w dniu rozwi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zania umowy ubezpieczenia.</w:t>
      </w:r>
    </w:p>
    <w:p w14:paraId="6654F9C3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Cs/>
        </w:rPr>
      </w:pPr>
    </w:p>
    <w:p w14:paraId="64FE9AA2" w14:textId="77777777" w:rsidR="00060580" w:rsidRPr="008537A1" w:rsidRDefault="00060580" w:rsidP="00356F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  <w:b/>
          <w:bCs/>
        </w:rPr>
      </w:pPr>
      <w:r w:rsidRPr="008537A1">
        <w:rPr>
          <w:rFonts w:ascii="Trebuchet MS" w:hAnsi="Trebuchet MS" w:cs="Times New Roman"/>
          <w:b/>
          <w:bCs/>
        </w:rPr>
        <w:t>Karencje</w:t>
      </w:r>
    </w:p>
    <w:p w14:paraId="48A650CF" w14:textId="77777777" w:rsidR="00C35C00" w:rsidRDefault="00060580" w:rsidP="00C35C0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Przyst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powanie do ubezpieczenia jest mo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liwe bez karencji, w ka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dym momencie, bez wzgl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du na dat</w:t>
      </w:r>
      <w:r w:rsidRPr="008537A1">
        <w:rPr>
          <w:rFonts w:ascii="Trebuchet MS" w:hAnsi="Trebuchet MS" w:cs="TimesNewRoman"/>
        </w:rPr>
        <w:t xml:space="preserve">ę </w:t>
      </w:r>
      <w:r w:rsidRPr="008537A1">
        <w:rPr>
          <w:rFonts w:ascii="Trebuchet MS" w:hAnsi="Trebuchet MS" w:cs="Times New Roman"/>
        </w:rPr>
        <w:t>nabycia uprawnie</w:t>
      </w:r>
      <w:r w:rsidRPr="008537A1">
        <w:rPr>
          <w:rFonts w:ascii="Trebuchet MS" w:hAnsi="Trebuchet MS" w:cs="TimesNewRoman"/>
        </w:rPr>
        <w:t xml:space="preserve">ń </w:t>
      </w:r>
      <w:r w:rsidRPr="008537A1">
        <w:rPr>
          <w:rFonts w:ascii="Trebuchet MS" w:hAnsi="Trebuchet MS" w:cs="Times New Roman"/>
        </w:rPr>
        <w:t>przez Ubezpieczonego</w:t>
      </w:r>
      <w:r w:rsidR="00C35C00">
        <w:rPr>
          <w:rFonts w:ascii="Trebuchet MS" w:hAnsi="Trebuchet MS" w:cs="Times New Roman"/>
        </w:rPr>
        <w:t xml:space="preserve">. </w:t>
      </w:r>
      <w:r w:rsidR="00C35C00" w:rsidRPr="00C35C00">
        <w:rPr>
          <w:rFonts w:ascii="Trebuchet MS" w:hAnsi="Trebuchet MS" w:cs="Times New Roman"/>
        </w:rPr>
        <w:t>W przypadku rezygnacji z ubezpieczenia Ubezpieczony nie może przystąpić do niego ponownie w ramach tej samej polisy</w:t>
      </w:r>
      <w:r w:rsidR="00C35C00">
        <w:rPr>
          <w:rFonts w:ascii="Trebuchet MS" w:hAnsi="Trebuchet MS" w:cs="Times New Roman"/>
        </w:rPr>
        <w:t xml:space="preserve">. </w:t>
      </w:r>
      <w:r w:rsidRPr="008537A1">
        <w:rPr>
          <w:rFonts w:ascii="Trebuchet MS" w:hAnsi="Trebuchet MS" w:cs="Times New Roman"/>
        </w:rPr>
        <w:t xml:space="preserve"> </w:t>
      </w:r>
    </w:p>
    <w:p w14:paraId="284130D5" w14:textId="521BD0C7" w:rsidR="00060580" w:rsidRPr="00C35C00" w:rsidRDefault="00060580" w:rsidP="00C35C0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bCs/>
        </w:rPr>
      </w:pPr>
      <w:r w:rsidRPr="00C35C00">
        <w:rPr>
          <w:rFonts w:ascii="Trebuchet MS" w:hAnsi="Trebuchet MS" w:cs="Times New Roman"/>
          <w:b/>
          <w:bCs/>
        </w:rPr>
        <w:t xml:space="preserve">   Obowiązki </w:t>
      </w:r>
      <w:r w:rsidR="00B869C4">
        <w:rPr>
          <w:rFonts w:ascii="Trebuchet MS" w:hAnsi="Trebuchet MS" w:cs="Times New Roman"/>
          <w:b/>
          <w:bCs/>
        </w:rPr>
        <w:t>w</w:t>
      </w:r>
      <w:r w:rsidRPr="00C35C00">
        <w:rPr>
          <w:rFonts w:ascii="Trebuchet MS" w:hAnsi="Trebuchet MS" w:cs="Times New Roman"/>
          <w:b/>
          <w:bCs/>
        </w:rPr>
        <w:t>ykonawcy:</w:t>
      </w:r>
    </w:p>
    <w:p w14:paraId="67FB154C" w14:textId="27788DAB" w:rsidR="00060580" w:rsidRPr="008537A1" w:rsidRDefault="008E7FFD" w:rsidP="00060580">
      <w:pPr>
        <w:spacing w:after="120" w:line="240" w:lineRule="auto"/>
        <w:ind w:left="1134" w:hanging="567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>z</w:t>
      </w:r>
      <w:r w:rsidR="00060580" w:rsidRPr="008537A1">
        <w:rPr>
          <w:rFonts w:ascii="Trebuchet MS" w:hAnsi="Trebuchet MS" w:cs="Times New Roman"/>
          <w:bCs/>
        </w:rPr>
        <w:t>amawiający wymaga, aby:</w:t>
      </w:r>
    </w:p>
    <w:p w14:paraId="266CEE1C" w14:textId="27ADF62E" w:rsidR="00060580" w:rsidRPr="008537A1" w:rsidRDefault="00060580" w:rsidP="00060580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4.1 </w:t>
      </w:r>
      <w:r w:rsidRPr="008537A1">
        <w:rPr>
          <w:rFonts w:ascii="Trebuchet MS" w:hAnsi="Trebuchet MS" w:cs="Times New Roman"/>
          <w:bCs/>
        </w:rPr>
        <w:tab/>
      </w:r>
      <w:r w:rsidR="008E7FFD">
        <w:rPr>
          <w:rFonts w:ascii="Trebuchet MS" w:hAnsi="Trebuchet MS" w:cs="Times New Roman"/>
        </w:rPr>
        <w:t>w</w:t>
      </w:r>
      <w:r w:rsidRPr="008537A1">
        <w:rPr>
          <w:rFonts w:ascii="Trebuchet MS" w:hAnsi="Trebuchet MS" w:cs="Times New Roman"/>
        </w:rPr>
        <w:t>ykonawca udost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pnił wszystkim ubezpieczonym całodobow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, telefoniczn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infolini</w:t>
      </w:r>
      <w:r w:rsidRPr="008537A1">
        <w:rPr>
          <w:rFonts w:ascii="Trebuchet MS" w:hAnsi="Trebuchet MS" w:cs="TimesNewRoman"/>
        </w:rPr>
        <w:t xml:space="preserve">ę </w:t>
      </w:r>
      <w:r w:rsidRPr="008537A1">
        <w:rPr>
          <w:rFonts w:ascii="Trebuchet MS" w:hAnsi="Trebuchet MS" w:cs="Times New Roman"/>
        </w:rPr>
        <w:t>medyczn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, poprzez któr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Ubezpieczony 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dzie miał mo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liwo</w:t>
      </w:r>
      <w:r w:rsidRPr="008537A1">
        <w:rPr>
          <w:rFonts w:ascii="Trebuchet MS" w:hAnsi="Trebuchet MS" w:cs="TimesNewRoman"/>
        </w:rPr>
        <w:t xml:space="preserve">ść </w:t>
      </w:r>
      <w:r w:rsidRPr="008537A1">
        <w:rPr>
          <w:rFonts w:ascii="Trebuchet MS" w:hAnsi="Trebuchet MS" w:cs="Times New Roman"/>
        </w:rPr>
        <w:t>umawiania terminów wizyt lekarskich oraz wszelkich usług</w:t>
      </w:r>
      <w:r w:rsidRPr="008537A1">
        <w:rPr>
          <w:rFonts w:ascii="Trebuchet MS" w:hAnsi="Trebuchet MS" w:cs="TimesNewRoman"/>
        </w:rPr>
        <w:t xml:space="preserve"> </w:t>
      </w:r>
      <w:r w:rsidRPr="008537A1">
        <w:rPr>
          <w:rFonts w:ascii="Trebuchet MS" w:hAnsi="Trebuchet MS" w:cs="Times New Roman"/>
        </w:rPr>
        <w:t>dost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 xml:space="preserve">pnych w zakresie wykupionego przez siebie pakietu ubezpieczenia zdrowotnego.  Najpóźniej dzień przed umówionym terminem, </w:t>
      </w:r>
      <w:r w:rsidRPr="008537A1">
        <w:rPr>
          <w:rFonts w:ascii="Trebuchet MS" w:hAnsi="Trebuchet MS" w:cs="Times New Roman"/>
        </w:rPr>
        <w:lastRenderedPageBreak/>
        <w:t>Ubezpieczony dostawa</w:t>
      </w:r>
      <w:r w:rsidRPr="008537A1">
        <w:rPr>
          <w:rFonts w:ascii="Trebuchet MS" w:hAnsi="Trebuchet MS" w:cs="TimesNewRoman"/>
        </w:rPr>
        <w:t xml:space="preserve">ć </w:t>
      </w:r>
      <w:r w:rsidRPr="008537A1">
        <w:rPr>
          <w:rFonts w:ascii="Trebuchet MS" w:hAnsi="Trebuchet MS" w:cs="Times New Roman"/>
        </w:rPr>
        <w:t>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dzie ka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dorazowo za pomoc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sms/maila potwierdzenie: terminu, godziny, nazwy i adresu placówki oraz nazwisko lekarza, do którego została umówiona wizyta lub w przypadku bada</w:t>
      </w:r>
      <w:r w:rsidRPr="008537A1">
        <w:rPr>
          <w:rFonts w:ascii="Trebuchet MS" w:hAnsi="Trebuchet MS" w:cs="TimesNewRoman"/>
        </w:rPr>
        <w:t xml:space="preserve">ń </w:t>
      </w:r>
      <w:r w:rsidRPr="008537A1">
        <w:rPr>
          <w:rFonts w:ascii="Trebuchet MS" w:hAnsi="Trebuchet MS" w:cs="Times New Roman"/>
        </w:rPr>
        <w:t>– potwierdzenie terminu, godziny, nazwy i adresu placówki oraz nazwy badania, jakie ma by</w:t>
      </w:r>
      <w:r w:rsidRPr="008537A1">
        <w:rPr>
          <w:rFonts w:ascii="Trebuchet MS" w:hAnsi="Trebuchet MS" w:cs="TimesNewRoman"/>
        </w:rPr>
        <w:t xml:space="preserve">ć </w:t>
      </w:r>
      <w:r w:rsidRPr="008537A1">
        <w:rPr>
          <w:rFonts w:ascii="Trebuchet MS" w:hAnsi="Trebuchet MS" w:cs="Times New Roman"/>
        </w:rPr>
        <w:t>wykonane.</w:t>
      </w:r>
    </w:p>
    <w:p w14:paraId="3BF7786C" w14:textId="77777777" w:rsidR="00060580" w:rsidRPr="008537A1" w:rsidRDefault="00060580" w:rsidP="00060580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4.2</w:t>
      </w:r>
      <w:r w:rsidRPr="008537A1">
        <w:rPr>
          <w:rFonts w:ascii="Trebuchet MS" w:hAnsi="Trebuchet MS" w:cs="Times New Roman"/>
          <w:bCs/>
        </w:rPr>
        <w:tab/>
        <w:t>Za pośrednictwem infolinii była możliwa koordynacja działań np. wskazanie najbliższej placówki, itp. oraz aby za jej pośrednictwem była udzielana informacja o danych adresowych i telefonicznych dostępnych placówek, zakresie usług medycznych świadczonych w danej placówce oraz o godzinach pracy danej placówki.</w:t>
      </w:r>
    </w:p>
    <w:p w14:paraId="122DE63A" w14:textId="4DBCDDB4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>4.3</w:t>
      </w:r>
      <w:r w:rsidRPr="008537A1">
        <w:rPr>
          <w:rFonts w:ascii="Trebuchet MS" w:hAnsi="Trebuchet MS" w:cs="Times New Roman"/>
          <w:bCs/>
        </w:rPr>
        <w:tab/>
      </w:r>
      <w:r w:rsidRPr="008537A1">
        <w:rPr>
          <w:rFonts w:ascii="Trebuchet MS" w:hAnsi="Trebuchet MS" w:cs="Times New Roman"/>
        </w:rPr>
        <w:t>Ubezpieczony miał mo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liwo</w:t>
      </w:r>
      <w:r w:rsidRPr="008537A1">
        <w:rPr>
          <w:rFonts w:ascii="Trebuchet MS" w:hAnsi="Trebuchet MS" w:cs="TimesNewRoman"/>
        </w:rPr>
        <w:t xml:space="preserve">ść </w:t>
      </w:r>
      <w:r w:rsidRPr="008537A1">
        <w:rPr>
          <w:rFonts w:ascii="Trebuchet MS" w:hAnsi="Trebuchet MS" w:cs="Times New Roman"/>
        </w:rPr>
        <w:t>korzystania z usług we wszystkich placówkach udost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 xml:space="preserve">pnionych przez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>ykonawc</w:t>
      </w:r>
      <w:r w:rsidR="00265D09" w:rsidRPr="008537A1">
        <w:rPr>
          <w:rFonts w:ascii="Trebuchet MS" w:hAnsi="Trebuchet MS" w:cs="TimesNewRoman"/>
        </w:rPr>
        <w:t xml:space="preserve">ę </w:t>
      </w:r>
      <w:r w:rsidRPr="008537A1">
        <w:rPr>
          <w:rFonts w:ascii="Trebuchet MS" w:hAnsi="Trebuchet MS" w:cs="Times New Roman"/>
        </w:rPr>
        <w:t>oraz swobodnego wyboru lekarzy wszystkich specjalizacji, zatrudnionych w tych placówkach, przy czym w przypadku wskazania konkretnego lekarza specjalisty przez Ubezpieczonego, zastrze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one przez Zamawiaj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cego terminy dost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pno</w:t>
      </w:r>
      <w:r w:rsidRPr="008537A1">
        <w:rPr>
          <w:rFonts w:ascii="Trebuchet MS" w:hAnsi="Trebuchet MS" w:cs="TimesNewRoman"/>
        </w:rPr>
        <w:t>ś</w:t>
      </w:r>
      <w:r w:rsidRPr="008537A1">
        <w:rPr>
          <w:rFonts w:ascii="Trebuchet MS" w:hAnsi="Trebuchet MS" w:cs="Times New Roman"/>
        </w:rPr>
        <w:t>ci (pkt. 6.1 opisu przedmiotu zamówienia) nie 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obowi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 xml:space="preserve">zywały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>ykonawcy</w:t>
      </w:r>
      <w:r w:rsidRPr="008537A1">
        <w:rPr>
          <w:rFonts w:ascii="Trebuchet MS" w:hAnsi="Trebuchet MS" w:cs="Times New Roman"/>
        </w:rPr>
        <w:t>. Wykonawca wraz z umow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ubezpieczenia przeka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 Zamawiaj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cemu list</w:t>
      </w:r>
      <w:r w:rsidRPr="008537A1">
        <w:rPr>
          <w:rFonts w:ascii="Trebuchet MS" w:hAnsi="Trebuchet MS" w:cs="TimesNewRoman"/>
        </w:rPr>
        <w:t xml:space="preserve">ę </w:t>
      </w:r>
      <w:r w:rsidRPr="008537A1">
        <w:rPr>
          <w:rFonts w:ascii="Trebuchet MS" w:hAnsi="Trebuchet MS" w:cs="Times New Roman"/>
        </w:rPr>
        <w:t xml:space="preserve">placówek medycznych na terenie </w:t>
      </w:r>
      <w:r w:rsidR="00265D09">
        <w:rPr>
          <w:rFonts w:ascii="Trebuchet MS" w:hAnsi="Trebuchet MS" w:cs="Times New Roman"/>
        </w:rPr>
        <w:t>Polski</w:t>
      </w:r>
      <w:r w:rsidRPr="008537A1">
        <w:rPr>
          <w:rFonts w:ascii="Trebuchet MS" w:hAnsi="Trebuchet MS" w:cs="Times New Roman"/>
        </w:rPr>
        <w:t>, w których Ubezpieczeni 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</w:t>
      </w:r>
      <w:r w:rsidRPr="008537A1">
        <w:rPr>
          <w:rFonts w:ascii="Trebuchet MS" w:hAnsi="Trebuchet MS" w:cs="TimesNewRoman"/>
        </w:rPr>
        <w:t xml:space="preserve">ą </w:t>
      </w:r>
      <w:r w:rsidRPr="008537A1">
        <w:rPr>
          <w:rFonts w:ascii="Trebuchet MS" w:hAnsi="Trebuchet MS" w:cs="Times New Roman"/>
        </w:rPr>
        <w:t>mogli korzysta</w:t>
      </w:r>
      <w:r w:rsidRPr="008537A1">
        <w:rPr>
          <w:rFonts w:ascii="Trebuchet MS" w:hAnsi="Trebuchet MS" w:cs="TimesNewRoman"/>
        </w:rPr>
        <w:t xml:space="preserve">ć </w:t>
      </w:r>
      <w:r w:rsidRPr="008537A1">
        <w:rPr>
          <w:rFonts w:ascii="Trebuchet MS" w:hAnsi="Trebuchet MS" w:cs="Times New Roman"/>
        </w:rPr>
        <w:t>z usług obj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tych umow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.</w:t>
      </w:r>
    </w:p>
    <w:p w14:paraId="05E603B5" w14:textId="6BE75C4D" w:rsidR="00060580" w:rsidRPr="008537A1" w:rsidRDefault="00060580" w:rsidP="00060580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4.4 </w:t>
      </w:r>
      <w:r w:rsidRPr="008537A1">
        <w:rPr>
          <w:rFonts w:ascii="Trebuchet MS" w:hAnsi="Trebuchet MS" w:cs="Times New Roman"/>
          <w:bCs/>
        </w:rPr>
        <w:tab/>
        <w:t xml:space="preserve">Na terenie m.st. Warszawy </w:t>
      </w:r>
      <w:r w:rsidR="008E7FFD">
        <w:rPr>
          <w:rFonts w:ascii="Trebuchet MS" w:hAnsi="Trebuchet MS" w:cs="Times New Roman"/>
          <w:bCs/>
        </w:rPr>
        <w:t>w</w:t>
      </w:r>
      <w:r w:rsidRPr="008537A1">
        <w:rPr>
          <w:rFonts w:ascii="Trebuchet MS" w:hAnsi="Trebuchet MS" w:cs="Times New Roman"/>
          <w:bCs/>
        </w:rPr>
        <w:t>ykonawca zapewnił możliwość korzystania z usług wskazanych w umowie/polisie w co najmniej 50 placówkach.</w:t>
      </w:r>
    </w:p>
    <w:p w14:paraId="6428F8EA" w14:textId="77777777" w:rsidR="00060580" w:rsidRPr="008537A1" w:rsidRDefault="00060580" w:rsidP="00060580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4.5</w:t>
      </w:r>
      <w:r w:rsidRPr="008537A1">
        <w:rPr>
          <w:rFonts w:ascii="Trebuchet MS" w:hAnsi="Trebuchet MS" w:cs="Times New Roman"/>
          <w:bCs/>
        </w:rPr>
        <w:tab/>
        <w:t>Nie było ograniczeń w korzystaniu z usług medycznych w stosunku do osób chorych na choroby przewlekłe i choroby, które zostały zdiagnozowane przed podpisaniem umowy z pracownikiem w zakresie konsultacji lekarskich oraz badań diagnostycznych i laboratoryjnych.</w:t>
      </w:r>
    </w:p>
    <w:p w14:paraId="12E211C3" w14:textId="09D25CEB" w:rsidR="00060580" w:rsidRPr="008537A1" w:rsidRDefault="00060580" w:rsidP="00060580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4.6 Wykonawca obejmie ubezpieczeniem tak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e osoby przebywaj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 na zwolnieniach lekarskich, urlopach macierzy</w:t>
      </w:r>
      <w:r w:rsidRPr="008537A1">
        <w:rPr>
          <w:rFonts w:ascii="Trebuchet MS" w:hAnsi="Trebuchet MS" w:cs="TimesNewRoman"/>
        </w:rPr>
        <w:t>ń</w:t>
      </w:r>
      <w:r w:rsidRPr="008537A1">
        <w:rPr>
          <w:rFonts w:ascii="Trebuchet MS" w:hAnsi="Trebuchet MS" w:cs="Times New Roman"/>
        </w:rPr>
        <w:t>skich lub ojcowskich, urlopach bezpłatnych.</w:t>
      </w:r>
    </w:p>
    <w:p w14:paraId="05D016C6" w14:textId="77777777" w:rsidR="00060580" w:rsidRPr="008537A1" w:rsidRDefault="00060580" w:rsidP="00356F4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rebuchet MS" w:hAnsi="Trebuchet MS" w:cs="Times New Roman"/>
          <w:b/>
          <w:bCs/>
        </w:rPr>
      </w:pPr>
      <w:r w:rsidRPr="008537A1">
        <w:rPr>
          <w:rFonts w:ascii="Trebuchet MS" w:hAnsi="Trebuchet MS" w:cs="Times New Roman"/>
          <w:b/>
          <w:bCs/>
        </w:rPr>
        <w:t>Obowiązki Zamawiającego:</w:t>
      </w:r>
    </w:p>
    <w:p w14:paraId="1B064E7F" w14:textId="3378A4B1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W związku z wyborem </w:t>
      </w:r>
      <w:r w:rsidR="00265D09">
        <w:rPr>
          <w:rFonts w:ascii="Trebuchet MS" w:hAnsi="Trebuchet MS" w:cs="Times New Roman"/>
          <w:bCs/>
        </w:rPr>
        <w:t>w</w:t>
      </w:r>
      <w:r w:rsidR="00265D09" w:rsidRPr="008537A1">
        <w:rPr>
          <w:rFonts w:ascii="Trebuchet MS" w:hAnsi="Trebuchet MS" w:cs="Times New Roman"/>
          <w:bCs/>
        </w:rPr>
        <w:t xml:space="preserve">ykonawcy </w:t>
      </w:r>
      <w:r w:rsidR="008E7FFD">
        <w:rPr>
          <w:rFonts w:ascii="Trebuchet MS" w:hAnsi="Trebuchet MS" w:cs="Times New Roman"/>
          <w:bCs/>
        </w:rPr>
        <w:t>z</w:t>
      </w:r>
      <w:r w:rsidRPr="008537A1">
        <w:rPr>
          <w:rFonts w:ascii="Trebuchet MS" w:hAnsi="Trebuchet MS" w:cs="Times New Roman"/>
          <w:bCs/>
        </w:rPr>
        <w:t>amawiający będzie wykonywał następujące czynności:</w:t>
      </w:r>
    </w:p>
    <w:p w14:paraId="5BFE2A30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5.1</w:t>
      </w:r>
      <w:r w:rsidRPr="008537A1">
        <w:rPr>
          <w:rFonts w:ascii="Trebuchet MS" w:hAnsi="Trebuchet MS" w:cs="Times New Roman"/>
          <w:bCs/>
        </w:rPr>
        <w:tab/>
        <w:t>Informował pracowników o możliwości przystąpienia do ubezpieczenia.</w:t>
      </w:r>
    </w:p>
    <w:p w14:paraId="40A55B4A" w14:textId="3D3AD624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5.2</w:t>
      </w:r>
      <w:r w:rsidRPr="008537A1">
        <w:rPr>
          <w:rFonts w:ascii="Trebuchet MS" w:hAnsi="Trebuchet MS" w:cs="Times New Roman"/>
          <w:bCs/>
        </w:rPr>
        <w:tab/>
        <w:t xml:space="preserve">Przyjmował od Ubezpieczonych deklaracje przystąpienia do ubezpieczenia i przekazywał je do </w:t>
      </w:r>
      <w:r w:rsidR="00265D09">
        <w:rPr>
          <w:rFonts w:ascii="Trebuchet MS" w:hAnsi="Trebuchet MS" w:cs="Times New Roman"/>
          <w:bCs/>
        </w:rPr>
        <w:t>w</w:t>
      </w:r>
      <w:r w:rsidR="00265D09" w:rsidRPr="008537A1">
        <w:rPr>
          <w:rFonts w:ascii="Trebuchet MS" w:hAnsi="Trebuchet MS" w:cs="Times New Roman"/>
          <w:bCs/>
        </w:rPr>
        <w:t>ykonawcy</w:t>
      </w:r>
      <w:r w:rsidRPr="008537A1">
        <w:rPr>
          <w:rFonts w:ascii="Trebuchet MS" w:hAnsi="Trebuchet MS" w:cs="Times New Roman"/>
          <w:bCs/>
        </w:rPr>
        <w:t xml:space="preserve">. </w:t>
      </w:r>
    </w:p>
    <w:p w14:paraId="22ABF648" w14:textId="1535F713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5.3</w:t>
      </w:r>
      <w:r w:rsidRPr="008537A1">
        <w:rPr>
          <w:rFonts w:ascii="Trebuchet MS" w:hAnsi="Trebuchet MS" w:cs="Times New Roman"/>
          <w:bCs/>
        </w:rPr>
        <w:tab/>
        <w:t xml:space="preserve">Sporządzał raz w miesiącu i przekazywał </w:t>
      </w:r>
      <w:r w:rsidR="00265D09">
        <w:rPr>
          <w:rFonts w:ascii="Trebuchet MS" w:hAnsi="Trebuchet MS" w:cs="Times New Roman"/>
          <w:bCs/>
        </w:rPr>
        <w:t>w</w:t>
      </w:r>
      <w:r w:rsidR="00265D09" w:rsidRPr="008537A1">
        <w:rPr>
          <w:rFonts w:ascii="Trebuchet MS" w:hAnsi="Trebuchet MS" w:cs="Times New Roman"/>
          <w:bCs/>
        </w:rPr>
        <w:t xml:space="preserve">ykonawcy </w:t>
      </w:r>
      <w:r w:rsidRPr="008537A1">
        <w:rPr>
          <w:rFonts w:ascii="Trebuchet MS" w:hAnsi="Trebuchet MS" w:cs="Times New Roman"/>
          <w:bCs/>
        </w:rPr>
        <w:t>wykaz osób przystępujących do ubezpieczenia i osób, które zrezygnowały z ubezpieczenia.</w:t>
      </w:r>
    </w:p>
    <w:p w14:paraId="3A13FE2D" w14:textId="52545F21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5.4</w:t>
      </w:r>
      <w:r w:rsidRPr="008537A1">
        <w:rPr>
          <w:rFonts w:ascii="Trebuchet MS" w:hAnsi="Trebuchet MS" w:cs="Times New Roman"/>
          <w:bCs/>
        </w:rPr>
        <w:tab/>
        <w:t xml:space="preserve">Dokonywał potrącenia składek za udzieloną ochronę ubezpieczeniową z wynagrodzeń ubezpieczonych pracowników i przekazywał je na wskazany rachunek bankowy </w:t>
      </w:r>
      <w:r w:rsidR="00265D09">
        <w:rPr>
          <w:rFonts w:ascii="Trebuchet MS" w:hAnsi="Trebuchet MS" w:cs="Times New Roman"/>
          <w:bCs/>
        </w:rPr>
        <w:t>w</w:t>
      </w:r>
      <w:r w:rsidR="00265D09" w:rsidRPr="008537A1">
        <w:rPr>
          <w:rFonts w:ascii="Trebuchet MS" w:hAnsi="Trebuchet MS" w:cs="Times New Roman"/>
          <w:bCs/>
        </w:rPr>
        <w:t>ykonawcy</w:t>
      </w:r>
      <w:r w:rsidRPr="008537A1">
        <w:rPr>
          <w:rFonts w:ascii="Trebuchet MS" w:hAnsi="Trebuchet MS" w:cs="Times New Roman"/>
          <w:bCs/>
        </w:rPr>
        <w:t>.</w:t>
      </w:r>
    </w:p>
    <w:p w14:paraId="2C0ACBE8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5.5 </w:t>
      </w:r>
      <w:r w:rsidRPr="008537A1">
        <w:rPr>
          <w:rFonts w:ascii="Trebuchet MS" w:hAnsi="Trebuchet MS" w:cs="Times New Roman"/>
          <w:bCs/>
        </w:rPr>
        <w:tab/>
        <w:t>Zapewni by każdy pracownik przystępując do ubezpieczenia wyraził zgodę na comiesięczne potrącanie przez Zamawiającego składki na ubezpieczenie z jego wynagrodzenia (w tym składki za członków rodziny pracownika).</w:t>
      </w:r>
    </w:p>
    <w:p w14:paraId="353D48AA" w14:textId="53BF02DF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5.6 </w:t>
      </w:r>
      <w:r w:rsidRPr="008537A1">
        <w:rPr>
          <w:rFonts w:ascii="Trebuchet MS" w:hAnsi="Trebuchet MS" w:cs="Times New Roman"/>
          <w:bCs/>
        </w:rPr>
        <w:tab/>
        <w:t xml:space="preserve">Składka potrącona w danym miesiącu pracownikom, którzy przystąpili do ubezpieczenia przelewana będzie przez </w:t>
      </w:r>
      <w:r w:rsidR="008E7FFD">
        <w:rPr>
          <w:rFonts w:ascii="Trebuchet MS" w:hAnsi="Trebuchet MS" w:cs="Times New Roman"/>
          <w:bCs/>
        </w:rPr>
        <w:t>z</w:t>
      </w:r>
      <w:r w:rsidRPr="008537A1">
        <w:rPr>
          <w:rFonts w:ascii="Trebuchet MS" w:hAnsi="Trebuchet MS" w:cs="Times New Roman"/>
          <w:bCs/>
        </w:rPr>
        <w:t xml:space="preserve">amawiającego jednym przelewem na rachunek </w:t>
      </w:r>
      <w:r w:rsidR="008E7FFD">
        <w:rPr>
          <w:rFonts w:ascii="Trebuchet MS" w:hAnsi="Trebuchet MS" w:cs="Times New Roman"/>
          <w:bCs/>
        </w:rPr>
        <w:t>w</w:t>
      </w:r>
      <w:r w:rsidRPr="008537A1">
        <w:rPr>
          <w:rFonts w:ascii="Trebuchet MS" w:hAnsi="Trebuchet MS" w:cs="Times New Roman"/>
          <w:bCs/>
        </w:rPr>
        <w:t xml:space="preserve">ykonawcy. Za datę płatności uznaje się datę obciążenia rachunku bankowego  </w:t>
      </w:r>
      <w:r w:rsidR="008E7FFD">
        <w:rPr>
          <w:rFonts w:ascii="Trebuchet MS" w:hAnsi="Trebuchet MS" w:cs="Times New Roman"/>
          <w:bCs/>
        </w:rPr>
        <w:t>z</w:t>
      </w:r>
      <w:r w:rsidRPr="008537A1">
        <w:rPr>
          <w:rFonts w:ascii="Trebuchet MS" w:hAnsi="Trebuchet MS" w:cs="Times New Roman"/>
          <w:bCs/>
        </w:rPr>
        <w:t>amawiającego.</w:t>
      </w:r>
    </w:p>
    <w:p w14:paraId="0B19833E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5.7</w:t>
      </w:r>
      <w:r w:rsidRPr="008537A1">
        <w:rPr>
          <w:rFonts w:ascii="Trebuchet MS" w:hAnsi="Trebuchet MS" w:cs="Times New Roman"/>
        </w:rPr>
        <w:tab/>
        <w:t>Zamawiaj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cy zobowi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zany jest do zapłaty pierwszej i ka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dej nast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pnej składki w terminie do ostatniego dnia miesi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ca licz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 od pierwszego dnia okresu, za który składka jest nale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na.</w:t>
      </w:r>
    </w:p>
    <w:p w14:paraId="6CCCA10F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5.8</w:t>
      </w:r>
      <w:r w:rsidRPr="008537A1">
        <w:rPr>
          <w:rFonts w:ascii="Trebuchet MS" w:hAnsi="Trebuchet MS" w:cs="Times New Roman"/>
        </w:rPr>
        <w:tab/>
        <w:t>Niezapłacenie składki w terminie nie spowoduje rozwiązania umowy ani zawieszenia ochrony ubezpieczeniowej.</w:t>
      </w:r>
    </w:p>
    <w:p w14:paraId="014BBDDB" w14:textId="04F381F6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lastRenderedPageBreak/>
        <w:tab/>
        <w:t xml:space="preserve">W przypadku niezapłacenia przez </w:t>
      </w:r>
      <w:r w:rsidR="008E7FFD">
        <w:rPr>
          <w:rFonts w:ascii="Trebuchet MS" w:hAnsi="Trebuchet MS" w:cs="Times New Roman"/>
        </w:rPr>
        <w:t>z</w:t>
      </w:r>
      <w:r w:rsidRPr="008537A1">
        <w:rPr>
          <w:rFonts w:ascii="Trebuchet MS" w:hAnsi="Trebuchet MS" w:cs="Times New Roman"/>
        </w:rPr>
        <w:t>amawiaj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cego składki, w wysoko</w:t>
      </w:r>
      <w:r w:rsidRPr="008537A1">
        <w:rPr>
          <w:rFonts w:ascii="Trebuchet MS" w:hAnsi="Trebuchet MS" w:cs="TimesNewRoman"/>
        </w:rPr>
        <w:t>ś</w:t>
      </w:r>
      <w:r w:rsidRPr="008537A1">
        <w:rPr>
          <w:rFonts w:ascii="Trebuchet MS" w:hAnsi="Trebuchet MS" w:cs="Times New Roman"/>
        </w:rPr>
        <w:t>ci wynikaj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 xml:space="preserve">cej z umowy ubezpieczenia w terminie, o którym mowa w ust. 5.7,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>ykonawca</w:t>
      </w:r>
      <w:r w:rsidR="00265D09" w:rsidRPr="008537A1">
        <w:rPr>
          <w:rFonts w:ascii="Trebuchet MS" w:hAnsi="Trebuchet MS" w:cs="TimesNewRoman"/>
        </w:rPr>
        <w:t xml:space="preserve"> </w:t>
      </w:r>
      <w:r w:rsidRPr="008537A1">
        <w:rPr>
          <w:rFonts w:ascii="Trebuchet MS" w:hAnsi="Trebuchet MS" w:cs="Times New Roman"/>
        </w:rPr>
        <w:t>wezwie Ubezpieczaj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 xml:space="preserve">cego do zapłaty składki w dodatkowym terminie (co najmniej 7 dni od dnia dostarczenia do siedziby Ubezpieczającego wezwania), wyznaczonym przez </w:t>
      </w:r>
      <w:r w:rsidR="00265D09">
        <w:rPr>
          <w:rFonts w:ascii="Trebuchet MS" w:hAnsi="Trebuchet MS" w:cs="Times New Roman"/>
        </w:rPr>
        <w:t>w</w:t>
      </w:r>
      <w:r w:rsidR="00265D09" w:rsidRPr="008537A1">
        <w:rPr>
          <w:rFonts w:ascii="Trebuchet MS" w:hAnsi="Trebuchet MS" w:cs="Times New Roman"/>
        </w:rPr>
        <w:t>ykonawcę</w:t>
      </w:r>
      <w:r w:rsidR="00265D09" w:rsidRPr="008537A1">
        <w:rPr>
          <w:rFonts w:ascii="Trebuchet MS" w:hAnsi="Trebuchet MS" w:cs="TimesNewRoman"/>
        </w:rPr>
        <w:t xml:space="preserve"> </w:t>
      </w:r>
      <w:r w:rsidRPr="008537A1">
        <w:rPr>
          <w:rFonts w:ascii="Trebuchet MS" w:hAnsi="Trebuchet MS" w:cs="Times New Roman"/>
        </w:rPr>
        <w:t xml:space="preserve">w pisemnym wezwaniu oraz powiadomi go o skutkach niezapłacenia składki w dodatkowym terminie. </w:t>
      </w:r>
    </w:p>
    <w:p w14:paraId="51BF2258" w14:textId="477E5A33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356F4C">
        <w:rPr>
          <w:rFonts w:ascii="Trebuchet MS" w:hAnsi="Trebuchet MS" w:cs="Times New Roman"/>
          <w:b/>
        </w:rPr>
        <w:t>6.</w:t>
      </w:r>
      <w:r w:rsidRPr="008537A1">
        <w:rPr>
          <w:rFonts w:ascii="Trebuchet MS" w:hAnsi="Trebuchet MS" w:cs="Times New Roman"/>
        </w:rPr>
        <w:t xml:space="preserve"> </w:t>
      </w:r>
      <w:r w:rsidRPr="008537A1">
        <w:rPr>
          <w:rFonts w:ascii="Trebuchet MS" w:hAnsi="Trebuchet MS" w:cs="Times New Roman"/>
          <w:b/>
        </w:rPr>
        <w:t>Informacja o przebiegu ubezpieczenia.</w:t>
      </w:r>
    </w:p>
    <w:p w14:paraId="2C95751E" w14:textId="69EC238F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 xml:space="preserve">6.1 Po upływie każdych 6 miesięcy trwania umowy ubezpieczenia </w:t>
      </w:r>
      <w:r w:rsidR="008E7FFD">
        <w:rPr>
          <w:rFonts w:ascii="Trebuchet MS" w:hAnsi="Trebuchet MS" w:cs="Times New Roman"/>
        </w:rPr>
        <w:t>w</w:t>
      </w:r>
      <w:r w:rsidRPr="008537A1">
        <w:rPr>
          <w:rFonts w:ascii="Trebuchet MS" w:hAnsi="Trebuchet MS" w:cs="Times New Roman"/>
        </w:rPr>
        <w:t xml:space="preserve">ykonawca przedstawi </w:t>
      </w:r>
      <w:bookmarkStart w:id="0" w:name="_GoBack"/>
      <w:bookmarkEnd w:id="0"/>
      <w:r w:rsidR="008E7FFD">
        <w:rPr>
          <w:rFonts w:ascii="Trebuchet MS" w:hAnsi="Trebuchet MS" w:cs="Times New Roman"/>
        </w:rPr>
        <w:t>z</w:t>
      </w:r>
      <w:r w:rsidRPr="008537A1">
        <w:rPr>
          <w:rFonts w:ascii="Trebuchet MS" w:hAnsi="Trebuchet MS" w:cs="Times New Roman"/>
        </w:rPr>
        <w:t>amawiającemu w uzgodnionej formie informację o przebiegu ubezpieczenia zawierającą przynajmniej ilość zrealizowanych świadczeń wg poniższego schematu:</w:t>
      </w:r>
    </w:p>
    <w:p w14:paraId="7CBADB75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- liczba konsultacji lekarskich podstawy opieki medycznej;</w:t>
      </w:r>
    </w:p>
    <w:p w14:paraId="2782165C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- liczba konsultacji lekarskich lekarzy specjalistów;</w:t>
      </w:r>
    </w:p>
    <w:p w14:paraId="44A08ED4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- liczba badań laboratoryjnych;</w:t>
      </w:r>
    </w:p>
    <w:p w14:paraId="5E9438D3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</w:rPr>
        <w:t>- liczba badań diagnostycznych.</w:t>
      </w:r>
    </w:p>
    <w:p w14:paraId="7754E060" w14:textId="0574ECB3" w:rsidR="00060580" w:rsidRPr="008537A1" w:rsidRDefault="001621C4" w:rsidP="001621C4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bCs/>
        </w:rPr>
      </w:pPr>
      <w:r w:rsidRPr="008537A1">
        <w:rPr>
          <w:rFonts w:ascii="Trebuchet MS" w:hAnsi="Trebuchet MS" w:cs="Times New Roman"/>
          <w:b/>
          <w:bCs/>
        </w:rPr>
        <w:t>7</w:t>
      </w:r>
      <w:r w:rsidR="00060580" w:rsidRPr="008537A1">
        <w:rPr>
          <w:rFonts w:ascii="Trebuchet MS" w:hAnsi="Trebuchet MS" w:cs="Times New Roman"/>
          <w:b/>
          <w:bCs/>
        </w:rPr>
        <w:t>.</w:t>
      </w:r>
      <w:r w:rsidRPr="008537A1">
        <w:rPr>
          <w:rFonts w:ascii="Trebuchet MS" w:hAnsi="Trebuchet MS" w:cs="Times New Roman"/>
          <w:b/>
          <w:bCs/>
        </w:rPr>
        <w:t xml:space="preserve"> </w:t>
      </w:r>
      <w:r w:rsidR="00060580" w:rsidRPr="008537A1">
        <w:rPr>
          <w:rFonts w:ascii="Trebuchet MS" w:hAnsi="Trebuchet MS" w:cs="Times New Roman"/>
          <w:b/>
          <w:bCs/>
        </w:rPr>
        <w:t>Zakres ubezpieczenia</w:t>
      </w:r>
    </w:p>
    <w:p w14:paraId="0E30A808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</w:rPr>
        <w:t>Zamawiaj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cy wymaga by ubezpieczenie było dostępne co najmniej w następujących</w:t>
      </w:r>
      <w:r w:rsidRPr="008537A1">
        <w:rPr>
          <w:rFonts w:ascii="Trebuchet MS" w:hAnsi="Trebuchet MS" w:cs="Times New Roman"/>
          <w:bCs/>
        </w:rPr>
        <w:t xml:space="preserve"> pakietach:</w:t>
      </w:r>
    </w:p>
    <w:p w14:paraId="7BAAF6C5" w14:textId="77777777" w:rsidR="00060580" w:rsidRPr="008537A1" w:rsidRDefault="00060580" w:rsidP="000605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76" w:hanging="283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Indywidualnym: </w:t>
      </w:r>
    </w:p>
    <w:p w14:paraId="68C9E8C9" w14:textId="77777777" w:rsidR="00060580" w:rsidRPr="008537A1" w:rsidRDefault="00060580" w:rsidP="000605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Podstawowy, </w:t>
      </w:r>
    </w:p>
    <w:p w14:paraId="24F465BA" w14:textId="77777777" w:rsidR="00060580" w:rsidRPr="008537A1" w:rsidRDefault="00060580" w:rsidP="000605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>Poszerzony,</w:t>
      </w:r>
    </w:p>
    <w:p w14:paraId="3FA56FB1" w14:textId="77777777" w:rsidR="0054480C" w:rsidRPr="008537A1" w:rsidRDefault="00060580" w:rsidP="000605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76" w:hanging="283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>Partnerskim</w:t>
      </w:r>
      <w:r w:rsidR="0054480C" w:rsidRPr="008537A1">
        <w:rPr>
          <w:rFonts w:ascii="Trebuchet MS" w:hAnsi="Trebuchet MS" w:cs="Times New Roman"/>
          <w:bCs/>
        </w:rPr>
        <w:t xml:space="preserve">: </w:t>
      </w:r>
    </w:p>
    <w:p w14:paraId="7BC0AC35" w14:textId="286928A1" w:rsidR="0054480C" w:rsidRPr="008537A1" w:rsidRDefault="0054480C" w:rsidP="0054480C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560" w:hanging="142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a) Podstawowy, </w:t>
      </w:r>
    </w:p>
    <w:p w14:paraId="4EEF49F7" w14:textId="28B14E37" w:rsidR="00060580" w:rsidRPr="008537A1" w:rsidRDefault="0054480C" w:rsidP="0054480C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560" w:hanging="142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>b) Poszerzony,</w:t>
      </w:r>
      <w:r w:rsidR="00060580" w:rsidRPr="008537A1">
        <w:rPr>
          <w:rFonts w:ascii="Trebuchet MS" w:hAnsi="Trebuchet MS" w:cs="Times New Roman"/>
          <w:bCs/>
        </w:rPr>
        <w:t xml:space="preserve">; </w:t>
      </w:r>
      <w:r w:rsidR="00060580" w:rsidRPr="008537A1">
        <w:rPr>
          <w:rFonts w:ascii="Trebuchet MS" w:hAnsi="Trebuchet MS" w:cs="Times New Roman"/>
        </w:rPr>
        <w:t xml:space="preserve"> </w:t>
      </w:r>
    </w:p>
    <w:p w14:paraId="7D23FE78" w14:textId="77777777" w:rsidR="0054480C" w:rsidRPr="008537A1" w:rsidRDefault="00060580" w:rsidP="000605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76" w:hanging="283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>Rodzinnym</w:t>
      </w:r>
      <w:r w:rsidR="0054480C" w:rsidRPr="008537A1">
        <w:rPr>
          <w:rFonts w:ascii="Trebuchet MS" w:hAnsi="Trebuchet MS" w:cs="Times New Roman"/>
          <w:bCs/>
        </w:rPr>
        <w:t xml:space="preserve">: </w:t>
      </w:r>
    </w:p>
    <w:p w14:paraId="3AB0B1F9" w14:textId="67477689" w:rsidR="0054480C" w:rsidRPr="008537A1" w:rsidRDefault="0054480C" w:rsidP="0054480C">
      <w:pPr>
        <w:pStyle w:val="Akapitzlist"/>
        <w:autoSpaceDE w:val="0"/>
        <w:autoSpaceDN w:val="0"/>
        <w:adjustRightInd w:val="0"/>
        <w:spacing w:after="120" w:line="240" w:lineRule="auto"/>
        <w:ind w:left="1276" w:firstLine="140"/>
        <w:jc w:val="both"/>
        <w:rPr>
          <w:rFonts w:ascii="Trebuchet MS" w:hAnsi="Trebuchet MS" w:cs="Times New Roman"/>
          <w:bCs/>
        </w:rPr>
      </w:pPr>
      <w:r w:rsidRPr="008537A1">
        <w:rPr>
          <w:rFonts w:ascii="Trebuchet MS" w:hAnsi="Trebuchet MS" w:cs="Times New Roman"/>
          <w:bCs/>
        </w:rPr>
        <w:t xml:space="preserve">a)  Podstawowy, </w:t>
      </w:r>
    </w:p>
    <w:p w14:paraId="4CF567D0" w14:textId="01BC9CF7" w:rsidR="00060580" w:rsidRPr="008537A1" w:rsidRDefault="0054480C" w:rsidP="0054480C">
      <w:pPr>
        <w:pStyle w:val="Akapitzlist"/>
        <w:autoSpaceDE w:val="0"/>
        <w:autoSpaceDN w:val="0"/>
        <w:adjustRightInd w:val="0"/>
        <w:spacing w:after="120" w:line="240" w:lineRule="auto"/>
        <w:ind w:left="1276" w:firstLine="14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Cs/>
        </w:rPr>
        <w:t>b)  Poszerzony</w:t>
      </w:r>
      <w:r w:rsidR="00060580" w:rsidRPr="008537A1">
        <w:rPr>
          <w:rFonts w:ascii="Trebuchet MS" w:hAnsi="Trebuchet MS" w:cs="Times New Roman"/>
          <w:bCs/>
        </w:rPr>
        <w:t xml:space="preserve">. </w:t>
      </w:r>
    </w:p>
    <w:p w14:paraId="7D9C83A8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rebuchet MS" w:hAnsi="Trebuchet MS" w:cs="Times New Roman"/>
        </w:rPr>
      </w:pPr>
    </w:p>
    <w:p w14:paraId="7873AFDA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Definicje pakietów </w:t>
      </w:r>
      <w:r w:rsidRPr="008537A1">
        <w:rPr>
          <w:rFonts w:ascii="Trebuchet MS" w:hAnsi="Trebuchet MS" w:cs="Times New Roman"/>
          <w:iCs/>
        </w:rPr>
        <w:t>:</w:t>
      </w:r>
    </w:p>
    <w:p w14:paraId="092E26B9" w14:textId="77777777" w:rsidR="00060580" w:rsidRPr="008537A1" w:rsidRDefault="00060580" w:rsidP="000605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iCs/>
        </w:rPr>
        <w:t xml:space="preserve">Pakiet indywidualny </w:t>
      </w:r>
      <w:r w:rsidRPr="008537A1">
        <w:rPr>
          <w:rFonts w:ascii="Trebuchet MS" w:hAnsi="Trebuchet MS" w:cs="Times New Roman"/>
        </w:rPr>
        <w:t>– pakiet, w którym składka opłacana jest wył</w:t>
      </w:r>
      <w:r w:rsidRPr="008537A1">
        <w:rPr>
          <w:rFonts w:ascii="Trebuchet MS" w:hAnsi="Trebuchet MS" w:cs="TimesNewRoman"/>
        </w:rPr>
        <w:t>ą</w:t>
      </w:r>
      <w:r w:rsidRPr="008537A1">
        <w:rPr>
          <w:rFonts w:ascii="Trebuchet MS" w:hAnsi="Trebuchet MS" w:cs="Times New Roman"/>
        </w:rPr>
        <w:t>cznie za ubezpieczonego pracownika.</w:t>
      </w:r>
    </w:p>
    <w:p w14:paraId="4A9049AB" w14:textId="77777777" w:rsidR="00060580" w:rsidRPr="008537A1" w:rsidRDefault="00060580" w:rsidP="000605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iCs/>
        </w:rPr>
        <w:t xml:space="preserve">Pakiet partnerski </w:t>
      </w:r>
      <w:r w:rsidRPr="008537A1">
        <w:rPr>
          <w:rFonts w:ascii="Trebuchet MS" w:hAnsi="Trebuchet MS" w:cs="Times New Roman"/>
        </w:rPr>
        <w:t>– pakiet, w którym składka opłacana jest za ubezpieczonego oraz jednego członka jego rodziny (partnera, mał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onka lub dziecko).</w:t>
      </w:r>
    </w:p>
    <w:p w14:paraId="1C670362" w14:textId="77777777" w:rsidR="00060580" w:rsidRPr="008537A1" w:rsidRDefault="00060580" w:rsidP="000605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iCs/>
        </w:rPr>
        <w:t xml:space="preserve">Pakiet rodzinny </w:t>
      </w:r>
      <w:r w:rsidRPr="008537A1">
        <w:rPr>
          <w:rFonts w:ascii="Trebuchet MS" w:hAnsi="Trebuchet MS" w:cs="Times New Roman"/>
        </w:rPr>
        <w:t>– pakiet, w którym składka opłacana jest za ubezpieczonego oraz więcej niż jednego członka jego rodziny (partnera, mał</w:t>
      </w:r>
      <w:r w:rsidRPr="008537A1">
        <w:rPr>
          <w:rFonts w:ascii="Trebuchet MS" w:hAnsi="Trebuchet MS" w:cs="TimesNewRoman"/>
        </w:rPr>
        <w:t>ż</w:t>
      </w:r>
      <w:r w:rsidRPr="008537A1">
        <w:rPr>
          <w:rFonts w:ascii="Trebuchet MS" w:hAnsi="Trebuchet MS" w:cs="Times New Roman"/>
        </w:rPr>
        <w:t>onka oraz dzieci - bez wzgl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du na ich liczb</w:t>
      </w:r>
      <w:r w:rsidRPr="008537A1">
        <w:rPr>
          <w:rFonts w:ascii="Trebuchet MS" w:hAnsi="Trebuchet MS" w:cs="TimesNewRoman"/>
        </w:rPr>
        <w:t>ę</w:t>
      </w:r>
      <w:r w:rsidRPr="008537A1">
        <w:rPr>
          <w:rFonts w:ascii="Trebuchet MS" w:hAnsi="Trebuchet MS" w:cs="Times New Roman"/>
        </w:rPr>
        <w:t>).</w:t>
      </w:r>
    </w:p>
    <w:p w14:paraId="36F98D69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</w:rPr>
      </w:pPr>
    </w:p>
    <w:p w14:paraId="1EB2C193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4AB8E25E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31D1124E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3CB8123A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7CA01761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24ADDC0D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3CDFA348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6A87E2B6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  <w:b/>
        </w:rPr>
      </w:pPr>
    </w:p>
    <w:p w14:paraId="3C6E3F17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</w:rPr>
      </w:pPr>
      <w:r w:rsidRPr="008537A1">
        <w:rPr>
          <w:rFonts w:ascii="Trebuchet MS" w:hAnsi="Trebuchet MS" w:cs="Times New Roman"/>
          <w:b/>
        </w:rPr>
        <w:lastRenderedPageBreak/>
        <w:t>Zakres świadczeń musi zawierać co najmniej:</w:t>
      </w:r>
    </w:p>
    <w:p w14:paraId="6C7718B7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rebuchet MS" w:hAnsi="Trebuchet MS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48"/>
        <w:gridCol w:w="1413"/>
        <w:gridCol w:w="1500"/>
      </w:tblGrid>
      <w:tr w:rsidR="008537A1" w:rsidRPr="008537A1" w14:paraId="68EF65C0" w14:textId="77777777" w:rsidTr="00060580">
        <w:trPr>
          <w:jc w:val="center"/>
        </w:trPr>
        <w:tc>
          <w:tcPr>
            <w:tcW w:w="6148" w:type="dxa"/>
          </w:tcPr>
          <w:p w14:paraId="2FFC09A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Zakres świadczeń medycznych</w:t>
            </w:r>
          </w:p>
        </w:tc>
        <w:tc>
          <w:tcPr>
            <w:tcW w:w="1413" w:type="dxa"/>
          </w:tcPr>
          <w:p w14:paraId="730A6E1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Zakres podstawowy</w:t>
            </w:r>
          </w:p>
        </w:tc>
        <w:tc>
          <w:tcPr>
            <w:tcW w:w="1500" w:type="dxa"/>
          </w:tcPr>
          <w:p w14:paraId="722DFA7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Zakres poszerzony</w:t>
            </w:r>
          </w:p>
        </w:tc>
      </w:tr>
      <w:tr w:rsidR="008537A1" w:rsidRPr="008537A1" w14:paraId="250DD6C6" w14:textId="77777777" w:rsidTr="00060580">
        <w:trPr>
          <w:jc w:val="center"/>
        </w:trPr>
        <w:tc>
          <w:tcPr>
            <w:tcW w:w="6148" w:type="dxa"/>
          </w:tcPr>
          <w:p w14:paraId="431F569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Konsultacje lekarzy podstawowej opieki zdrowotnej – BEZ LIMITU</w:t>
            </w:r>
          </w:p>
        </w:tc>
        <w:tc>
          <w:tcPr>
            <w:tcW w:w="1413" w:type="dxa"/>
          </w:tcPr>
          <w:p w14:paraId="2449782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319465B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74C66CA3" w14:textId="77777777" w:rsidTr="00060580">
        <w:trPr>
          <w:jc w:val="center"/>
        </w:trPr>
        <w:tc>
          <w:tcPr>
            <w:tcW w:w="6148" w:type="dxa"/>
          </w:tcPr>
          <w:p w14:paraId="1EF5287F" w14:textId="77777777" w:rsidR="00060580" w:rsidRPr="008537A1" w:rsidRDefault="00060580" w:rsidP="000605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lekarz medycyny rodzinnej</w:t>
            </w:r>
          </w:p>
        </w:tc>
        <w:tc>
          <w:tcPr>
            <w:tcW w:w="1413" w:type="dxa"/>
          </w:tcPr>
          <w:p w14:paraId="3E1F5D5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44BA35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777F152" w14:textId="77777777" w:rsidTr="00060580">
        <w:trPr>
          <w:jc w:val="center"/>
        </w:trPr>
        <w:tc>
          <w:tcPr>
            <w:tcW w:w="6148" w:type="dxa"/>
          </w:tcPr>
          <w:p w14:paraId="7B42AB36" w14:textId="77777777" w:rsidR="00060580" w:rsidRPr="008537A1" w:rsidRDefault="00060580" w:rsidP="000605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internista</w:t>
            </w:r>
          </w:p>
        </w:tc>
        <w:tc>
          <w:tcPr>
            <w:tcW w:w="1413" w:type="dxa"/>
          </w:tcPr>
          <w:p w14:paraId="47AF3C8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8B15E3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E235166" w14:textId="77777777" w:rsidTr="00060580">
        <w:trPr>
          <w:jc w:val="center"/>
        </w:trPr>
        <w:tc>
          <w:tcPr>
            <w:tcW w:w="6148" w:type="dxa"/>
          </w:tcPr>
          <w:p w14:paraId="0F719702" w14:textId="77777777" w:rsidR="00060580" w:rsidRPr="008537A1" w:rsidRDefault="00060580" w:rsidP="0006058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pediatra</w:t>
            </w:r>
          </w:p>
        </w:tc>
        <w:tc>
          <w:tcPr>
            <w:tcW w:w="1413" w:type="dxa"/>
          </w:tcPr>
          <w:p w14:paraId="13BACE6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08CA1A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58CD42B" w14:textId="77777777" w:rsidTr="00060580">
        <w:trPr>
          <w:jc w:val="center"/>
        </w:trPr>
        <w:tc>
          <w:tcPr>
            <w:tcW w:w="6148" w:type="dxa"/>
          </w:tcPr>
          <w:p w14:paraId="1BF690F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Konsultacje lekarzy specjalistów – BEZ SKIEROWANIA, BEZ LIMITU</w:t>
            </w:r>
          </w:p>
        </w:tc>
        <w:tc>
          <w:tcPr>
            <w:tcW w:w="1413" w:type="dxa"/>
          </w:tcPr>
          <w:p w14:paraId="5D235F8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31159F4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462EBE95" w14:textId="77777777" w:rsidTr="00060580">
        <w:trPr>
          <w:jc w:val="center"/>
        </w:trPr>
        <w:tc>
          <w:tcPr>
            <w:tcW w:w="6148" w:type="dxa"/>
          </w:tcPr>
          <w:p w14:paraId="26B439E2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Alergolog</w:t>
            </w:r>
          </w:p>
        </w:tc>
        <w:tc>
          <w:tcPr>
            <w:tcW w:w="1413" w:type="dxa"/>
          </w:tcPr>
          <w:p w14:paraId="6B1D58C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FE3EE0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13E6999" w14:textId="77777777" w:rsidTr="00060580">
        <w:trPr>
          <w:jc w:val="center"/>
        </w:trPr>
        <w:tc>
          <w:tcPr>
            <w:tcW w:w="6148" w:type="dxa"/>
          </w:tcPr>
          <w:p w14:paraId="0A523DA3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Anestezjolog</w:t>
            </w:r>
          </w:p>
        </w:tc>
        <w:tc>
          <w:tcPr>
            <w:tcW w:w="1413" w:type="dxa"/>
          </w:tcPr>
          <w:p w14:paraId="1013521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040CE7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79E1BD5" w14:textId="77777777" w:rsidTr="00060580">
        <w:trPr>
          <w:jc w:val="center"/>
        </w:trPr>
        <w:tc>
          <w:tcPr>
            <w:tcW w:w="6148" w:type="dxa"/>
          </w:tcPr>
          <w:p w14:paraId="32660AC5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Audiolog</w:t>
            </w:r>
          </w:p>
        </w:tc>
        <w:tc>
          <w:tcPr>
            <w:tcW w:w="1413" w:type="dxa"/>
          </w:tcPr>
          <w:p w14:paraId="0FB7E88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D606F6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20E7820" w14:textId="77777777" w:rsidTr="00060580">
        <w:trPr>
          <w:jc w:val="center"/>
        </w:trPr>
        <w:tc>
          <w:tcPr>
            <w:tcW w:w="6148" w:type="dxa"/>
          </w:tcPr>
          <w:p w14:paraId="279E7F51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Chirurg ogólny</w:t>
            </w:r>
          </w:p>
        </w:tc>
        <w:tc>
          <w:tcPr>
            <w:tcW w:w="1413" w:type="dxa"/>
          </w:tcPr>
          <w:p w14:paraId="0686FE1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3CEDD5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F9D0853" w14:textId="77777777" w:rsidTr="00060580">
        <w:trPr>
          <w:jc w:val="center"/>
        </w:trPr>
        <w:tc>
          <w:tcPr>
            <w:tcW w:w="6148" w:type="dxa"/>
          </w:tcPr>
          <w:p w14:paraId="70232077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Chirurg onkolog</w:t>
            </w:r>
          </w:p>
        </w:tc>
        <w:tc>
          <w:tcPr>
            <w:tcW w:w="1413" w:type="dxa"/>
          </w:tcPr>
          <w:p w14:paraId="0EA161F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03796B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6FFCAD6" w14:textId="77777777" w:rsidTr="00060580">
        <w:trPr>
          <w:jc w:val="center"/>
        </w:trPr>
        <w:tc>
          <w:tcPr>
            <w:tcW w:w="6148" w:type="dxa"/>
          </w:tcPr>
          <w:p w14:paraId="565533F0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Dermatolog</w:t>
            </w:r>
          </w:p>
        </w:tc>
        <w:tc>
          <w:tcPr>
            <w:tcW w:w="1413" w:type="dxa"/>
          </w:tcPr>
          <w:p w14:paraId="1DB66B9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A4A147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C8AD9A7" w14:textId="77777777" w:rsidTr="00060580">
        <w:trPr>
          <w:jc w:val="center"/>
        </w:trPr>
        <w:tc>
          <w:tcPr>
            <w:tcW w:w="6148" w:type="dxa"/>
          </w:tcPr>
          <w:p w14:paraId="1E1530D0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Diabetolog</w:t>
            </w:r>
          </w:p>
        </w:tc>
        <w:tc>
          <w:tcPr>
            <w:tcW w:w="1413" w:type="dxa"/>
          </w:tcPr>
          <w:p w14:paraId="2DFE507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061A1D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49D2327" w14:textId="77777777" w:rsidTr="00060580">
        <w:trPr>
          <w:jc w:val="center"/>
        </w:trPr>
        <w:tc>
          <w:tcPr>
            <w:tcW w:w="6148" w:type="dxa"/>
          </w:tcPr>
          <w:p w14:paraId="45CC8AA6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Endokrynolog</w:t>
            </w:r>
          </w:p>
        </w:tc>
        <w:tc>
          <w:tcPr>
            <w:tcW w:w="1413" w:type="dxa"/>
          </w:tcPr>
          <w:p w14:paraId="52EFD7D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39707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9FE3919" w14:textId="77777777" w:rsidTr="00060580">
        <w:trPr>
          <w:jc w:val="center"/>
        </w:trPr>
        <w:tc>
          <w:tcPr>
            <w:tcW w:w="6148" w:type="dxa"/>
          </w:tcPr>
          <w:p w14:paraId="4B5A94C4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Gastrolog</w:t>
            </w:r>
          </w:p>
        </w:tc>
        <w:tc>
          <w:tcPr>
            <w:tcW w:w="1413" w:type="dxa"/>
          </w:tcPr>
          <w:p w14:paraId="6D09F7F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79E97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5DE3281" w14:textId="77777777" w:rsidTr="00060580">
        <w:trPr>
          <w:jc w:val="center"/>
        </w:trPr>
        <w:tc>
          <w:tcPr>
            <w:tcW w:w="6148" w:type="dxa"/>
          </w:tcPr>
          <w:p w14:paraId="78E136C4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Ginekolog</w:t>
            </w:r>
          </w:p>
        </w:tc>
        <w:tc>
          <w:tcPr>
            <w:tcW w:w="1413" w:type="dxa"/>
          </w:tcPr>
          <w:p w14:paraId="72FEF05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958270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292C6CD" w14:textId="77777777" w:rsidTr="00060580">
        <w:trPr>
          <w:jc w:val="center"/>
        </w:trPr>
        <w:tc>
          <w:tcPr>
            <w:tcW w:w="6148" w:type="dxa"/>
          </w:tcPr>
          <w:p w14:paraId="3844351D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Hematolog</w:t>
            </w:r>
          </w:p>
        </w:tc>
        <w:tc>
          <w:tcPr>
            <w:tcW w:w="1413" w:type="dxa"/>
          </w:tcPr>
          <w:p w14:paraId="2BB6607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EA09C2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6D525B2" w14:textId="77777777" w:rsidTr="00060580">
        <w:trPr>
          <w:jc w:val="center"/>
        </w:trPr>
        <w:tc>
          <w:tcPr>
            <w:tcW w:w="6148" w:type="dxa"/>
          </w:tcPr>
          <w:p w14:paraId="13E18962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Hepatolog</w:t>
            </w:r>
          </w:p>
        </w:tc>
        <w:tc>
          <w:tcPr>
            <w:tcW w:w="1413" w:type="dxa"/>
          </w:tcPr>
          <w:p w14:paraId="4E601F1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895687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4711FAB" w14:textId="77777777" w:rsidTr="00060580">
        <w:trPr>
          <w:jc w:val="center"/>
        </w:trPr>
        <w:tc>
          <w:tcPr>
            <w:tcW w:w="6148" w:type="dxa"/>
          </w:tcPr>
          <w:p w14:paraId="6A140BA8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Kardiolog</w:t>
            </w:r>
          </w:p>
        </w:tc>
        <w:tc>
          <w:tcPr>
            <w:tcW w:w="1413" w:type="dxa"/>
          </w:tcPr>
          <w:p w14:paraId="1E101EC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B7862B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3396583" w14:textId="77777777" w:rsidTr="00060580">
        <w:trPr>
          <w:jc w:val="center"/>
        </w:trPr>
        <w:tc>
          <w:tcPr>
            <w:tcW w:w="6148" w:type="dxa"/>
          </w:tcPr>
          <w:p w14:paraId="02D8945A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Lekarz chorób zakaźnych</w:t>
            </w:r>
          </w:p>
        </w:tc>
        <w:tc>
          <w:tcPr>
            <w:tcW w:w="1413" w:type="dxa"/>
          </w:tcPr>
          <w:p w14:paraId="49C0012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5F85748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42C39D7" w14:textId="77777777" w:rsidTr="00060580">
        <w:trPr>
          <w:jc w:val="center"/>
        </w:trPr>
        <w:tc>
          <w:tcPr>
            <w:tcW w:w="6148" w:type="dxa"/>
          </w:tcPr>
          <w:p w14:paraId="4BF80BD6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Nefrolog</w:t>
            </w:r>
          </w:p>
        </w:tc>
        <w:tc>
          <w:tcPr>
            <w:tcW w:w="1413" w:type="dxa"/>
          </w:tcPr>
          <w:p w14:paraId="05EAE1E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E8CDC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7012B29" w14:textId="77777777" w:rsidTr="00060580">
        <w:trPr>
          <w:jc w:val="center"/>
        </w:trPr>
        <w:tc>
          <w:tcPr>
            <w:tcW w:w="6148" w:type="dxa"/>
          </w:tcPr>
          <w:p w14:paraId="0FB3DD6D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Neurochirurg</w:t>
            </w:r>
          </w:p>
        </w:tc>
        <w:tc>
          <w:tcPr>
            <w:tcW w:w="1413" w:type="dxa"/>
          </w:tcPr>
          <w:p w14:paraId="02425CC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6EE8215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3F70070" w14:textId="77777777" w:rsidTr="00060580">
        <w:trPr>
          <w:jc w:val="center"/>
        </w:trPr>
        <w:tc>
          <w:tcPr>
            <w:tcW w:w="6148" w:type="dxa"/>
          </w:tcPr>
          <w:p w14:paraId="12E191F9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Neurolog</w:t>
            </w:r>
          </w:p>
        </w:tc>
        <w:tc>
          <w:tcPr>
            <w:tcW w:w="1413" w:type="dxa"/>
          </w:tcPr>
          <w:p w14:paraId="72A9BB4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48240A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AD424D7" w14:textId="77777777" w:rsidTr="00060580">
        <w:trPr>
          <w:jc w:val="center"/>
        </w:trPr>
        <w:tc>
          <w:tcPr>
            <w:tcW w:w="6148" w:type="dxa"/>
          </w:tcPr>
          <w:p w14:paraId="75D8A452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Okulista</w:t>
            </w:r>
          </w:p>
        </w:tc>
        <w:tc>
          <w:tcPr>
            <w:tcW w:w="1413" w:type="dxa"/>
          </w:tcPr>
          <w:p w14:paraId="1324E39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93CC16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9E85156" w14:textId="77777777" w:rsidTr="00060580">
        <w:trPr>
          <w:jc w:val="center"/>
        </w:trPr>
        <w:tc>
          <w:tcPr>
            <w:tcW w:w="6148" w:type="dxa"/>
          </w:tcPr>
          <w:p w14:paraId="3796548D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Onkolog</w:t>
            </w:r>
          </w:p>
        </w:tc>
        <w:tc>
          <w:tcPr>
            <w:tcW w:w="1413" w:type="dxa"/>
          </w:tcPr>
          <w:p w14:paraId="1D36763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D6229B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524BE74" w14:textId="77777777" w:rsidTr="00060580">
        <w:trPr>
          <w:jc w:val="center"/>
        </w:trPr>
        <w:tc>
          <w:tcPr>
            <w:tcW w:w="6148" w:type="dxa"/>
          </w:tcPr>
          <w:p w14:paraId="70853EFC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Ortopeda</w:t>
            </w:r>
          </w:p>
        </w:tc>
        <w:tc>
          <w:tcPr>
            <w:tcW w:w="1413" w:type="dxa"/>
          </w:tcPr>
          <w:p w14:paraId="42CE353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BDC7FE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ADA9453" w14:textId="77777777" w:rsidTr="00060580">
        <w:trPr>
          <w:jc w:val="center"/>
        </w:trPr>
        <w:tc>
          <w:tcPr>
            <w:tcW w:w="6148" w:type="dxa"/>
          </w:tcPr>
          <w:p w14:paraId="7DAB3EAE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Otolaryngolog</w:t>
            </w:r>
          </w:p>
        </w:tc>
        <w:tc>
          <w:tcPr>
            <w:tcW w:w="1413" w:type="dxa"/>
          </w:tcPr>
          <w:p w14:paraId="2D90918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2C76E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CF3D931" w14:textId="77777777" w:rsidTr="00060580">
        <w:trPr>
          <w:jc w:val="center"/>
        </w:trPr>
        <w:tc>
          <w:tcPr>
            <w:tcW w:w="6148" w:type="dxa"/>
          </w:tcPr>
          <w:p w14:paraId="1E78F92A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Psychiatra</w:t>
            </w:r>
          </w:p>
        </w:tc>
        <w:tc>
          <w:tcPr>
            <w:tcW w:w="1413" w:type="dxa"/>
          </w:tcPr>
          <w:p w14:paraId="21FB7EE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84011B3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F29EC9E" w14:textId="77777777" w:rsidTr="00060580">
        <w:trPr>
          <w:jc w:val="center"/>
        </w:trPr>
        <w:tc>
          <w:tcPr>
            <w:tcW w:w="6148" w:type="dxa"/>
          </w:tcPr>
          <w:p w14:paraId="11E00C7D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Pulmonolog</w:t>
            </w:r>
          </w:p>
        </w:tc>
        <w:tc>
          <w:tcPr>
            <w:tcW w:w="1413" w:type="dxa"/>
          </w:tcPr>
          <w:p w14:paraId="5B4BC92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5711B1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82404DC" w14:textId="77777777" w:rsidTr="00060580">
        <w:trPr>
          <w:jc w:val="center"/>
        </w:trPr>
        <w:tc>
          <w:tcPr>
            <w:tcW w:w="6148" w:type="dxa"/>
          </w:tcPr>
          <w:p w14:paraId="6667555E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Radiolog</w:t>
            </w:r>
          </w:p>
        </w:tc>
        <w:tc>
          <w:tcPr>
            <w:tcW w:w="1413" w:type="dxa"/>
          </w:tcPr>
          <w:p w14:paraId="2542ED8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39F7A50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679FBCC" w14:textId="77777777" w:rsidTr="00060580">
        <w:trPr>
          <w:jc w:val="center"/>
        </w:trPr>
        <w:tc>
          <w:tcPr>
            <w:tcW w:w="6148" w:type="dxa"/>
          </w:tcPr>
          <w:p w14:paraId="48DB55CC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Reumatolog</w:t>
            </w:r>
          </w:p>
        </w:tc>
        <w:tc>
          <w:tcPr>
            <w:tcW w:w="1413" w:type="dxa"/>
          </w:tcPr>
          <w:p w14:paraId="21773FD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6D8CE9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EEDAB3E" w14:textId="77777777" w:rsidTr="00060580">
        <w:trPr>
          <w:jc w:val="center"/>
        </w:trPr>
        <w:tc>
          <w:tcPr>
            <w:tcW w:w="6148" w:type="dxa"/>
          </w:tcPr>
          <w:p w14:paraId="40BDC103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Urolog</w:t>
            </w:r>
          </w:p>
        </w:tc>
        <w:tc>
          <w:tcPr>
            <w:tcW w:w="1413" w:type="dxa"/>
          </w:tcPr>
          <w:p w14:paraId="4AA26C5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4229CF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EFEC56D" w14:textId="77777777" w:rsidTr="00060580">
        <w:trPr>
          <w:jc w:val="center"/>
        </w:trPr>
        <w:tc>
          <w:tcPr>
            <w:tcW w:w="6148" w:type="dxa"/>
          </w:tcPr>
          <w:p w14:paraId="0ECF43BE" w14:textId="77777777" w:rsidR="00060580" w:rsidRPr="008537A1" w:rsidRDefault="00060580" w:rsidP="00060580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Wenerolog</w:t>
            </w:r>
          </w:p>
        </w:tc>
        <w:tc>
          <w:tcPr>
            <w:tcW w:w="1413" w:type="dxa"/>
          </w:tcPr>
          <w:p w14:paraId="406677D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60F2B59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188C7A7" w14:textId="77777777" w:rsidTr="00060580">
        <w:trPr>
          <w:jc w:val="center"/>
        </w:trPr>
        <w:tc>
          <w:tcPr>
            <w:tcW w:w="6148" w:type="dxa"/>
          </w:tcPr>
          <w:p w14:paraId="0EE8ED7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Zabiegi ambulatoryjne – BEZ LIMITU</w:t>
            </w:r>
          </w:p>
        </w:tc>
        <w:tc>
          <w:tcPr>
            <w:tcW w:w="1413" w:type="dxa"/>
          </w:tcPr>
          <w:p w14:paraId="18EAECA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0784ED1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46377D61" w14:textId="77777777" w:rsidTr="00060580">
        <w:trPr>
          <w:jc w:val="center"/>
        </w:trPr>
        <w:tc>
          <w:tcPr>
            <w:tcW w:w="6148" w:type="dxa"/>
          </w:tcPr>
          <w:p w14:paraId="476016E7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lastRenderedPageBreak/>
              <w:t>ogólnolekarskie – niechirurgiczne usunięcie kleszcza, założenie cewnika, pobranie materiału do badania mikrobiologicznego, opatrzenie małych urazów</w:t>
            </w:r>
          </w:p>
        </w:tc>
        <w:tc>
          <w:tcPr>
            <w:tcW w:w="1413" w:type="dxa"/>
          </w:tcPr>
          <w:p w14:paraId="4C5B6F7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CFF00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6B66B6B" w14:textId="77777777" w:rsidTr="00060580">
        <w:trPr>
          <w:jc w:val="center"/>
        </w:trPr>
        <w:tc>
          <w:tcPr>
            <w:tcW w:w="6148" w:type="dxa"/>
          </w:tcPr>
          <w:p w14:paraId="59D1C76E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pielęgniarskie - pomiar ciśnienia, pomiar wzrostu i wagi ciała, iniekcje: domięśniowe, dożylne, podskórne, podłączenie kroplówki, pobranie krwi,</w:t>
            </w:r>
          </w:p>
        </w:tc>
        <w:tc>
          <w:tcPr>
            <w:tcW w:w="1413" w:type="dxa"/>
          </w:tcPr>
          <w:p w14:paraId="5FDCB4F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116E75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65435D1" w14:textId="77777777" w:rsidTr="00060580">
        <w:trPr>
          <w:jc w:val="center"/>
        </w:trPr>
        <w:tc>
          <w:tcPr>
            <w:tcW w:w="6148" w:type="dxa"/>
          </w:tcPr>
          <w:p w14:paraId="2F43CE26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otolaryngologiczne - płukanie uszu, przedmuchiwanie tr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bki słuchowej, usuni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cie ciała obcego z ucha, nosa, gardła, zaopatrzenie krwotoku z nosa, opatrunek uszny z lekiem, </w:t>
            </w:r>
          </w:p>
        </w:tc>
        <w:tc>
          <w:tcPr>
            <w:tcW w:w="1413" w:type="dxa"/>
          </w:tcPr>
          <w:p w14:paraId="57485F5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E7DACA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0705C92" w14:textId="77777777" w:rsidTr="00060580">
        <w:trPr>
          <w:jc w:val="center"/>
        </w:trPr>
        <w:tc>
          <w:tcPr>
            <w:tcW w:w="6148" w:type="dxa"/>
          </w:tcPr>
          <w:p w14:paraId="67A15589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chirurgiczne - naci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cie ropnia, leczenie wrastaj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cego paznokcia, szycie rany, zdj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cie szwów, </w:t>
            </w:r>
          </w:p>
        </w:tc>
        <w:tc>
          <w:tcPr>
            <w:tcW w:w="1413" w:type="dxa"/>
          </w:tcPr>
          <w:p w14:paraId="335B54F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1D76CA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BC33ACA" w14:textId="77777777" w:rsidTr="00060580">
        <w:trPr>
          <w:jc w:val="center"/>
        </w:trPr>
        <w:tc>
          <w:tcPr>
            <w:tcW w:w="6148" w:type="dxa"/>
          </w:tcPr>
          <w:p w14:paraId="019C2A54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ginekologiczne – pobranie materiału do cytologii, </w:t>
            </w:r>
          </w:p>
        </w:tc>
        <w:tc>
          <w:tcPr>
            <w:tcW w:w="1413" w:type="dxa"/>
          </w:tcPr>
          <w:p w14:paraId="5F10917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9A9378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83096C9" w14:textId="77777777" w:rsidTr="00060580">
        <w:trPr>
          <w:jc w:val="center"/>
        </w:trPr>
        <w:tc>
          <w:tcPr>
            <w:tcW w:w="6148" w:type="dxa"/>
          </w:tcPr>
          <w:p w14:paraId="5BB31293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okulistyczne - badanie dna oka, usuni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cie ciała obcego z oka, badanie ostro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ci widzenia, badanie pola widzenia, pomiar ci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nienia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ródgałkowego, dobór szkieł korekcyjnych, </w:t>
            </w:r>
          </w:p>
        </w:tc>
        <w:tc>
          <w:tcPr>
            <w:tcW w:w="1413" w:type="dxa"/>
          </w:tcPr>
          <w:p w14:paraId="7FDC7E4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8E51A5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D488887" w14:textId="77777777" w:rsidTr="00060580">
        <w:trPr>
          <w:jc w:val="center"/>
        </w:trPr>
        <w:tc>
          <w:tcPr>
            <w:tcW w:w="6148" w:type="dxa"/>
          </w:tcPr>
          <w:p w14:paraId="1B155751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ortopedyczne - zało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enie, b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ź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zmiana opatrunku w zakresie drobnych drobnego zwichni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ęć, skręceń, nieskomplikowanych złamań.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1CC37E0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C727A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826449B" w14:textId="77777777" w:rsidTr="00060580">
        <w:trPr>
          <w:jc w:val="center"/>
        </w:trPr>
        <w:tc>
          <w:tcPr>
            <w:tcW w:w="6148" w:type="dxa"/>
          </w:tcPr>
          <w:p w14:paraId="62AAADF5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urologiczne – zało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enie/zmiana cewnika (bez kosztu cewnika).</w:t>
            </w:r>
          </w:p>
        </w:tc>
        <w:tc>
          <w:tcPr>
            <w:tcW w:w="1413" w:type="dxa"/>
          </w:tcPr>
          <w:p w14:paraId="48E0873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8B0227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4BDFAD5" w14:textId="77777777" w:rsidTr="00060580">
        <w:trPr>
          <w:jc w:val="center"/>
        </w:trPr>
        <w:tc>
          <w:tcPr>
            <w:tcW w:w="6148" w:type="dxa"/>
          </w:tcPr>
          <w:p w14:paraId="7F22DC4D" w14:textId="77777777" w:rsidR="00060580" w:rsidRPr="008537A1" w:rsidRDefault="00060580" w:rsidP="000605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alergologiczne – odczulanie (bez kosztu podawanych leków).</w:t>
            </w:r>
          </w:p>
        </w:tc>
        <w:tc>
          <w:tcPr>
            <w:tcW w:w="1413" w:type="dxa"/>
          </w:tcPr>
          <w:p w14:paraId="776A68A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83F055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B1100FC" w14:textId="77777777" w:rsidTr="00060580">
        <w:trPr>
          <w:jc w:val="center"/>
        </w:trPr>
        <w:tc>
          <w:tcPr>
            <w:tcW w:w="6148" w:type="dxa"/>
          </w:tcPr>
          <w:p w14:paraId="774C97BD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Diagnostyka laboratoryjna</w:t>
            </w:r>
          </w:p>
        </w:tc>
        <w:tc>
          <w:tcPr>
            <w:tcW w:w="1413" w:type="dxa"/>
          </w:tcPr>
          <w:p w14:paraId="5066301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7B50852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2FB6DA5E" w14:textId="77777777" w:rsidTr="00060580">
        <w:trPr>
          <w:jc w:val="center"/>
        </w:trPr>
        <w:tc>
          <w:tcPr>
            <w:tcW w:w="6148" w:type="dxa"/>
          </w:tcPr>
          <w:p w14:paraId="365F98E4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Hematologia</w:t>
            </w:r>
          </w:p>
        </w:tc>
        <w:tc>
          <w:tcPr>
            <w:tcW w:w="1413" w:type="dxa"/>
          </w:tcPr>
          <w:p w14:paraId="0C79386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75652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462D1C24" w14:textId="77777777" w:rsidTr="00060580">
        <w:trPr>
          <w:jc w:val="center"/>
        </w:trPr>
        <w:tc>
          <w:tcPr>
            <w:tcW w:w="6148" w:type="dxa"/>
          </w:tcPr>
          <w:p w14:paraId="14E42763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morfologia krwi obwodowej bez rozmazu i z rozmazem (pełnym ró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nicowaniem granulocytów)</w:t>
            </w:r>
          </w:p>
        </w:tc>
        <w:tc>
          <w:tcPr>
            <w:tcW w:w="1413" w:type="dxa"/>
          </w:tcPr>
          <w:p w14:paraId="0FC7AF4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A9BCDA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70CACB3" w14:textId="77777777" w:rsidTr="00060580">
        <w:trPr>
          <w:jc w:val="center"/>
        </w:trPr>
        <w:tc>
          <w:tcPr>
            <w:tcW w:w="6148" w:type="dxa"/>
          </w:tcPr>
          <w:p w14:paraId="4B9D6BD1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odczyn opadania krwinek czerwonych OB</w:t>
            </w:r>
          </w:p>
        </w:tc>
        <w:tc>
          <w:tcPr>
            <w:tcW w:w="1413" w:type="dxa"/>
          </w:tcPr>
          <w:p w14:paraId="713E097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3FEF51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901BA55" w14:textId="77777777" w:rsidTr="00060580">
        <w:trPr>
          <w:jc w:val="center"/>
        </w:trPr>
        <w:tc>
          <w:tcPr>
            <w:tcW w:w="6148" w:type="dxa"/>
          </w:tcPr>
          <w:p w14:paraId="5C4A1DED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hematokryt</w:t>
            </w:r>
          </w:p>
        </w:tc>
        <w:tc>
          <w:tcPr>
            <w:tcW w:w="1413" w:type="dxa"/>
          </w:tcPr>
          <w:p w14:paraId="226AF13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BB4252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34A0B41" w14:textId="77777777" w:rsidTr="00060580">
        <w:trPr>
          <w:trHeight w:val="70"/>
          <w:jc w:val="center"/>
        </w:trPr>
        <w:tc>
          <w:tcPr>
            <w:tcW w:w="6148" w:type="dxa"/>
          </w:tcPr>
          <w:p w14:paraId="62562A37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leukocyty</w:t>
            </w:r>
          </w:p>
        </w:tc>
        <w:tc>
          <w:tcPr>
            <w:tcW w:w="1413" w:type="dxa"/>
          </w:tcPr>
          <w:p w14:paraId="1E9E69E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E52A32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63E4742" w14:textId="77777777" w:rsidTr="00060580">
        <w:trPr>
          <w:jc w:val="center"/>
        </w:trPr>
        <w:tc>
          <w:tcPr>
            <w:tcW w:w="6148" w:type="dxa"/>
          </w:tcPr>
          <w:p w14:paraId="4A9E684C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płytki krwi</w:t>
            </w:r>
          </w:p>
        </w:tc>
        <w:tc>
          <w:tcPr>
            <w:tcW w:w="1413" w:type="dxa"/>
          </w:tcPr>
          <w:p w14:paraId="3A14017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C899C4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C4A7491" w14:textId="77777777" w:rsidTr="00060580">
        <w:trPr>
          <w:jc w:val="center"/>
        </w:trPr>
        <w:tc>
          <w:tcPr>
            <w:tcW w:w="6148" w:type="dxa"/>
          </w:tcPr>
          <w:p w14:paraId="0E409089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czas kaolinowo-kefalinowy APTT</w:t>
            </w:r>
          </w:p>
        </w:tc>
        <w:tc>
          <w:tcPr>
            <w:tcW w:w="1413" w:type="dxa"/>
          </w:tcPr>
          <w:p w14:paraId="5DF59E4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2C5E0B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0D22C48" w14:textId="77777777" w:rsidTr="00060580">
        <w:trPr>
          <w:jc w:val="center"/>
        </w:trPr>
        <w:tc>
          <w:tcPr>
            <w:tcW w:w="6148" w:type="dxa"/>
          </w:tcPr>
          <w:p w14:paraId="7F66BF54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czas protrombinowy PT</w:t>
            </w:r>
          </w:p>
        </w:tc>
        <w:tc>
          <w:tcPr>
            <w:tcW w:w="1413" w:type="dxa"/>
          </w:tcPr>
          <w:p w14:paraId="23C7060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53E446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3704787" w14:textId="77777777" w:rsidTr="00060580">
        <w:trPr>
          <w:jc w:val="center"/>
        </w:trPr>
        <w:tc>
          <w:tcPr>
            <w:tcW w:w="6148" w:type="dxa"/>
          </w:tcPr>
          <w:p w14:paraId="79F9A756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fibrynogen</w:t>
            </w:r>
          </w:p>
        </w:tc>
        <w:tc>
          <w:tcPr>
            <w:tcW w:w="1413" w:type="dxa"/>
          </w:tcPr>
          <w:p w14:paraId="79957EA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27F85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037585D" w14:textId="77777777" w:rsidTr="00060580">
        <w:trPr>
          <w:jc w:val="center"/>
        </w:trPr>
        <w:tc>
          <w:tcPr>
            <w:tcW w:w="6148" w:type="dxa"/>
          </w:tcPr>
          <w:p w14:paraId="1574D8FE" w14:textId="77777777" w:rsidR="00060580" w:rsidRPr="008537A1" w:rsidRDefault="00060580" w:rsidP="0006058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retikulocyty</w:t>
            </w:r>
          </w:p>
        </w:tc>
        <w:tc>
          <w:tcPr>
            <w:tcW w:w="1413" w:type="dxa"/>
          </w:tcPr>
          <w:p w14:paraId="3EB53EA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A322161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9230B30" w14:textId="77777777" w:rsidTr="00060580">
        <w:trPr>
          <w:jc w:val="center"/>
        </w:trPr>
        <w:tc>
          <w:tcPr>
            <w:tcW w:w="6148" w:type="dxa"/>
          </w:tcPr>
          <w:p w14:paraId="66459E42" w14:textId="77777777" w:rsidR="00060580" w:rsidRPr="008537A1" w:rsidRDefault="00060580" w:rsidP="0006058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Biochemia</w:t>
            </w:r>
          </w:p>
        </w:tc>
        <w:tc>
          <w:tcPr>
            <w:tcW w:w="1413" w:type="dxa"/>
          </w:tcPr>
          <w:p w14:paraId="17D525D8" w14:textId="77777777" w:rsidR="00060580" w:rsidRPr="008537A1" w:rsidRDefault="00060580" w:rsidP="00060580">
            <w:pPr>
              <w:jc w:val="center"/>
            </w:pPr>
          </w:p>
        </w:tc>
        <w:tc>
          <w:tcPr>
            <w:tcW w:w="1500" w:type="dxa"/>
          </w:tcPr>
          <w:p w14:paraId="6719857D" w14:textId="77777777" w:rsidR="00060580" w:rsidRPr="008537A1" w:rsidRDefault="00060580" w:rsidP="00060580">
            <w:pPr>
              <w:jc w:val="center"/>
            </w:pPr>
          </w:p>
        </w:tc>
      </w:tr>
      <w:tr w:rsidR="008537A1" w:rsidRPr="008537A1" w14:paraId="1C34C9F1" w14:textId="77777777" w:rsidTr="00060580">
        <w:trPr>
          <w:jc w:val="center"/>
        </w:trPr>
        <w:tc>
          <w:tcPr>
            <w:tcW w:w="6148" w:type="dxa"/>
          </w:tcPr>
          <w:p w14:paraId="3071172A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aminotransferaza alaninowa (ALT)</w:t>
            </w:r>
          </w:p>
        </w:tc>
        <w:tc>
          <w:tcPr>
            <w:tcW w:w="1413" w:type="dxa"/>
          </w:tcPr>
          <w:p w14:paraId="7D92813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8742ED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0574494" w14:textId="77777777" w:rsidTr="00060580">
        <w:trPr>
          <w:jc w:val="center"/>
        </w:trPr>
        <w:tc>
          <w:tcPr>
            <w:tcW w:w="6148" w:type="dxa"/>
          </w:tcPr>
          <w:p w14:paraId="3033D714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aminotransferaza asparaginianowa (AST)</w:t>
            </w:r>
          </w:p>
        </w:tc>
        <w:tc>
          <w:tcPr>
            <w:tcW w:w="1413" w:type="dxa"/>
          </w:tcPr>
          <w:p w14:paraId="4FCEDA6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D9D8DD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A9859E8" w14:textId="77777777" w:rsidTr="00060580">
        <w:trPr>
          <w:jc w:val="center"/>
        </w:trPr>
        <w:tc>
          <w:tcPr>
            <w:tcW w:w="6148" w:type="dxa"/>
          </w:tcPr>
          <w:p w14:paraId="1EEEA295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chlorki (Cl)</w:t>
            </w:r>
          </w:p>
        </w:tc>
        <w:tc>
          <w:tcPr>
            <w:tcW w:w="1413" w:type="dxa"/>
          </w:tcPr>
          <w:p w14:paraId="43DFE62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F8E211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80F6A36" w14:textId="77777777" w:rsidTr="00060580">
        <w:trPr>
          <w:jc w:val="center"/>
        </w:trPr>
        <w:tc>
          <w:tcPr>
            <w:tcW w:w="6148" w:type="dxa"/>
          </w:tcPr>
          <w:p w14:paraId="11BDD826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dehydrogenaza mleczanowa (LDH)</w:t>
            </w:r>
          </w:p>
        </w:tc>
        <w:tc>
          <w:tcPr>
            <w:tcW w:w="1413" w:type="dxa"/>
          </w:tcPr>
          <w:p w14:paraId="3B19EC7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C926A9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50083A1" w14:textId="77777777" w:rsidTr="00060580">
        <w:trPr>
          <w:jc w:val="center"/>
        </w:trPr>
        <w:tc>
          <w:tcPr>
            <w:tcW w:w="6148" w:type="dxa"/>
          </w:tcPr>
          <w:p w14:paraId="126A672C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białko całkowite</w:t>
            </w:r>
          </w:p>
        </w:tc>
        <w:tc>
          <w:tcPr>
            <w:tcW w:w="1413" w:type="dxa"/>
          </w:tcPr>
          <w:p w14:paraId="1704B66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AD5BEA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7C1F99E" w14:textId="77777777" w:rsidTr="00060580">
        <w:trPr>
          <w:jc w:val="center"/>
        </w:trPr>
        <w:tc>
          <w:tcPr>
            <w:tcW w:w="6148" w:type="dxa"/>
          </w:tcPr>
          <w:p w14:paraId="5FC6ABB3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lastRenderedPageBreak/>
              <w:t>białko C-reaktywne (CRP)</w:t>
            </w:r>
          </w:p>
        </w:tc>
        <w:tc>
          <w:tcPr>
            <w:tcW w:w="1413" w:type="dxa"/>
          </w:tcPr>
          <w:p w14:paraId="63B5E7A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485455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FA0CA3B" w14:textId="77777777" w:rsidTr="00060580">
        <w:trPr>
          <w:jc w:val="center"/>
        </w:trPr>
        <w:tc>
          <w:tcPr>
            <w:tcW w:w="6148" w:type="dxa"/>
          </w:tcPr>
          <w:p w14:paraId="0791E22B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bilirubina całkowita</w:t>
            </w:r>
          </w:p>
        </w:tc>
        <w:tc>
          <w:tcPr>
            <w:tcW w:w="1413" w:type="dxa"/>
          </w:tcPr>
          <w:p w14:paraId="029E2ED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977AFD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AB1DCAF" w14:textId="77777777" w:rsidTr="00060580">
        <w:trPr>
          <w:jc w:val="center"/>
        </w:trPr>
        <w:tc>
          <w:tcPr>
            <w:tcW w:w="6148" w:type="dxa"/>
          </w:tcPr>
          <w:p w14:paraId="667B1A14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fosfataza kwa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na całkowita</w:t>
            </w:r>
          </w:p>
        </w:tc>
        <w:tc>
          <w:tcPr>
            <w:tcW w:w="1413" w:type="dxa"/>
          </w:tcPr>
          <w:p w14:paraId="1BA46E5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E291FB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D06F66C" w14:textId="77777777" w:rsidTr="00060580">
        <w:trPr>
          <w:jc w:val="center"/>
        </w:trPr>
        <w:tc>
          <w:tcPr>
            <w:tcW w:w="6148" w:type="dxa"/>
          </w:tcPr>
          <w:p w14:paraId="746C0A6D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fosfataza sterczowa</w:t>
            </w:r>
          </w:p>
        </w:tc>
        <w:tc>
          <w:tcPr>
            <w:tcW w:w="1413" w:type="dxa"/>
          </w:tcPr>
          <w:p w14:paraId="6FD8E42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EB6271A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5F18D59" w14:textId="77777777" w:rsidTr="00060580">
        <w:trPr>
          <w:jc w:val="center"/>
        </w:trPr>
        <w:tc>
          <w:tcPr>
            <w:tcW w:w="6148" w:type="dxa"/>
          </w:tcPr>
          <w:p w14:paraId="6F286F50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>cholesterol całkowity</w:t>
            </w:r>
          </w:p>
        </w:tc>
        <w:tc>
          <w:tcPr>
            <w:tcW w:w="1413" w:type="dxa"/>
          </w:tcPr>
          <w:p w14:paraId="7D43475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91501C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BECA3E0" w14:textId="77777777" w:rsidTr="00060580">
        <w:trPr>
          <w:jc w:val="center"/>
        </w:trPr>
        <w:tc>
          <w:tcPr>
            <w:tcW w:w="6148" w:type="dxa"/>
          </w:tcPr>
          <w:p w14:paraId="2EC884AC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>cholesterol HDL</w:t>
            </w:r>
          </w:p>
        </w:tc>
        <w:tc>
          <w:tcPr>
            <w:tcW w:w="1413" w:type="dxa"/>
          </w:tcPr>
          <w:p w14:paraId="5D967F3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19A6A4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99A98FF" w14:textId="77777777" w:rsidTr="00060580">
        <w:trPr>
          <w:jc w:val="center"/>
        </w:trPr>
        <w:tc>
          <w:tcPr>
            <w:tcW w:w="6148" w:type="dxa"/>
          </w:tcPr>
          <w:p w14:paraId="5057A01E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>cholesterol LDL</w:t>
            </w:r>
          </w:p>
        </w:tc>
        <w:tc>
          <w:tcPr>
            <w:tcW w:w="1413" w:type="dxa"/>
          </w:tcPr>
          <w:p w14:paraId="4CA66D4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BAF01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0F88B12" w14:textId="77777777" w:rsidTr="00060580">
        <w:trPr>
          <w:jc w:val="center"/>
        </w:trPr>
        <w:tc>
          <w:tcPr>
            <w:tcW w:w="6148" w:type="dxa"/>
          </w:tcPr>
          <w:p w14:paraId="4AEC5045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glukoza</w:t>
            </w:r>
          </w:p>
        </w:tc>
        <w:tc>
          <w:tcPr>
            <w:tcW w:w="1413" w:type="dxa"/>
          </w:tcPr>
          <w:p w14:paraId="66D0348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7C8B4A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F0E056B" w14:textId="77777777" w:rsidTr="00060580">
        <w:trPr>
          <w:jc w:val="center"/>
        </w:trPr>
        <w:tc>
          <w:tcPr>
            <w:tcW w:w="6148" w:type="dxa"/>
          </w:tcPr>
          <w:p w14:paraId="49FC0EAD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NewRoman,Italic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test obci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enia glukoz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</w:p>
        </w:tc>
        <w:tc>
          <w:tcPr>
            <w:tcW w:w="1413" w:type="dxa"/>
          </w:tcPr>
          <w:p w14:paraId="65CBD43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7994C3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351C3FB" w14:textId="77777777" w:rsidTr="00060580">
        <w:trPr>
          <w:jc w:val="center"/>
        </w:trPr>
        <w:tc>
          <w:tcPr>
            <w:tcW w:w="6148" w:type="dxa"/>
          </w:tcPr>
          <w:p w14:paraId="47F2A420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kreatynina</w:t>
            </w:r>
          </w:p>
        </w:tc>
        <w:tc>
          <w:tcPr>
            <w:tcW w:w="1413" w:type="dxa"/>
          </w:tcPr>
          <w:p w14:paraId="428F39B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BA4FB8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A91AC56" w14:textId="77777777" w:rsidTr="00060580">
        <w:trPr>
          <w:jc w:val="center"/>
        </w:trPr>
        <w:tc>
          <w:tcPr>
            <w:tcW w:w="6148" w:type="dxa"/>
          </w:tcPr>
          <w:p w14:paraId="02D84389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potas (K)</w:t>
            </w:r>
          </w:p>
        </w:tc>
        <w:tc>
          <w:tcPr>
            <w:tcW w:w="1413" w:type="dxa"/>
          </w:tcPr>
          <w:p w14:paraId="3DA39FF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93C54E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51222F2" w14:textId="77777777" w:rsidTr="00060580">
        <w:trPr>
          <w:jc w:val="center"/>
        </w:trPr>
        <w:tc>
          <w:tcPr>
            <w:tcW w:w="6148" w:type="dxa"/>
          </w:tcPr>
          <w:p w14:paraId="318D1C3C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sód (Na)</w:t>
            </w:r>
          </w:p>
        </w:tc>
        <w:tc>
          <w:tcPr>
            <w:tcW w:w="1413" w:type="dxa"/>
          </w:tcPr>
          <w:p w14:paraId="0D80FE1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8A09F7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41047BD" w14:textId="77777777" w:rsidTr="00060580">
        <w:trPr>
          <w:jc w:val="center"/>
        </w:trPr>
        <w:tc>
          <w:tcPr>
            <w:tcW w:w="6148" w:type="dxa"/>
          </w:tcPr>
          <w:p w14:paraId="13D376C8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triglicerydy</w:t>
            </w:r>
          </w:p>
        </w:tc>
        <w:tc>
          <w:tcPr>
            <w:tcW w:w="1413" w:type="dxa"/>
          </w:tcPr>
          <w:p w14:paraId="32809A7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AB2AFD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5F4A71C" w14:textId="77777777" w:rsidTr="00060580">
        <w:trPr>
          <w:jc w:val="center"/>
        </w:trPr>
        <w:tc>
          <w:tcPr>
            <w:tcW w:w="6148" w:type="dxa"/>
          </w:tcPr>
          <w:p w14:paraId="7F9CCA77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elazo (Fe)</w:t>
            </w:r>
          </w:p>
        </w:tc>
        <w:tc>
          <w:tcPr>
            <w:tcW w:w="1413" w:type="dxa"/>
          </w:tcPr>
          <w:p w14:paraId="3D1028E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FFDC82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2CA4708" w14:textId="77777777" w:rsidTr="00060580">
        <w:trPr>
          <w:jc w:val="center"/>
        </w:trPr>
        <w:tc>
          <w:tcPr>
            <w:tcW w:w="6148" w:type="dxa"/>
          </w:tcPr>
          <w:p w14:paraId="05BBAB53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ferrytyna</w:t>
            </w:r>
          </w:p>
        </w:tc>
        <w:tc>
          <w:tcPr>
            <w:tcW w:w="1413" w:type="dxa"/>
          </w:tcPr>
          <w:p w14:paraId="0BA853F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3A8EE4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EC87D63" w14:textId="77777777" w:rsidTr="00060580">
        <w:trPr>
          <w:jc w:val="center"/>
        </w:trPr>
        <w:tc>
          <w:tcPr>
            <w:tcW w:w="6148" w:type="dxa"/>
          </w:tcPr>
          <w:p w14:paraId="7513AF95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transferryna</w:t>
            </w:r>
          </w:p>
        </w:tc>
        <w:tc>
          <w:tcPr>
            <w:tcW w:w="1413" w:type="dxa"/>
          </w:tcPr>
          <w:p w14:paraId="0F43D16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7C43F9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0E891DD" w14:textId="77777777" w:rsidTr="00060580">
        <w:trPr>
          <w:jc w:val="center"/>
        </w:trPr>
        <w:tc>
          <w:tcPr>
            <w:tcW w:w="6148" w:type="dxa"/>
          </w:tcPr>
          <w:p w14:paraId="6C7F30A1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albuminy</w:t>
            </w:r>
          </w:p>
        </w:tc>
        <w:tc>
          <w:tcPr>
            <w:tcW w:w="1413" w:type="dxa"/>
          </w:tcPr>
          <w:p w14:paraId="66797F7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E1B85CA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EF898E9" w14:textId="77777777" w:rsidTr="00060580">
        <w:trPr>
          <w:jc w:val="center"/>
        </w:trPr>
        <w:tc>
          <w:tcPr>
            <w:tcW w:w="6148" w:type="dxa"/>
          </w:tcPr>
          <w:p w14:paraId="5530B250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amylaza</w:t>
            </w:r>
          </w:p>
        </w:tc>
        <w:tc>
          <w:tcPr>
            <w:tcW w:w="1413" w:type="dxa"/>
          </w:tcPr>
          <w:p w14:paraId="4835778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6379FC1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4A99281" w14:textId="77777777" w:rsidTr="00060580">
        <w:trPr>
          <w:jc w:val="center"/>
        </w:trPr>
        <w:tc>
          <w:tcPr>
            <w:tcW w:w="6148" w:type="dxa"/>
          </w:tcPr>
          <w:p w14:paraId="020F0EC5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bilirubina bezpo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rednia</w:t>
            </w:r>
          </w:p>
        </w:tc>
        <w:tc>
          <w:tcPr>
            <w:tcW w:w="1413" w:type="dxa"/>
          </w:tcPr>
          <w:p w14:paraId="16B6532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BA1438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0348F4D" w14:textId="77777777" w:rsidTr="00060580">
        <w:trPr>
          <w:jc w:val="center"/>
        </w:trPr>
        <w:tc>
          <w:tcPr>
            <w:tcW w:w="6148" w:type="dxa"/>
          </w:tcPr>
          <w:p w14:paraId="18661257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czynnik reumatoidalny (RF)</w:t>
            </w:r>
          </w:p>
        </w:tc>
        <w:tc>
          <w:tcPr>
            <w:tcW w:w="1413" w:type="dxa"/>
          </w:tcPr>
          <w:p w14:paraId="1EDA654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B6C2E2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478879D" w14:textId="77777777" w:rsidTr="00060580">
        <w:trPr>
          <w:jc w:val="center"/>
        </w:trPr>
        <w:tc>
          <w:tcPr>
            <w:tcW w:w="6148" w:type="dxa"/>
          </w:tcPr>
          <w:p w14:paraId="3B6A48BA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gammaglutamylotranspeptydaza (GGTP)</w:t>
            </w:r>
          </w:p>
        </w:tc>
        <w:tc>
          <w:tcPr>
            <w:tcW w:w="1413" w:type="dxa"/>
          </w:tcPr>
          <w:p w14:paraId="7774D38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7E482B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991564C" w14:textId="77777777" w:rsidTr="00060580">
        <w:trPr>
          <w:jc w:val="center"/>
        </w:trPr>
        <w:tc>
          <w:tcPr>
            <w:tcW w:w="6148" w:type="dxa"/>
          </w:tcPr>
          <w:p w14:paraId="4EF79502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hemoglobina glikowana (HbA1C)</w:t>
            </w:r>
          </w:p>
        </w:tc>
        <w:tc>
          <w:tcPr>
            <w:tcW w:w="1413" w:type="dxa"/>
          </w:tcPr>
          <w:p w14:paraId="0B1C5B0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9DDB5B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723FD90" w14:textId="77777777" w:rsidTr="00060580">
        <w:trPr>
          <w:jc w:val="center"/>
        </w:trPr>
        <w:tc>
          <w:tcPr>
            <w:tcW w:w="6148" w:type="dxa"/>
          </w:tcPr>
          <w:p w14:paraId="47A85E27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kinaza fosfokreatynowa</w:t>
            </w:r>
          </w:p>
        </w:tc>
        <w:tc>
          <w:tcPr>
            <w:tcW w:w="1413" w:type="dxa"/>
          </w:tcPr>
          <w:p w14:paraId="2130CF0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882A5EA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869AE0F" w14:textId="77777777" w:rsidTr="00060580">
        <w:trPr>
          <w:jc w:val="center"/>
        </w:trPr>
        <w:tc>
          <w:tcPr>
            <w:tcW w:w="6148" w:type="dxa"/>
          </w:tcPr>
          <w:p w14:paraId="3AC36B4F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kwas moczowy</w:t>
            </w:r>
          </w:p>
        </w:tc>
        <w:tc>
          <w:tcPr>
            <w:tcW w:w="1413" w:type="dxa"/>
          </w:tcPr>
          <w:p w14:paraId="75F8820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9A20A1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315BFA9" w14:textId="77777777" w:rsidTr="00060580">
        <w:trPr>
          <w:jc w:val="center"/>
        </w:trPr>
        <w:tc>
          <w:tcPr>
            <w:tcW w:w="6148" w:type="dxa"/>
          </w:tcPr>
          <w:p w14:paraId="4947348A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mocznik</w:t>
            </w:r>
          </w:p>
        </w:tc>
        <w:tc>
          <w:tcPr>
            <w:tcW w:w="1413" w:type="dxa"/>
          </w:tcPr>
          <w:p w14:paraId="4BB769B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5FC50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0655EEE" w14:textId="77777777" w:rsidTr="00060580">
        <w:trPr>
          <w:jc w:val="center"/>
        </w:trPr>
        <w:tc>
          <w:tcPr>
            <w:tcW w:w="6148" w:type="dxa"/>
          </w:tcPr>
          <w:p w14:paraId="64667961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lipidogram</w:t>
            </w:r>
          </w:p>
        </w:tc>
        <w:tc>
          <w:tcPr>
            <w:tcW w:w="1413" w:type="dxa"/>
          </w:tcPr>
          <w:p w14:paraId="4A4B66E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9B7EF55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92F80C9" w14:textId="77777777" w:rsidTr="00060580">
        <w:trPr>
          <w:jc w:val="center"/>
        </w:trPr>
        <w:tc>
          <w:tcPr>
            <w:tcW w:w="6148" w:type="dxa"/>
          </w:tcPr>
          <w:p w14:paraId="3BF79C24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proteinogram</w:t>
            </w:r>
          </w:p>
        </w:tc>
        <w:tc>
          <w:tcPr>
            <w:tcW w:w="1413" w:type="dxa"/>
          </w:tcPr>
          <w:p w14:paraId="252DD61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7AEEF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3BF1E20" w14:textId="77777777" w:rsidTr="00060580">
        <w:trPr>
          <w:jc w:val="center"/>
        </w:trPr>
        <w:tc>
          <w:tcPr>
            <w:tcW w:w="6148" w:type="dxa"/>
          </w:tcPr>
          <w:p w14:paraId="7E6C51D1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wap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ń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całkowity (Ca)</w:t>
            </w:r>
          </w:p>
        </w:tc>
        <w:tc>
          <w:tcPr>
            <w:tcW w:w="1413" w:type="dxa"/>
          </w:tcPr>
          <w:p w14:paraId="1C8BC4F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9105CA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1A1516C" w14:textId="77777777" w:rsidTr="00060580">
        <w:trPr>
          <w:jc w:val="center"/>
        </w:trPr>
        <w:tc>
          <w:tcPr>
            <w:tcW w:w="6148" w:type="dxa"/>
          </w:tcPr>
          <w:p w14:paraId="15F398F4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elazo – całkowita zdolno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ść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wi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zania (TIBC)</w:t>
            </w:r>
          </w:p>
        </w:tc>
        <w:tc>
          <w:tcPr>
            <w:tcW w:w="1413" w:type="dxa"/>
          </w:tcPr>
          <w:p w14:paraId="3D3F8EA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A4F5CA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079ED66" w14:textId="77777777" w:rsidTr="00060580">
        <w:trPr>
          <w:jc w:val="center"/>
        </w:trPr>
        <w:tc>
          <w:tcPr>
            <w:tcW w:w="6148" w:type="dxa"/>
          </w:tcPr>
          <w:p w14:paraId="04BD7A46" w14:textId="77777777" w:rsidR="00060580" w:rsidRPr="008537A1" w:rsidRDefault="00060580" w:rsidP="0006058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fosfataza alkaliczna (AP)</w:t>
            </w:r>
          </w:p>
        </w:tc>
        <w:tc>
          <w:tcPr>
            <w:tcW w:w="1413" w:type="dxa"/>
          </w:tcPr>
          <w:p w14:paraId="7408815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55672A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B796507" w14:textId="77777777" w:rsidTr="00060580">
        <w:trPr>
          <w:jc w:val="center"/>
        </w:trPr>
        <w:tc>
          <w:tcPr>
            <w:tcW w:w="6148" w:type="dxa"/>
          </w:tcPr>
          <w:p w14:paraId="409555BF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Hormony</w:t>
            </w:r>
          </w:p>
        </w:tc>
        <w:tc>
          <w:tcPr>
            <w:tcW w:w="1413" w:type="dxa"/>
          </w:tcPr>
          <w:p w14:paraId="3C07453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7DF858F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7E961CDC" w14:textId="77777777" w:rsidTr="00060580">
        <w:trPr>
          <w:jc w:val="center"/>
        </w:trPr>
        <w:tc>
          <w:tcPr>
            <w:tcW w:w="6148" w:type="dxa"/>
          </w:tcPr>
          <w:p w14:paraId="3B259609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hormon tyreotropowy (TSH)</w:t>
            </w:r>
          </w:p>
        </w:tc>
        <w:tc>
          <w:tcPr>
            <w:tcW w:w="1413" w:type="dxa"/>
          </w:tcPr>
          <w:p w14:paraId="2BF99E9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24650C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7E917B8" w14:textId="77777777" w:rsidTr="00060580">
        <w:trPr>
          <w:jc w:val="center"/>
        </w:trPr>
        <w:tc>
          <w:tcPr>
            <w:tcW w:w="6148" w:type="dxa"/>
          </w:tcPr>
          <w:p w14:paraId="5FDE2F10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trijodotyronina całkowita (TT3)</w:t>
            </w:r>
          </w:p>
        </w:tc>
        <w:tc>
          <w:tcPr>
            <w:tcW w:w="1413" w:type="dxa"/>
          </w:tcPr>
          <w:p w14:paraId="69C05E7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3F5CDE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E5462F5" w14:textId="77777777" w:rsidTr="00060580">
        <w:trPr>
          <w:jc w:val="center"/>
        </w:trPr>
        <w:tc>
          <w:tcPr>
            <w:tcW w:w="6148" w:type="dxa"/>
          </w:tcPr>
          <w:p w14:paraId="243FD0E7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trijodotyronina wolna (fT3)</w:t>
            </w:r>
          </w:p>
        </w:tc>
        <w:tc>
          <w:tcPr>
            <w:tcW w:w="1413" w:type="dxa"/>
          </w:tcPr>
          <w:p w14:paraId="3F3DE65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4BA68D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0D2A54D" w14:textId="77777777" w:rsidTr="00060580">
        <w:trPr>
          <w:jc w:val="center"/>
        </w:trPr>
        <w:tc>
          <w:tcPr>
            <w:tcW w:w="6148" w:type="dxa"/>
          </w:tcPr>
          <w:p w14:paraId="466537F5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tyroksyna wolna (fT4)</w:t>
            </w:r>
          </w:p>
        </w:tc>
        <w:tc>
          <w:tcPr>
            <w:tcW w:w="1413" w:type="dxa"/>
          </w:tcPr>
          <w:p w14:paraId="34207B8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D2F0B5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8B96274" w14:textId="77777777" w:rsidTr="00060580">
        <w:trPr>
          <w:jc w:val="center"/>
        </w:trPr>
        <w:tc>
          <w:tcPr>
            <w:tcW w:w="6148" w:type="dxa"/>
          </w:tcPr>
          <w:p w14:paraId="5C1C6A9D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tyroksyna całkowita (TT4)</w:t>
            </w:r>
          </w:p>
        </w:tc>
        <w:tc>
          <w:tcPr>
            <w:tcW w:w="1413" w:type="dxa"/>
          </w:tcPr>
          <w:p w14:paraId="4932FBC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3F0D21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76A6367" w14:textId="77777777" w:rsidTr="00060580">
        <w:trPr>
          <w:jc w:val="center"/>
        </w:trPr>
        <w:tc>
          <w:tcPr>
            <w:tcW w:w="6148" w:type="dxa"/>
          </w:tcPr>
          <w:p w14:paraId="4B02AD4B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aldosteron</w:t>
            </w:r>
          </w:p>
        </w:tc>
        <w:tc>
          <w:tcPr>
            <w:tcW w:w="1413" w:type="dxa"/>
          </w:tcPr>
          <w:p w14:paraId="40BEF61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8F3435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EC0B707" w14:textId="77777777" w:rsidTr="00060580">
        <w:trPr>
          <w:jc w:val="center"/>
        </w:trPr>
        <w:tc>
          <w:tcPr>
            <w:tcW w:w="6148" w:type="dxa"/>
          </w:tcPr>
          <w:p w14:paraId="37742C54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lastRenderedPageBreak/>
              <w:t>dehydroepiandrosteronu siarczan (DHEAS)</w:t>
            </w:r>
          </w:p>
        </w:tc>
        <w:tc>
          <w:tcPr>
            <w:tcW w:w="1413" w:type="dxa"/>
          </w:tcPr>
          <w:p w14:paraId="7ED5580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99FB3C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1A4FAA6" w14:textId="77777777" w:rsidTr="00060580">
        <w:trPr>
          <w:jc w:val="center"/>
        </w:trPr>
        <w:tc>
          <w:tcPr>
            <w:tcW w:w="6148" w:type="dxa"/>
          </w:tcPr>
          <w:p w14:paraId="223A6A4D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estradiol</w:t>
            </w:r>
          </w:p>
        </w:tc>
        <w:tc>
          <w:tcPr>
            <w:tcW w:w="1413" w:type="dxa"/>
          </w:tcPr>
          <w:p w14:paraId="360CCEE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46995C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5CA0671" w14:textId="77777777" w:rsidTr="00060580">
        <w:trPr>
          <w:jc w:val="center"/>
        </w:trPr>
        <w:tc>
          <w:tcPr>
            <w:tcW w:w="6148" w:type="dxa"/>
          </w:tcPr>
          <w:p w14:paraId="31305A9E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hormon adrenokortykotropowy (ACTH)</w:t>
            </w:r>
          </w:p>
        </w:tc>
        <w:tc>
          <w:tcPr>
            <w:tcW w:w="1413" w:type="dxa"/>
          </w:tcPr>
          <w:p w14:paraId="27112E9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93588B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928DFA9" w14:textId="77777777" w:rsidTr="00060580">
        <w:trPr>
          <w:jc w:val="center"/>
        </w:trPr>
        <w:tc>
          <w:tcPr>
            <w:tcW w:w="6148" w:type="dxa"/>
          </w:tcPr>
          <w:p w14:paraId="62660340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hormon folikulotropowy (FSH)</w:t>
            </w:r>
          </w:p>
        </w:tc>
        <w:tc>
          <w:tcPr>
            <w:tcW w:w="1413" w:type="dxa"/>
          </w:tcPr>
          <w:p w14:paraId="7E97A52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AA7F9D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7DCCD08" w14:textId="77777777" w:rsidTr="00060580">
        <w:trPr>
          <w:jc w:val="center"/>
        </w:trPr>
        <w:tc>
          <w:tcPr>
            <w:tcW w:w="6148" w:type="dxa"/>
          </w:tcPr>
          <w:p w14:paraId="70192A76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hormon luteinizuj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cy (LH)</w:t>
            </w:r>
          </w:p>
        </w:tc>
        <w:tc>
          <w:tcPr>
            <w:tcW w:w="1413" w:type="dxa"/>
          </w:tcPr>
          <w:p w14:paraId="107EE96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FCDDE7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098A5E6" w14:textId="77777777" w:rsidTr="00060580">
        <w:trPr>
          <w:jc w:val="center"/>
        </w:trPr>
        <w:tc>
          <w:tcPr>
            <w:tcW w:w="6148" w:type="dxa"/>
          </w:tcPr>
          <w:p w14:paraId="7CB27628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kortyzol</w:t>
            </w:r>
          </w:p>
        </w:tc>
        <w:tc>
          <w:tcPr>
            <w:tcW w:w="1413" w:type="dxa"/>
          </w:tcPr>
          <w:p w14:paraId="656BDCF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60889B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D03BD4A" w14:textId="77777777" w:rsidTr="00060580">
        <w:trPr>
          <w:jc w:val="center"/>
        </w:trPr>
        <w:tc>
          <w:tcPr>
            <w:tcW w:w="6148" w:type="dxa"/>
          </w:tcPr>
          <w:p w14:paraId="3B212FD0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osteokalcyna</w:t>
            </w:r>
          </w:p>
        </w:tc>
        <w:tc>
          <w:tcPr>
            <w:tcW w:w="1413" w:type="dxa"/>
          </w:tcPr>
          <w:p w14:paraId="03340E7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F1AAA4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748C437" w14:textId="77777777" w:rsidTr="00060580">
        <w:trPr>
          <w:jc w:val="center"/>
        </w:trPr>
        <w:tc>
          <w:tcPr>
            <w:tcW w:w="6148" w:type="dxa"/>
          </w:tcPr>
          <w:p w14:paraId="538199B9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parathormon (PTH)</w:t>
            </w:r>
          </w:p>
        </w:tc>
        <w:tc>
          <w:tcPr>
            <w:tcW w:w="1413" w:type="dxa"/>
          </w:tcPr>
          <w:p w14:paraId="2DF31FE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31AD42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F81E095" w14:textId="77777777" w:rsidTr="00060580">
        <w:trPr>
          <w:jc w:val="center"/>
        </w:trPr>
        <w:tc>
          <w:tcPr>
            <w:tcW w:w="6148" w:type="dxa"/>
          </w:tcPr>
          <w:p w14:paraId="5D9C3DBB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progesteron</w:t>
            </w:r>
          </w:p>
        </w:tc>
        <w:tc>
          <w:tcPr>
            <w:tcW w:w="1413" w:type="dxa"/>
          </w:tcPr>
          <w:p w14:paraId="4DF9214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97E5B4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EA5362A" w14:textId="77777777" w:rsidTr="00060580">
        <w:trPr>
          <w:jc w:val="center"/>
        </w:trPr>
        <w:tc>
          <w:tcPr>
            <w:tcW w:w="6148" w:type="dxa"/>
          </w:tcPr>
          <w:p w14:paraId="249189C6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prolaktyna (PRL)</w:t>
            </w:r>
          </w:p>
        </w:tc>
        <w:tc>
          <w:tcPr>
            <w:tcW w:w="1413" w:type="dxa"/>
          </w:tcPr>
          <w:p w14:paraId="7E5F3C0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68DF2B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3E35E6E" w14:textId="77777777" w:rsidTr="00060580">
        <w:trPr>
          <w:jc w:val="center"/>
        </w:trPr>
        <w:tc>
          <w:tcPr>
            <w:tcW w:w="6148" w:type="dxa"/>
          </w:tcPr>
          <w:p w14:paraId="131BC160" w14:textId="77777777" w:rsidR="00060580" w:rsidRPr="008537A1" w:rsidRDefault="00060580" w:rsidP="00060580">
            <w:pPr>
              <w:pStyle w:val="Akapitzlist"/>
              <w:numPr>
                <w:ilvl w:val="0"/>
                <w:numId w:val="25"/>
              </w:numPr>
              <w:rPr>
                <w:rFonts w:ascii="Trebuchet MS" w:hAnsi="Trebuchet MS"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testosteron</w:t>
            </w:r>
          </w:p>
        </w:tc>
        <w:tc>
          <w:tcPr>
            <w:tcW w:w="1413" w:type="dxa"/>
          </w:tcPr>
          <w:p w14:paraId="2AD64AB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9FDAD0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ECFAC6D" w14:textId="77777777" w:rsidTr="00060580">
        <w:trPr>
          <w:jc w:val="center"/>
        </w:trPr>
        <w:tc>
          <w:tcPr>
            <w:tcW w:w="6148" w:type="dxa"/>
          </w:tcPr>
          <w:p w14:paraId="14AA4BB3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Immunologia i serologia</w:t>
            </w:r>
          </w:p>
        </w:tc>
        <w:tc>
          <w:tcPr>
            <w:tcW w:w="1413" w:type="dxa"/>
          </w:tcPr>
          <w:p w14:paraId="6426CC2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3F738C0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2650EF97" w14:textId="77777777" w:rsidTr="00060580">
        <w:trPr>
          <w:jc w:val="center"/>
        </w:trPr>
        <w:tc>
          <w:tcPr>
            <w:tcW w:w="6148" w:type="dxa"/>
          </w:tcPr>
          <w:p w14:paraId="1016C12B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antygen HBs</w:t>
            </w:r>
          </w:p>
        </w:tc>
        <w:tc>
          <w:tcPr>
            <w:tcW w:w="1413" w:type="dxa"/>
          </w:tcPr>
          <w:p w14:paraId="53FD53D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886CC1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A75B14B" w14:textId="77777777" w:rsidTr="00060580">
        <w:trPr>
          <w:jc w:val="center"/>
        </w:trPr>
        <w:tc>
          <w:tcPr>
            <w:tcW w:w="6148" w:type="dxa"/>
          </w:tcPr>
          <w:p w14:paraId="0A044E26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antystreptolizyna O (ASO)</w:t>
            </w:r>
          </w:p>
        </w:tc>
        <w:tc>
          <w:tcPr>
            <w:tcW w:w="1413" w:type="dxa"/>
          </w:tcPr>
          <w:p w14:paraId="6236B68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80672F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DA288A0" w14:textId="77777777" w:rsidTr="00060580">
        <w:trPr>
          <w:trHeight w:val="476"/>
          <w:jc w:val="center"/>
        </w:trPr>
        <w:tc>
          <w:tcPr>
            <w:tcW w:w="6148" w:type="dxa"/>
          </w:tcPr>
          <w:p w14:paraId="701F673B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oznaczenie grupy krwi układu A, B, O, Rh(D) z ocen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ą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hemolizyn</w:t>
            </w:r>
          </w:p>
        </w:tc>
        <w:tc>
          <w:tcPr>
            <w:tcW w:w="1413" w:type="dxa"/>
          </w:tcPr>
          <w:p w14:paraId="7FC82C3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D55BF8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49C4339" w14:textId="77777777" w:rsidTr="00060580">
        <w:trPr>
          <w:trHeight w:val="158"/>
          <w:jc w:val="center"/>
        </w:trPr>
        <w:tc>
          <w:tcPr>
            <w:tcW w:w="6148" w:type="dxa"/>
          </w:tcPr>
          <w:p w14:paraId="7F601406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odczyn Waalera-Rosego</w:t>
            </w:r>
          </w:p>
        </w:tc>
        <w:tc>
          <w:tcPr>
            <w:tcW w:w="1413" w:type="dxa"/>
          </w:tcPr>
          <w:p w14:paraId="23ED295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57852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A998C90" w14:textId="77777777" w:rsidTr="00060580">
        <w:trPr>
          <w:jc w:val="center"/>
        </w:trPr>
        <w:tc>
          <w:tcPr>
            <w:tcW w:w="6148" w:type="dxa"/>
          </w:tcPr>
          <w:p w14:paraId="19CBA692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odczyn VDRL (USR/RPR)</w:t>
            </w:r>
          </w:p>
        </w:tc>
        <w:tc>
          <w:tcPr>
            <w:tcW w:w="1413" w:type="dxa"/>
          </w:tcPr>
          <w:p w14:paraId="34C1DFB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CB1586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F61A16B" w14:textId="77777777" w:rsidTr="00060580">
        <w:trPr>
          <w:jc w:val="center"/>
        </w:trPr>
        <w:tc>
          <w:tcPr>
            <w:tcW w:w="6148" w:type="dxa"/>
          </w:tcPr>
          <w:p w14:paraId="3FB230AD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przeciw HBs</w:t>
            </w:r>
          </w:p>
        </w:tc>
        <w:tc>
          <w:tcPr>
            <w:tcW w:w="1413" w:type="dxa"/>
          </w:tcPr>
          <w:p w14:paraId="320237D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23EDA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8670BA4" w14:textId="77777777" w:rsidTr="00060580">
        <w:trPr>
          <w:jc w:val="center"/>
        </w:trPr>
        <w:tc>
          <w:tcPr>
            <w:tcW w:w="6148" w:type="dxa"/>
          </w:tcPr>
          <w:p w14:paraId="0F7A8015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immunoglobulina E całkowite (IgE)</w:t>
            </w:r>
          </w:p>
        </w:tc>
        <w:tc>
          <w:tcPr>
            <w:tcW w:w="1413" w:type="dxa"/>
          </w:tcPr>
          <w:p w14:paraId="699062F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332A16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90BC046" w14:textId="77777777" w:rsidTr="00060580">
        <w:trPr>
          <w:jc w:val="center"/>
        </w:trPr>
        <w:tc>
          <w:tcPr>
            <w:tcW w:w="6148" w:type="dxa"/>
          </w:tcPr>
          <w:p w14:paraId="14366BE5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przeciw peroksydazie tarczycowej (ATPO),</w:t>
            </w:r>
          </w:p>
        </w:tc>
        <w:tc>
          <w:tcPr>
            <w:tcW w:w="1413" w:type="dxa"/>
          </w:tcPr>
          <w:p w14:paraId="06D5F77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982C6A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8EE5CE0" w14:textId="77777777" w:rsidTr="00060580">
        <w:trPr>
          <w:jc w:val="center"/>
        </w:trPr>
        <w:tc>
          <w:tcPr>
            <w:tcW w:w="6148" w:type="dxa"/>
          </w:tcPr>
          <w:p w14:paraId="22DBFB79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przeciw tyreoglobulinie (ATG)</w:t>
            </w:r>
          </w:p>
        </w:tc>
        <w:tc>
          <w:tcPr>
            <w:tcW w:w="1413" w:type="dxa"/>
          </w:tcPr>
          <w:p w14:paraId="6C4B13B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7404D9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6367556" w14:textId="77777777" w:rsidTr="00060580">
        <w:trPr>
          <w:jc w:val="center"/>
        </w:trPr>
        <w:tc>
          <w:tcPr>
            <w:tcW w:w="6148" w:type="dxa"/>
          </w:tcPr>
          <w:p w14:paraId="0B6DB2E1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Odczyn Coombsa BTA</w:t>
            </w:r>
          </w:p>
        </w:tc>
        <w:tc>
          <w:tcPr>
            <w:tcW w:w="1413" w:type="dxa"/>
          </w:tcPr>
          <w:p w14:paraId="0A740961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0988517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52A3236" w14:textId="77777777" w:rsidTr="00060580">
        <w:trPr>
          <w:jc w:val="center"/>
        </w:trPr>
        <w:tc>
          <w:tcPr>
            <w:tcW w:w="6148" w:type="dxa"/>
          </w:tcPr>
          <w:p w14:paraId="42401DA3" w14:textId="77777777" w:rsidR="00060580" w:rsidRPr="008537A1" w:rsidRDefault="00060580" w:rsidP="000605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przeciw Chlamydia trachomatis (IgA, IgG, IgM)</w:t>
            </w:r>
          </w:p>
        </w:tc>
        <w:tc>
          <w:tcPr>
            <w:tcW w:w="1413" w:type="dxa"/>
          </w:tcPr>
          <w:p w14:paraId="30BDD54D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DACB1B4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1A694B5" w14:textId="77777777" w:rsidTr="00060580">
        <w:trPr>
          <w:jc w:val="center"/>
        </w:trPr>
        <w:tc>
          <w:tcPr>
            <w:tcW w:w="6148" w:type="dxa"/>
          </w:tcPr>
          <w:p w14:paraId="1ED52A25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Wirusologia</w:t>
            </w:r>
          </w:p>
        </w:tc>
        <w:tc>
          <w:tcPr>
            <w:tcW w:w="1413" w:type="dxa"/>
          </w:tcPr>
          <w:p w14:paraId="72BE8FD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13A08F4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1B05C54E" w14:textId="77777777" w:rsidTr="00060580">
        <w:trPr>
          <w:jc w:val="center"/>
        </w:trPr>
        <w:tc>
          <w:tcPr>
            <w:tcW w:w="6148" w:type="dxa"/>
          </w:tcPr>
          <w:p w14:paraId="3EA39069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antygen HBe</w:t>
            </w:r>
          </w:p>
        </w:tc>
        <w:tc>
          <w:tcPr>
            <w:tcW w:w="1413" w:type="dxa"/>
          </w:tcPr>
          <w:p w14:paraId="23E7EFE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3EA352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AF4523E" w14:textId="77777777" w:rsidTr="00060580">
        <w:trPr>
          <w:jc w:val="center"/>
        </w:trPr>
        <w:tc>
          <w:tcPr>
            <w:tcW w:w="6148" w:type="dxa"/>
          </w:tcPr>
          <w:p w14:paraId="476EF449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HBe</w:t>
            </w:r>
          </w:p>
        </w:tc>
        <w:tc>
          <w:tcPr>
            <w:tcW w:w="1413" w:type="dxa"/>
          </w:tcPr>
          <w:p w14:paraId="069E822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9F36EF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E28B802" w14:textId="77777777" w:rsidTr="00060580">
        <w:trPr>
          <w:jc w:val="center"/>
        </w:trPr>
        <w:tc>
          <w:tcPr>
            <w:tcW w:w="6148" w:type="dxa"/>
          </w:tcPr>
          <w:p w14:paraId="6A03F8ED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HCV</w:t>
            </w:r>
          </w:p>
        </w:tc>
        <w:tc>
          <w:tcPr>
            <w:tcW w:w="1413" w:type="dxa"/>
          </w:tcPr>
          <w:p w14:paraId="3571853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F10AF7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DF3AC32" w14:textId="77777777" w:rsidTr="00060580">
        <w:trPr>
          <w:jc w:val="center"/>
        </w:trPr>
        <w:tc>
          <w:tcPr>
            <w:tcW w:w="6148" w:type="dxa"/>
          </w:tcPr>
          <w:p w14:paraId="1B27F2A8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HIV</w:t>
            </w:r>
          </w:p>
        </w:tc>
        <w:tc>
          <w:tcPr>
            <w:tcW w:w="1413" w:type="dxa"/>
          </w:tcPr>
          <w:p w14:paraId="6694C6E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49FB51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1D6B7BB" w14:textId="77777777" w:rsidTr="00060580">
        <w:trPr>
          <w:jc w:val="center"/>
        </w:trPr>
        <w:tc>
          <w:tcPr>
            <w:tcW w:w="6148" w:type="dxa"/>
          </w:tcPr>
          <w:p w14:paraId="7821B67A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rubella (ró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yczka) (IgG, IgM),</w:t>
            </w:r>
          </w:p>
        </w:tc>
        <w:tc>
          <w:tcPr>
            <w:tcW w:w="1413" w:type="dxa"/>
          </w:tcPr>
          <w:p w14:paraId="40626EF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B48C5B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882BCC9" w14:textId="77777777" w:rsidTr="00060580">
        <w:trPr>
          <w:jc w:val="center"/>
        </w:trPr>
        <w:tc>
          <w:tcPr>
            <w:tcW w:w="6148" w:type="dxa"/>
          </w:tcPr>
          <w:p w14:paraId="35535322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przeciw toksoplazmozie gondii (IgG, IgM)</w:t>
            </w:r>
          </w:p>
        </w:tc>
        <w:tc>
          <w:tcPr>
            <w:tcW w:w="1413" w:type="dxa"/>
          </w:tcPr>
          <w:p w14:paraId="58A8FCC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5F6CF7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38AD37E" w14:textId="77777777" w:rsidTr="00060580">
        <w:trPr>
          <w:trHeight w:val="489"/>
          <w:jc w:val="center"/>
        </w:trPr>
        <w:tc>
          <w:tcPr>
            <w:tcW w:w="6148" w:type="dxa"/>
          </w:tcPr>
          <w:p w14:paraId="5A9144B5" w14:textId="77777777" w:rsidR="00060580" w:rsidRPr="008537A1" w:rsidRDefault="00060580" w:rsidP="0006058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przeciwciała przeciw mononukleozie zaka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ź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nej/EBV (IgM)</w:t>
            </w:r>
          </w:p>
        </w:tc>
        <w:tc>
          <w:tcPr>
            <w:tcW w:w="1413" w:type="dxa"/>
          </w:tcPr>
          <w:p w14:paraId="1205BDD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15135D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F33DBEF" w14:textId="77777777" w:rsidTr="00060580">
        <w:trPr>
          <w:jc w:val="center"/>
        </w:trPr>
        <w:tc>
          <w:tcPr>
            <w:tcW w:w="6148" w:type="dxa"/>
          </w:tcPr>
          <w:p w14:paraId="1FE05B93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Badanie moczu</w:t>
            </w:r>
          </w:p>
        </w:tc>
        <w:tc>
          <w:tcPr>
            <w:tcW w:w="1413" w:type="dxa"/>
          </w:tcPr>
          <w:p w14:paraId="7D25CA5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2DD13D92" w14:textId="77777777" w:rsidR="00060580" w:rsidRPr="008537A1" w:rsidRDefault="00060580" w:rsidP="00060580">
            <w:pPr>
              <w:jc w:val="center"/>
            </w:pPr>
          </w:p>
        </w:tc>
      </w:tr>
      <w:tr w:rsidR="008537A1" w:rsidRPr="008537A1" w14:paraId="7067B346" w14:textId="77777777" w:rsidTr="00060580">
        <w:trPr>
          <w:jc w:val="center"/>
        </w:trPr>
        <w:tc>
          <w:tcPr>
            <w:tcW w:w="6148" w:type="dxa"/>
          </w:tcPr>
          <w:p w14:paraId="13894E1F" w14:textId="77777777" w:rsidR="00060580" w:rsidRPr="008537A1" w:rsidRDefault="00060580" w:rsidP="000605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mocz - badanie ogólne</w:t>
            </w:r>
          </w:p>
        </w:tc>
        <w:tc>
          <w:tcPr>
            <w:tcW w:w="1413" w:type="dxa"/>
          </w:tcPr>
          <w:p w14:paraId="1586BD2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D12418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9478073" w14:textId="77777777" w:rsidTr="00060580">
        <w:trPr>
          <w:jc w:val="center"/>
        </w:trPr>
        <w:tc>
          <w:tcPr>
            <w:tcW w:w="6148" w:type="dxa"/>
          </w:tcPr>
          <w:p w14:paraId="5555744C" w14:textId="77777777" w:rsidR="00060580" w:rsidRPr="008537A1" w:rsidRDefault="00060580" w:rsidP="000605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kreatynina w moczu</w:t>
            </w:r>
          </w:p>
        </w:tc>
        <w:tc>
          <w:tcPr>
            <w:tcW w:w="1413" w:type="dxa"/>
          </w:tcPr>
          <w:p w14:paraId="4A5B68C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FCFFDC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09D8B9E" w14:textId="77777777" w:rsidTr="00060580">
        <w:trPr>
          <w:jc w:val="center"/>
        </w:trPr>
        <w:tc>
          <w:tcPr>
            <w:tcW w:w="6148" w:type="dxa"/>
          </w:tcPr>
          <w:p w14:paraId="2717AEB8" w14:textId="77777777" w:rsidR="00060580" w:rsidRPr="008537A1" w:rsidRDefault="00060580" w:rsidP="000605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lastRenderedPageBreak/>
              <w:t>białko w moczu</w:t>
            </w:r>
          </w:p>
        </w:tc>
        <w:tc>
          <w:tcPr>
            <w:tcW w:w="1413" w:type="dxa"/>
          </w:tcPr>
          <w:p w14:paraId="529694B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5D53D4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FDACEE3" w14:textId="77777777" w:rsidTr="00060580">
        <w:trPr>
          <w:jc w:val="center"/>
        </w:trPr>
        <w:tc>
          <w:tcPr>
            <w:tcW w:w="6148" w:type="dxa"/>
          </w:tcPr>
          <w:p w14:paraId="0701DB62" w14:textId="77777777" w:rsidR="00060580" w:rsidRPr="008537A1" w:rsidRDefault="00060580" w:rsidP="000605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Glukoza w moczu</w:t>
            </w:r>
          </w:p>
        </w:tc>
        <w:tc>
          <w:tcPr>
            <w:tcW w:w="1413" w:type="dxa"/>
          </w:tcPr>
          <w:p w14:paraId="6D49EDC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834E24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024DAA2" w14:textId="77777777" w:rsidTr="00060580">
        <w:trPr>
          <w:trHeight w:val="70"/>
          <w:jc w:val="center"/>
        </w:trPr>
        <w:tc>
          <w:tcPr>
            <w:tcW w:w="6148" w:type="dxa"/>
          </w:tcPr>
          <w:p w14:paraId="783F9A4D" w14:textId="77777777" w:rsidR="00060580" w:rsidRPr="008537A1" w:rsidRDefault="00060580" w:rsidP="000605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amylaza w moczu</w:t>
            </w:r>
          </w:p>
        </w:tc>
        <w:tc>
          <w:tcPr>
            <w:tcW w:w="1413" w:type="dxa"/>
          </w:tcPr>
          <w:p w14:paraId="3B0F72E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AB72C2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EF4E866" w14:textId="77777777" w:rsidTr="00060580">
        <w:trPr>
          <w:trHeight w:val="70"/>
          <w:jc w:val="center"/>
        </w:trPr>
        <w:tc>
          <w:tcPr>
            <w:tcW w:w="6148" w:type="dxa"/>
          </w:tcPr>
          <w:p w14:paraId="60E4613A" w14:textId="77777777" w:rsidR="00060580" w:rsidRPr="008537A1" w:rsidRDefault="00060580" w:rsidP="0006058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Wap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ń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w moczu</w:t>
            </w:r>
          </w:p>
        </w:tc>
        <w:tc>
          <w:tcPr>
            <w:tcW w:w="1413" w:type="dxa"/>
          </w:tcPr>
          <w:p w14:paraId="3472C8E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29165A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590A002" w14:textId="77777777" w:rsidTr="00060580">
        <w:trPr>
          <w:jc w:val="center"/>
        </w:trPr>
        <w:tc>
          <w:tcPr>
            <w:tcW w:w="6148" w:type="dxa"/>
          </w:tcPr>
          <w:p w14:paraId="64843DC9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Badanie kału</w:t>
            </w:r>
          </w:p>
        </w:tc>
        <w:tc>
          <w:tcPr>
            <w:tcW w:w="1413" w:type="dxa"/>
          </w:tcPr>
          <w:p w14:paraId="404332B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FD897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190599E4" w14:textId="77777777" w:rsidTr="00060580">
        <w:trPr>
          <w:jc w:val="center"/>
        </w:trPr>
        <w:tc>
          <w:tcPr>
            <w:tcW w:w="6148" w:type="dxa"/>
          </w:tcPr>
          <w:p w14:paraId="285742AC" w14:textId="77777777" w:rsidR="00060580" w:rsidRPr="008537A1" w:rsidRDefault="00060580" w:rsidP="000605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badanie ogólne kału, krew utajona w kale paso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yty/ jaja paso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ytów w kale</w:t>
            </w:r>
          </w:p>
        </w:tc>
        <w:tc>
          <w:tcPr>
            <w:tcW w:w="1413" w:type="dxa"/>
          </w:tcPr>
          <w:p w14:paraId="36A5811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6557F6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A30964C" w14:textId="77777777" w:rsidTr="00060580">
        <w:trPr>
          <w:jc w:val="center"/>
        </w:trPr>
        <w:tc>
          <w:tcPr>
            <w:tcW w:w="6148" w:type="dxa"/>
          </w:tcPr>
          <w:p w14:paraId="06ED82E5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Bakteriologia</w:t>
            </w:r>
          </w:p>
        </w:tc>
        <w:tc>
          <w:tcPr>
            <w:tcW w:w="1413" w:type="dxa"/>
          </w:tcPr>
          <w:p w14:paraId="60C32E1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3ACCB46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53BC34CF" w14:textId="77777777" w:rsidTr="00060580">
        <w:trPr>
          <w:jc w:val="center"/>
        </w:trPr>
        <w:tc>
          <w:tcPr>
            <w:tcW w:w="6148" w:type="dxa"/>
          </w:tcPr>
          <w:p w14:paraId="1502D022" w14:textId="77777777" w:rsidR="00060580" w:rsidRPr="008537A1" w:rsidRDefault="00060580" w:rsidP="000605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posiew z gardła</w:t>
            </w:r>
          </w:p>
        </w:tc>
        <w:tc>
          <w:tcPr>
            <w:tcW w:w="1413" w:type="dxa"/>
          </w:tcPr>
          <w:p w14:paraId="27F758C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714CAF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C6E396E" w14:textId="77777777" w:rsidTr="00060580">
        <w:trPr>
          <w:jc w:val="center"/>
        </w:trPr>
        <w:tc>
          <w:tcPr>
            <w:tcW w:w="6148" w:type="dxa"/>
          </w:tcPr>
          <w:p w14:paraId="7642CE6D" w14:textId="77777777" w:rsidR="00060580" w:rsidRPr="008537A1" w:rsidRDefault="00060580" w:rsidP="000605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posiew kału ogólny</w:t>
            </w:r>
          </w:p>
        </w:tc>
        <w:tc>
          <w:tcPr>
            <w:tcW w:w="1413" w:type="dxa"/>
          </w:tcPr>
          <w:p w14:paraId="7BF614A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A82F14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BE320A7" w14:textId="77777777" w:rsidTr="00060580">
        <w:trPr>
          <w:jc w:val="center"/>
        </w:trPr>
        <w:tc>
          <w:tcPr>
            <w:tcW w:w="6148" w:type="dxa"/>
          </w:tcPr>
          <w:p w14:paraId="2B9E239A" w14:textId="77777777" w:rsidR="00060580" w:rsidRPr="008537A1" w:rsidRDefault="00060580" w:rsidP="000605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posiew z rany</w:t>
            </w:r>
          </w:p>
        </w:tc>
        <w:tc>
          <w:tcPr>
            <w:tcW w:w="1413" w:type="dxa"/>
          </w:tcPr>
          <w:p w14:paraId="6CC8A17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7E80A6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F6C17D0" w14:textId="77777777" w:rsidTr="00060580">
        <w:trPr>
          <w:jc w:val="center"/>
        </w:trPr>
        <w:tc>
          <w:tcPr>
            <w:tcW w:w="6148" w:type="dxa"/>
          </w:tcPr>
          <w:p w14:paraId="63687258" w14:textId="77777777" w:rsidR="00060580" w:rsidRPr="008537A1" w:rsidRDefault="00060580" w:rsidP="000605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posiew z moczu z antybiogramem</w:t>
            </w:r>
          </w:p>
        </w:tc>
        <w:tc>
          <w:tcPr>
            <w:tcW w:w="1413" w:type="dxa"/>
          </w:tcPr>
          <w:p w14:paraId="38F7855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AC33F9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627DF41" w14:textId="77777777" w:rsidTr="00060580">
        <w:trPr>
          <w:jc w:val="center"/>
        </w:trPr>
        <w:tc>
          <w:tcPr>
            <w:tcW w:w="6148" w:type="dxa"/>
          </w:tcPr>
          <w:p w14:paraId="70DA8616" w14:textId="77777777" w:rsidR="00060580" w:rsidRPr="008537A1" w:rsidRDefault="00060580" w:rsidP="0006058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posiew kału w kierunku Shigella oraz Salmonella</w:t>
            </w:r>
          </w:p>
        </w:tc>
        <w:tc>
          <w:tcPr>
            <w:tcW w:w="1413" w:type="dxa"/>
          </w:tcPr>
          <w:p w14:paraId="0A57003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6AF179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C767D64" w14:textId="77777777" w:rsidTr="00060580">
        <w:trPr>
          <w:jc w:val="center"/>
        </w:trPr>
        <w:tc>
          <w:tcPr>
            <w:tcW w:w="6148" w:type="dxa"/>
          </w:tcPr>
          <w:p w14:paraId="02ACA8B1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Diagnostyka obrazowa</w:t>
            </w:r>
          </w:p>
        </w:tc>
        <w:tc>
          <w:tcPr>
            <w:tcW w:w="1413" w:type="dxa"/>
          </w:tcPr>
          <w:p w14:paraId="34D04D3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36300D2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4C474298" w14:textId="77777777" w:rsidTr="00060580">
        <w:tblPrEx>
          <w:jc w:val="left"/>
        </w:tblPrEx>
        <w:tc>
          <w:tcPr>
            <w:tcW w:w="6148" w:type="dxa"/>
          </w:tcPr>
          <w:p w14:paraId="18B563CF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Tomografia komputerowa</w:t>
            </w:r>
          </w:p>
        </w:tc>
        <w:tc>
          <w:tcPr>
            <w:tcW w:w="1413" w:type="dxa"/>
          </w:tcPr>
          <w:p w14:paraId="01C2C70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85B292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D421E95" w14:textId="77777777" w:rsidTr="00060580">
        <w:trPr>
          <w:jc w:val="center"/>
        </w:trPr>
        <w:tc>
          <w:tcPr>
            <w:tcW w:w="6148" w:type="dxa"/>
          </w:tcPr>
          <w:p w14:paraId="64D2A83E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Badania EKG</w:t>
            </w:r>
          </w:p>
        </w:tc>
        <w:tc>
          <w:tcPr>
            <w:tcW w:w="1413" w:type="dxa"/>
          </w:tcPr>
          <w:p w14:paraId="008D495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47442B6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1EF35821" w14:textId="77777777" w:rsidTr="00060580">
        <w:trPr>
          <w:jc w:val="center"/>
        </w:trPr>
        <w:tc>
          <w:tcPr>
            <w:tcW w:w="6148" w:type="dxa"/>
          </w:tcPr>
          <w:p w14:paraId="0C9C0B5B" w14:textId="77777777" w:rsidR="00060580" w:rsidRPr="008537A1" w:rsidRDefault="00060580" w:rsidP="000605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EKG spoczynkowe </w:t>
            </w:r>
          </w:p>
        </w:tc>
        <w:tc>
          <w:tcPr>
            <w:tcW w:w="1413" w:type="dxa"/>
          </w:tcPr>
          <w:p w14:paraId="596C51A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B84C12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8DF8A78" w14:textId="77777777" w:rsidTr="00060580">
        <w:trPr>
          <w:jc w:val="center"/>
        </w:trPr>
        <w:tc>
          <w:tcPr>
            <w:tcW w:w="6148" w:type="dxa"/>
          </w:tcPr>
          <w:p w14:paraId="7888A4BB" w14:textId="77777777" w:rsidR="00060580" w:rsidRPr="008537A1" w:rsidRDefault="00060580" w:rsidP="0006058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EKG (pomiar metod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ą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Holtera)</w:t>
            </w:r>
          </w:p>
        </w:tc>
        <w:tc>
          <w:tcPr>
            <w:tcW w:w="1413" w:type="dxa"/>
          </w:tcPr>
          <w:p w14:paraId="2D24835C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CD029C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02C5105" w14:textId="77777777" w:rsidTr="00060580">
        <w:trPr>
          <w:jc w:val="center"/>
        </w:trPr>
        <w:tc>
          <w:tcPr>
            <w:tcW w:w="6148" w:type="dxa"/>
          </w:tcPr>
          <w:p w14:paraId="02CFC2B0" w14:textId="77777777" w:rsidR="00060580" w:rsidRPr="008537A1" w:rsidRDefault="00060580" w:rsidP="0006058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EKG (próba wysiłkowa)</w:t>
            </w:r>
          </w:p>
        </w:tc>
        <w:tc>
          <w:tcPr>
            <w:tcW w:w="1413" w:type="dxa"/>
          </w:tcPr>
          <w:p w14:paraId="776C8A0A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9F8930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5312A95" w14:textId="77777777" w:rsidTr="00060580">
        <w:trPr>
          <w:jc w:val="center"/>
        </w:trPr>
        <w:tc>
          <w:tcPr>
            <w:tcW w:w="6148" w:type="dxa"/>
          </w:tcPr>
          <w:p w14:paraId="6F2D2DD7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Audiometria</w:t>
            </w:r>
          </w:p>
        </w:tc>
        <w:tc>
          <w:tcPr>
            <w:tcW w:w="1413" w:type="dxa"/>
          </w:tcPr>
          <w:p w14:paraId="3344893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6750E36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1459B30" w14:textId="77777777" w:rsidTr="00060580">
        <w:trPr>
          <w:jc w:val="center"/>
        </w:trPr>
        <w:tc>
          <w:tcPr>
            <w:tcW w:w="6148" w:type="dxa"/>
          </w:tcPr>
          <w:p w14:paraId="6A3B5E22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EMG</w:t>
            </w:r>
          </w:p>
        </w:tc>
        <w:tc>
          <w:tcPr>
            <w:tcW w:w="1413" w:type="dxa"/>
          </w:tcPr>
          <w:p w14:paraId="02972D8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CBB1C9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B9B9F81" w14:textId="77777777" w:rsidTr="00060580">
        <w:trPr>
          <w:jc w:val="center"/>
        </w:trPr>
        <w:tc>
          <w:tcPr>
            <w:tcW w:w="6148" w:type="dxa"/>
          </w:tcPr>
          <w:p w14:paraId="565F5D6C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Rentgen</w:t>
            </w:r>
          </w:p>
        </w:tc>
        <w:tc>
          <w:tcPr>
            <w:tcW w:w="1413" w:type="dxa"/>
          </w:tcPr>
          <w:p w14:paraId="238FE209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61DF390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2FB0DD00" w14:textId="77777777" w:rsidTr="00060580">
        <w:trPr>
          <w:jc w:val="center"/>
        </w:trPr>
        <w:tc>
          <w:tcPr>
            <w:tcW w:w="6148" w:type="dxa"/>
          </w:tcPr>
          <w:p w14:paraId="2C42E929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czaszki</w:t>
            </w:r>
          </w:p>
        </w:tc>
        <w:tc>
          <w:tcPr>
            <w:tcW w:w="1413" w:type="dxa"/>
          </w:tcPr>
          <w:p w14:paraId="1DF7A6C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0C70FA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5098BF0" w14:textId="77777777" w:rsidTr="00060580">
        <w:trPr>
          <w:jc w:val="center"/>
        </w:trPr>
        <w:tc>
          <w:tcPr>
            <w:tcW w:w="6148" w:type="dxa"/>
          </w:tcPr>
          <w:p w14:paraId="2F1B2696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klatki piersiowej</w:t>
            </w:r>
          </w:p>
        </w:tc>
        <w:tc>
          <w:tcPr>
            <w:tcW w:w="1413" w:type="dxa"/>
          </w:tcPr>
          <w:p w14:paraId="3FA41D5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605513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A7A2833" w14:textId="77777777" w:rsidTr="00060580">
        <w:trPr>
          <w:jc w:val="center"/>
        </w:trPr>
        <w:tc>
          <w:tcPr>
            <w:tcW w:w="6148" w:type="dxa"/>
          </w:tcPr>
          <w:p w14:paraId="3A4A51AD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kr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gosłupa (całego, szyjnego, piersiowego, l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ź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wiowo-krzy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owego)</w:t>
            </w:r>
          </w:p>
        </w:tc>
        <w:tc>
          <w:tcPr>
            <w:tcW w:w="1413" w:type="dxa"/>
          </w:tcPr>
          <w:p w14:paraId="502C2B5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988A6F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693C34A" w14:textId="77777777" w:rsidTr="00060580">
        <w:trPr>
          <w:jc w:val="center"/>
        </w:trPr>
        <w:tc>
          <w:tcPr>
            <w:tcW w:w="6148" w:type="dxa"/>
          </w:tcPr>
          <w:p w14:paraId="5B64F787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ń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czyny górnej</w:t>
            </w:r>
          </w:p>
        </w:tc>
        <w:tc>
          <w:tcPr>
            <w:tcW w:w="1413" w:type="dxa"/>
          </w:tcPr>
          <w:p w14:paraId="4B78EF6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9860C5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BA996C0" w14:textId="77777777" w:rsidTr="00060580">
        <w:trPr>
          <w:jc w:val="center"/>
        </w:trPr>
        <w:tc>
          <w:tcPr>
            <w:tcW w:w="6148" w:type="dxa"/>
          </w:tcPr>
          <w:p w14:paraId="0DB7C088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ń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czyny dolnej</w:t>
            </w:r>
          </w:p>
        </w:tc>
        <w:tc>
          <w:tcPr>
            <w:tcW w:w="1413" w:type="dxa"/>
          </w:tcPr>
          <w:p w14:paraId="5D61E24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F333CA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84A8DB5" w14:textId="77777777" w:rsidTr="00060580">
        <w:trPr>
          <w:jc w:val="center"/>
        </w:trPr>
        <w:tc>
          <w:tcPr>
            <w:tcW w:w="6148" w:type="dxa"/>
          </w:tcPr>
          <w:p w14:paraId="7409084E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stopy</w:t>
            </w:r>
          </w:p>
        </w:tc>
        <w:tc>
          <w:tcPr>
            <w:tcW w:w="1413" w:type="dxa"/>
          </w:tcPr>
          <w:p w14:paraId="1990A04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60CAA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4B9E371" w14:textId="77777777" w:rsidTr="00060580">
        <w:trPr>
          <w:jc w:val="center"/>
        </w:trPr>
        <w:tc>
          <w:tcPr>
            <w:tcW w:w="6148" w:type="dxa"/>
          </w:tcPr>
          <w:p w14:paraId="2F2B1EF7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dłoni</w:t>
            </w:r>
          </w:p>
        </w:tc>
        <w:tc>
          <w:tcPr>
            <w:tcW w:w="1413" w:type="dxa"/>
          </w:tcPr>
          <w:p w14:paraId="244FA4C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E711ED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D53ABE9" w14:textId="77777777" w:rsidTr="00060580">
        <w:trPr>
          <w:jc w:val="center"/>
        </w:trPr>
        <w:tc>
          <w:tcPr>
            <w:tcW w:w="6148" w:type="dxa"/>
          </w:tcPr>
          <w:p w14:paraId="1A575A1E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palca</w:t>
            </w:r>
          </w:p>
        </w:tc>
        <w:tc>
          <w:tcPr>
            <w:tcW w:w="1413" w:type="dxa"/>
          </w:tcPr>
          <w:p w14:paraId="2428F25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1E4B07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052F25B" w14:textId="77777777" w:rsidTr="00060580">
        <w:trPr>
          <w:jc w:val="center"/>
        </w:trPr>
        <w:tc>
          <w:tcPr>
            <w:tcW w:w="6148" w:type="dxa"/>
          </w:tcPr>
          <w:p w14:paraId="1DF6F731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okolicy czołowej</w:t>
            </w:r>
          </w:p>
        </w:tc>
        <w:tc>
          <w:tcPr>
            <w:tcW w:w="1413" w:type="dxa"/>
          </w:tcPr>
          <w:p w14:paraId="2675DBB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27A7E7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8A64C83" w14:textId="77777777" w:rsidTr="00060580">
        <w:trPr>
          <w:jc w:val="center"/>
        </w:trPr>
        <w:tc>
          <w:tcPr>
            <w:tcW w:w="6148" w:type="dxa"/>
          </w:tcPr>
          <w:p w14:paraId="09282CFB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RTG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uchwy</w:t>
            </w:r>
          </w:p>
        </w:tc>
        <w:tc>
          <w:tcPr>
            <w:tcW w:w="1413" w:type="dxa"/>
          </w:tcPr>
          <w:p w14:paraId="65525B3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381765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5D587A0" w14:textId="77777777" w:rsidTr="00060580">
        <w:trPr>
          <w:jc w:val="center"/>
        </w:trPr>
        <w:tc>
          <w:tcPr>
            <w:tcW w:w="6148" w:type="dxa"/>
          </w:tcPr>
          <w:p w14:paraId="5ED2140E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szcz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ki</w:t>
            </w:r>
          </w:p>
        </w:tc>
        <w:tc>
          <w:tcPr>
            <w:tcW w:w="1413" w:type="dxa"/>
          </w:tcPr>
          <w:p w14:paraId="3C584E7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2C68B2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9A5A5E4" w14:textId="77777777" w:rsidTr="00060580">
        <w:trPr>
          <w:jc w:val="center"/>
        </w:trPr>
        <w:tc>
          <w:tcPr>
            <w:tcW w:w="6148" w:type="dxa"/>
          </w:tcPr>
          <w:p w14:paraId="5BC0D5E5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zatok nosa</w:t>
            </w:r>
          </w:p>
        </w:tc>
        <w:tc>
          <w:tcPr>
            <w:tcW w:w="1413" w:type="dxa"/>
          </w:tcPr>
          <w:p w14:paraId="0FDAAB0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2E0EB0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5A80C0C" w14:textId="77777777" w:rsidTr="00060580">
        <w:trPr>
          <w:jc w:val="center"/>
        </w:trPr>
        <w:tc>
          <w:tcPr>
            <w:tcW w:w="6148" w:type="dxa"/>
          </w:tcPr>
          <w:p w14:paraId="02D9EBB5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nosa</w:t>
            </w:r>
          </w:p>
        </w:tc>
        <w:tc>
          <w:tcPr>
            <w:tcW w:w="1413" w:type="dxa"/>
          </w:tcPr>
          <w:p w14:paraId="7D3423F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455ABA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80C3417" w14:textId="77777777" w:rsidTr="00060580">
        <w:trPr>
          <w:jc w:val="center"/>
        </w:trPr>
        <w:tc>
          <w:tcPr>
            <w:tcW w:w="6148" w:type="dxa"/>
          </w:tcPr>
          <w:p w14:paraId="4AE32065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oczodołu</w:t>
            </w:r>
          </w:p>
        </w:tc>
        <w:tc>
          <w:tcPr>
            <w:tcW w:w="1413" w:type="dxa"/>
          </w:tcPr>
          <w:p w14:paraId="065E9C3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69C5F9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3E0211C" w14:textId="77777777" w:rsidTr="00060580">
        <w:trPr>
          <w:jc w:val="center"/>
        </w:trPr>
        <w:tc>
          <w:tcPr>
            <w:tcW w:w="6148" w:type="dxa"/>
          </w:tcPr>
          <w:p w14:paraId="37374985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okolicy nadoczodołowej</w:t>
            </w:r>
          </w:p>
        </w:tc>
        <w:tc>
          <w:tcPr>
            <w:tcW w:w="1413" w:type="dxa"/>
          </w:tcPr>
          <w:p w14:paraId="5F0C541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7041D2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3EAC9B0" w14:textId="77777777" w:rsidTr="00060580">
        <w:trPr>
          <w:jc w:val="center"/>
        </w:trPr>
        <w:tc>
          <w:tcPr>
            <w:tcW w:w="6148" w:type="dxa"/>
          </w:tcPr>
          <w:p w14:paraId="78632063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lastRenderedPageBreak/>
              <w:t>RTG okolicy jarzmowo-szcz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kowej</w:t>
            </w:r>
          </w:p>
        </w:tc>
        <w:tc>
          <w:tcPr>
            <w:tcW w:w="1413" w:type="dxa"/>
          </w:tcPr>
          <w:p w14:paraId="0DDE617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4EC51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4ED9ABA" w14:textId="77777777" w:rsidTr="00060580">
        <w:trPr>
          <w:jc w:val="center"/>
        </w:trPr>
        <w:tc>
          <w:tcPr>
            <w:tcW w:w="6148" w:type="dxa"/>
          </w:tcPr>
          <w:p w14:paraId="3148145E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krtani</w:t>
            </w:r>
          </w:p>
        </w:tc>
        <w:tc>
          <w:tcPr>
            <w:tcW w:w="1413" w:type="dxa"/>
          </w:tcPr>
          <w:p w14:paraId="3542332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7B1A40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E146A40" w14:textId="77777777" w:rsidTr="00060580">
        <w:trPr>
          <w:jc w:val="center"/>
        </w:trPr>
        <w:tc>
          <w:tcPr>
            <w:tcW w:w="6148" w:type="dxa"/>
          </w:tcPr>
          <w:p w14:paraId="2A557550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przewodu nosowo-łzowego</w:t>
            </w:r>
          </w:p>
        </w:tc>
        <w:tc>
          <w:tcPr>
            <w:tcW w:w="1413" w:type="dxa"/>
          </w:tcPr>
          <w:p w14:paraId="2B824A3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065024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4703B61" w14:textId="77777777" w:rsidTr="00060580">
        <w:trPr>
          <w:jc w:val="center"/>
        </w:trPr>
        <w:tc>
          <w:tcPr>
            <w:tcW w:w="6148" w:type="dxa"/>
          </w:tcPr>
          <w:p w14:paraId="703D1601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nosogardzieli</w:t>
            </w:r>
          </w:p>
        </w:tc>
        <w:tc>
          <w:tcPr>
            <w:tcW w:w="1413" w:type="dxa"/>
          </w:tcPr>
          <w:p w14:paraId="72820ED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28005E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5BFF323" w14:textId="77777777" w:rsidTr="00060580">
        <w:trPr>
          <w:jc w:val="center"/>
        </w:trPr>
        <w:tc>
          <w:tcPr>
            <w:tcW w:w="6148" w:type="dxa"/>
          </w:tcPr>
          <w:p w14:paraId="60A2A964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RTG gruczołów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linowych</w:t>
            </w:r>
          </w:p>
        </w:tc>
        <w:tc>
          <w:tcPr>
            <w:tcW w:w="1413" w:type="dxa"/>
          </w:tcPr>
          <w:p w14:paraId="5B49582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7C7C43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D394A1C" w14:textId="77777777" w:rsidTr="00060580">
        <w:trPr>
          <w:jc w:val="center"/>
        </w:trPr>
        <w:tc>
          <w:tcPr>
            <w:tcW w:w="6148" w:type="dxa"/>
          </w:tcPr>
          <w:p w14:paraId="1FDF482E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okolicy tarczycy</w:t>
            </w:r>
          </w:p>
        </w:tc>
        <w:tc>
          <w:tcPr>
            <w:tcW w:w="1413" w:type="dxa"/>
          </w:tcPr>
          <w:p w14:paraId="53E0C49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0E35B7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FAAD5C9" w14:textId="77777777" w:rsidTr="00060580">
        <w:trPr>
          <w:jc w:val="center"/>
        </w:trPr>
        <w:tc>
          <w:tcPr>
            <w:tcW w:w="6148" w:type="dxa"/>
          </w:tcPr>
          <w:p w14:paraId="79DCF87F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j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zyczka</w:t>
            </w:r>
          </w:p>
        </w:tc>
        <w:tc>
          <w:tcPr>
            <w:tcW w:w="1413" w:type="dxa"/>
          </w:tcPr>
          <w:p w14:paraId="2D3628A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1C28D1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EA82198" w14:textId="77777777" w:rsidTr="00060580">
        <w:trPr>
          <w:jc w:val="center"/>
        </w:trPr>
        <w:tc>
          <w:tcPr>
            <w:tcW w:w="6148" w:type="dxa"/>
          </w:tcPr>
          <w:p w14:paraId="07D86F97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barku</w:t>
            </w:r>
          </w:p>
        </w:tc>
        <w:tc>
          <w:tcPr>
            <w:tcW w:w="1413" w:type="dxa"/>
          </w:tcPr>
          <w:p w14:paraId="153DB92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BF55AC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28D6495" w14:textId="77777777" w:rsidTr="00060580">
        <w:trPr>
          <w:jc w:val="center"/>
        </w:trPr>
        <w:tc>
          <w:tcPr>
            <w:tcW w:w="6148" w:type="dxa"/>
          </w:tcPr>
          <w:p w14:paraId="631D7898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łopatki</w:t>
            </w:r>
          </w:p>
        </w:tc>
        <w:tc>
          <w:tcPr>
            <w:tcW w:w="1413" w:type="dxa"/>
          </w:tcPr>
          <w:p w14:paraId="7CA837C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C70E85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9A7DF73" w14:textId="77777777" w:rsidTr="00060580">
        <w:trPr>
          <w:jc w:val="center"/>
        </w:trPr>
        <w:tc>
          <w:tcPr>
            <w:tcW w:w="6148" w:type="dxa"/>
          </w:tcPr>
          <w:p w14:paraId="35589D51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>RTG mostka</w:t>
            </w:r>
          </w:p>
        </w:tc>
        <w:tc>
          <w:tcPr>
            <w:tcW w:w="1413" w:type="dxa"/>
          </w:tcPr>
          <w:p w14:paraId="2398099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AB3AAB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3A7EBAF" w14:textId="77777777" w:rsidTr="00060580">
        <w:trPr>
          <w:jc w:val="center"/>
        </w:trPr>
        <w:tc>
          <w:tcPr>
            <w:tcW w:w="6148" w:type="dxa"/>
          </w:tcPr>
          <w:p w14:paraId="383443DA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 xml:space="preserve">RTG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  <w:lang w:val="en-US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>eber</w:t>
            </w:r>
          </w:p>
        </w:tc>
        <w:tc>
          <w:tcPr>
            <w:tcW w:w="1413" w:type="dxa"/>
          </w:tcPr>
          <w:p w14:paraId="481BCC7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D7F31D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8700533" w14:textId="77777777" w:rsidTr="00060580">
        <w:trPr>
          <w:jc w:val="center"/>
        </w:trPr>
        <w:tc>
          <w:tcPr>
            <w:tcW w:w="6148" w:type="dxa"/>
          </w:tcPr>
          <w:p w14:paraId="1C0965AE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  <w:lang w:val="en-US"/>
              </w:rPr>
              <w:t>RTG stawów</w:t>
            </w:r>
          </w:p>
        </w:tc>
        <w:tc>
          <w:tcPr>
            <w:tcW w:w="1413" w:type="dxa"/>
          </w:tcPr>
          <w:p w14:paraId="2F8E742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70B52B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79C712C" w14:textId="77777777" w:rsidTr="00060580">
        <w:trPr>
          <w:jc w:val="center"/>
        </w:trPr>
        <w:tc>
          <w:tcPr>
            <w:tcW w:w="6148" w:type="dxa"/>
          </w:tcPr>
          <w:p w14:paraId="5C845882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ramienia</w:t>
            </w:r>
          </w:p>
        </w:tc>
        <w:tc>
          <w:tcPr>
            <w:tcW w:w="1413" w:type="dxa"/>
          </w:tcPr>
          <w:p w14:paraId="5C444B0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2FFBA5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7C11ACF" w14:textId="77777777" w:rsidTr="00060580">
        <w:trPr>
          <w:jc w:val="center"/>
        </w:trPr>
        <w:tc>
          <w:tcPr>
            <w:tcW w:w="6148" w:type="dxa"/>
          </w:tcPr>
          <w:p w14:paraId="77AE8F74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łokcia</w:t>
            </w:r>
          </w:p>
        </w:tc>
        <w:tc>
          <w:tcPr>
            <w:tcW w:w="1413" w:type="dxa"/>
          </w:tcPr>
          <w:p w14:paraId="7EC2599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0F4BB4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F31C749" w14:textId="77777777" w:rsidTr="00060580">
        <w:trPr>
          <w:jc w:val="center"/>
        </w:trPr>
        <w:tc>
          <w:tcPr>
            <w:tcW w:w="6148" w:type="dxa"/>
          </w:tcPr>
          <w:p w14:paraId="562E61BF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przedramienia</w:t>
            </w:r>
          </w:p>
        </w:tc>
        <w:tc>
          <w:tcPr>
            <w:tcW w:w="1413" w:type="dxa"/>
          </w:tcPr>
          <w:p w14:paraId="4C68CCE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B8A998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7D32274" w14:textId="77777777" w:rsidTr="00060580">
        <w:trPr>
          <w:jc w:val="center"/>
        </w:trPr>
        <w:tc>
          <w:tcPr>
            <w:tcW w:w="6148" w:type="dxa"/>
          </w:tcPr>
          <w:p w14:paraId="73B7082B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nadgarstka</w:t>
            </w:r>
          </w:p>
        </w:tc>
        <w:tc>
          <w:tcPr>
            <w:tcW w:w="1413" w:type="dxa"/>
          </w:tcPr>
          <w:p w14:paraId="4FC152D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694718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791F54D" w14:textId="77777777" w:rsidTr="00060580">
        <w:trPr>
          <w:jc w:val="center"/>
        </w:trPr>
        <w:tc>
          <w:tcPr>
            <w:tcW w:w="6148" w:type="dxa"/>
          </w:tcPr>
          <w:p w14:paraId="09DD85A6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miednicy</w:t>
            </w:r>
          </w:p>
        </w:tc>
        <w:tc>
          <w:tcPr>
            <w:tcW w:w="1413" w:type="dxa"/>
          </w:tcPr>
          <w:p w14:paraId="125CEC0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1D871C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F8CAEC2" w14:textId="77777777" w:rsidTr="00060580">
        <w:trPr>
          <w:jc w:val="center"/>
        </w:trPr>
        <w:tc>
          <w:tcPr>
            <w:tcW w:w="6148" w:type="dxa"/>
          </w:tcPr>
          <w:p w14:paraId="757C572C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biodra</w:t>
            </w:r>
          </w:p>
        </w:tc>
        <w:tc>
          <w:tcPr>
            <w:tcW w:w="1413" w:type="dxa"/>
          </w:tcPr>
          <w:p w14:paraId="3E2928C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C0DFC1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B1BB277" w14:textId="77777777" w:rsidTr="00060580">
        <w:trPr>
          <w:jc w:val="center"/>
        </w:trPr>
        <w:tc>
          <w:tcPr>
            <w:tcW w:w="6148" w:type="dxa"/>
          </w:tcPr>
          <w:p w14:paraId="63192F5A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uda</w:t>
            </w:r>
          </w:p>
        </w:tc>
        <w:tc>
          <w:tcPr>
            <w:tcW w:w="1413" w:type="dxa"/>
          </w:tcPr>
          <w:p w14:paraId="583A789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631447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2BE85AB" w14:textId="77777777" w:rsidTr="00060580">
        <w:trPr>
          <w:jc w:val="center"/>
        </w:trPr>
        <w:tc>
          <w:tcPr>
            <w:tcW w:w="6148" w:type="dxa"/>
          </w:tcPr>
          <w:p w14:paraId="309A4C09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kolana</w:t>
            </w:r>
          </w:p>
        </w:tc>
        <w:tc>
          <w:tcPr>
            <w:tcW w:w="1413" w:type="dxa"/>
          </w:tcPr>
          <w:p w14:paraId="2A63AFB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D58CD0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E6E8143" w14:textId="77777777" w:rsidTr="00060580">
        <w:trPr>
          <w:jc w:val="center"/>
        </w:trPr>
        <w:tc>
          <w:tcPr>
            <w:tcW w:w="6148" w:type="dxa"/>
          </w:tcPr>
          <w:p w14:paraId="421AE230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podudzia</w:t>
            </w:r>
          </w:p>
        </w:tc>
        <w:tc>
          <w:tcPr>
            <w:tcW w:w="1413" w:type="dxa"/>
          </w:tcPr>
          <w:p w14:paraId="1C6428F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983C021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0C023BF" w14:textId="77777777" w:rsidTr="00060580">
        <w:trPr>
          <w:jc w:val="center"/>
        </w:trPr>
        <w:tc>
          <w:tcPr>
            <w:tcW w:w="6148" w:type="dxa"/>
          </w:tcPr>
          <w:p w14:paraId="5061C7EC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kostki</w:t>
            </w:r>
          </w:p>
        </w:tc>
        <w:tc>
          <w:tcPr>
            <w:tcW w:w="1413" w:type="dxa"/>
          </w:tcPr>
          <w:p w14:paraId="523F87B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A476A2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5150342" w14:textId="77777777" w:rsidTr="00060580">
        <w:trPr>
          <w:jc w:val="center"/>
        </w:trPr>
        <w:tc>
          <w:tcPr>
            <w:tcW w:w="6148" w:type="dxa"/>
          </w:tcPr>
          <w:p w14:paraId="76283E76" w14:textId="77777777" w:rsidR="00060580" w:rsidRPr="008537A1" w:rsidRDefault="00060580" w:rsidP="0006058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RTG przegl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dowe jamy brzusznej</w:t>
            </w:r>
          </w:p>
        </w:tc>
        <w:tc>
          <w:tcPr>
            <w:tcW w:w="1413" w:type="dxa"/>
          </w:tcPr>
          <w:p w14:paraId="00F11A2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C85D3A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3E9225C" w14:textId="77777777" w:rsidTr="00060580">
        <w:trPr>
          <w:jc w:val="center"/>
        </w:trPr>
        <w:tc>
          <w:tcPr>
            <w:tcW w:w="6148" w:type="dxa"/>
          </w:tcPr>
          <w:p w14:paraId="422AE79F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Ultrasonografia</w:t>
            </w:r>
          </w:p>
        </w:tc>
        <w:tc>
          <w:tcPr>
            <w:tcW w:w="1413" w:type="dxa"/>
          </w:tcPr>
          <w:p w14:paraId="0304A74A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6492844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63AC72CF" w14:textId="77777777" w:rsidTr="00060580">
        <w:trPr>
          <w:jc w:val="center"/>
        </w:trPr>
        <w:tc>
          <w:tcPr>
            <w:tcW w:w="6148" w:type="dxa"/>
          </w:tcPr>
          <w:p w14:paraId="01D8055B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przegl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dowe jamy brzusznej i przewodu pokarmowego (trzustki, w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troby, dróg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ółciowych,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oł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dka, dwunastnicy)</w:t>
            </w:r>
          </w:p>
        </w:tc>
        <w:tc>
          <w:tcPr>
            <w:tcW w:w="1413" w:type="dxa"/>
          </w:tcPr>
          <w:p w14:paraId="5752370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81689A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1CEDAE2" w14:textId="77777777" w:rsidTr="00060580">
        <w:trPr>
          <w:jc w:val="center"/>
        </w:trPr>
        <w:tc>
          <w:tcPr>
            <w:tcW w:w="6148" w:type="dxa"/>
          </w:tcPr>
          <w:p w14:paraId="69BD5B8B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piersi</w:t>
            </w:r>
          </w:p>
        </w:tc>
        <w:tc>
          <w:tcPr>
            <w:tcW w:w="1413" w:type="dxa"/>
          </w:tcPr>
          <w:p w14:paraId="206DD65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0C572B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B21193B" w14:textId="77777777" w:rsidTr="00060580">
        <w:trPr>
          <w:jc w:val="center"/>
        </w:trPr>
        <w:tc>
          <w:tcPr>
            <w:tcW w:w="6148" w:type="dxa"/>
          </w:tcPr>
          <w:p w14:paraId="17AFC202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ginekologiczne przez powłoki brzuszne</w:t>
            </w:r>
          </w:p>
        </w:tc>
        <w:tc>
          <w:tcPr>
            <w:tcW w:w="1413" w:type="dxa"/>
          </w:tcPr>
          <w:p w14:paraId="4CB2792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75DEB05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FFF6F67" w14:textId="77777777" w:rsidTr="00060580">
        <w:trPr>
          <w:jc w:val="center"/>
        </w:trPr>
        <w:tc>
          <w:tcPr>
            <w:tcW w:w="6148" w:type="dxa"/>
          </w:tcPr>
          <w:p w14:paraId="3FD1DBDA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ci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ąż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y</w:t>
            </w:r>
          </w:p>
        </w:tc>
        <w:tc>
          <w:tcPr>
            <w:tcW w:w="1413" w:type="dxa"/>
          </w:tcPr>
          <w:p w14:paraId="70EC17E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C5EE83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54E03E5" w14:textId="77777777" w:rsidTr="00060580">
        <w:trPr>
          <w:jc w:val="center"/>
        </w:trPr>
        <w:tc>
          <w:tcPr>
            <w:tcW w:w="6148" w:type="dxa"/>
          </w:tcPr>
          <w:p w14:paraId="1561B210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ginekologiczne transwaginalne</w:t>
            </w:r>
          </w:p>
        </w:tc>
        <w:tc>
          <w:tcPr>
            <w:tcW w:w="1413" w:type="dxa"/>
          </w:tcPr>
          <w:p w14:paraId="5FF8DC0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91D54E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FFBED71" w14:textId="77777777" w:rsidTr="00060580">
        <w:trPr>
          <w:jc w:val="center"/>
        </w:trPr>
        <w:tc>
          <w:tcPr>
            <w:tcW w:w="6148" w:type="dxa"/>
          </w:tcPr>
          <w:p w14:paraId="3CF83EF5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gruczołu krokowego transrektalne</w:t>
            </w:r>
          </w:p>
        </w:tc>
        <w:tc>
          <w:tcPr>
            <w:tcW w:w="1413" w:type="dxa"/>
          </w:tcPr>
          <w:p w14:paraId="1A9423E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03157A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3D2B5E37" w14:textId="77777777" w:rsidTr="00060580">
        <w:trPr>
          <w:jc w:val="center"/>
        </w:trPr>
        <w:tc>
          <w:tcPr>
            <w:tcW w:w="6148" w:type="dxa"/>
          </w:tcPr>
          <w:p w14:paraId="3ED0F11A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scriningowe ginekologiczne</w:t>
            </w:r>
          </w:p>
        </w:tc>
        <w:tc>
          <w:tcPr>
            <w:tcW w:w="1413" w:type="dxa"/>
          </w:tcPr>
          <w:p w14:paraId="70BE3F3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D8D34B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236307F" w14:textId="77777777" w:rsidTr="00060580">
        <w:trPr>
          <w:jc w:val="center"/>
        </w:trPr>
        <w:tc>
          <w:tcPr>
            <w:tcW w:w="6148" w:type="dxa"/>
          </w:tcPr>
          <w:p w14:paraId="43CA3DBF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miednicy małej</w:t>
            </w:r>
          </w:p>
        </w:tc>
        <w:tc>
          <w:tcPr>
            <w:tcW w:w="1413" w:type="dxa"/>
          </w:tcPr>
          <w:p w14:paraId="40AF931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AAAB6DE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F18347D" w14:textId="77777777" w:rsidTr="00060580">
        <w:trPr>
          <w:jc w:val="center"/>
        </w:trPr>
        <w:tc>
          <w:tcPr>
            <w:tcW w:w="6148" w:type="dxa"/>
          </w:tcPr>
          <w:p w14:paraId="23EF6DC7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układu moczowego (nerek, moczowodów, p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cherza moczowego)</w:t>
            </w:r>
          </w:p>
        </w:tc>
        <w:tc>
          <w:tcPr>
            <w:tcW w:w="1413" w:type="dxa"/>
          </w:tcPr>
          <w:p w14:paraId="335325A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7D8B15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BBF27B1" w14:textId="77777777" w:rsidTr="00060580">
        <w:trPr>
          <w:jc w:val="center"/>
        </w:trPr>
        <w:tc>
          <w:tcPr>
            <w:tcW w:w="6148" w:type="dxa"/>
          </w:tcPr>
          <w:p w14:paraId="0EA2901B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tarczycy</w:t>
            </w:r>
          </w:p>
        </w:tc>
        <w:tc>
          <w:tcPr>
            <w:tcW w:w="1413" w:type="dxa"/>
          </w:tcPr>
          <w:p w14:paraId="0D7F167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F8E28C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E5BE533" w14:textId="77777777" w:rsidTr="00060580">
        <w:trPr>
          <w:jc w:val="center"/>
        </w:trPr>
        <w:tc>
          <w:tcPr>
            <w:tcW w:w="6148" w:type="dxa"/>
          </w:tcPr>
          <w:p w14:paraId="1F62A37E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mi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</w:t>
            </w:r>
          </w:p>
        </w:tc>
        <w:tc>
          <w:tcPr>
            <w:tcW w:w="1413" w:type="dxa"/>
          </w:tcPr>
          <w:p w14:paraId="2626EBB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E2DCE9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6DC3B5D" w14:textId="77777777" w:rsidTr="00060580">
        <w:trPr>
          <w:jc w:val="center"/>
        </w:trPr>
        <w:tc>
          <w:tcPr>
            <w:tcW w:w="6148" w:type="dxa"/>
          </w:tcPr>
          <w:p w14:paraId="2674CE04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lastRenderedPageBreak/>
              <w:t>USG stawów i wi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zadeł</w:t>
            </w:r>
          </w:p>
        </w:tc>
        <w:tc>
          <w:tcPr>
            <w:tcW w:w="1413" w:type="dxa"/>
          </w:tcPr>
          <w:p w14:paraId="6A1025E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88BD0F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CAEB78A" w14:textId="77777777" w:rsidTr="00060580">
        <w:trPr>
          <w:jc w:val="center"/>
        </w:trPr>
        <w:tc>
          <w:tcPr>
            <w:tcW w:w="6148" w:type="dxa"/>
          </w:tcPr>
          <w:p w14:paraId="79DE625B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 xml:space="preserve">USG 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ś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gna</w:t>
            </w:r>
          </w:p>
        </w:tc>
        <w:tc>
          <w:tcPr>
            <w:tcW w:w="1413" w:type="dxa"/>
          </w:tcPr>
          <w:p w14:paraId="63703BC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63B187A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625B39A" w14:textId="77777777" w:rsidTr="00060580">
        <w:trPr>
          <w:jc w:val="center"/>
        </w:trPr>
        <w:tc>
          <w:tcPr>
            <w:tcW w:w="6148" w:type="dxa"/>
          </w:tcPr>
          <w:p w14:paraId="45C3EBBE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w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złów chłonnych</w:t>
            </w:r>
          </w:p>
        </w:tc>
        <w:tc>
          <w:tcPr>
            <w:tcW w:w="1413" w:type="dxa"/>
          </w:tcPr>
          <w:p w14:paraId="0837C43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5E6F7D45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6BA468F" w14:textId="77777777" w:rsidTr="00060580">
        <w:trPr>
          <w:jc w:val="center"/>
        </w:trPr>
        <w:tc>
          <w:tcPr>
            <w:tcW w:w="6148" w:type="dxa"/>
          </w:tcPr>
          <w:p w14:paraId="1F681E99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krtani</w:t>
            </w:r>
          </w:p>
        </w:tc>
        <w:tc>
          <w:tcPr>
            <w:tcW w:w="1413" w:type="dxa"/>
          </w:tcPr>
          <w:p w14:paraId="786A8C9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AA0D28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B4DC7ED" w14:textId="77777777" w:rsidTr="00060580">
        <w:trPr>
          <w:jc w:val="center"/>
        </w:trPr>
        <w:tc>
          <w:tcPr>
            <w:tcW w:w="6148" w:type="dxa"/>
          </w:tcPr>
          <w:p w14:paraId="6331C5E5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nadgarstka</w:t>
            </w:r>
          </w:p>
        </w:tc>
        <w:tc>
          <w:tcPr>
            <w:tcW w:w="1413" w:type="dxa"/>
          </w:tcPr>
          <w:p w14:paraId="0781DC67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BF118B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37127C1" w14:textId="77777777" w:rsidTr="00060580">
        <w:trPr>
          <w:jc w:val="center"/>
        </w:trPr>
        <w:tc>
          <w:tcPr>
            <w:tcW w:w="6148" w:type="dxa"/>
          </w:tcPr>
          <w:p w14:paraId="41FB7F5A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palca</w:t>
            </w:r>
          </w:p>
        </w:tc>
        <w:tc>
          <w:tcPr>
            <w:tcW w:w="1413" w:type="dxa"/>
          </w:tcPr>
          <w:p w14:paraId="685178A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88DCFF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9BE14A5" w14:textId="77777777" w:rsidTr="00060580">
        <w:trPr>
          <w:jc w:val="center"/>
        </w:trPr>
        <w:tc>
          <w:tcPr>
            <w:tcW w:w="6148" w:type="dxa"/>
          </w:tcPr>
          <w:p w14:paraId="770EE0D7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tkanek mi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kkich</w:t>
            </w:r>
          </w:p>
        </w:tc>
        <w:tc>
          <w:tcPr>
            <w:tcW w:w="1413" w:type="dxa"/>
          </w:tcPr>
          <w:p w14:paraId="10D48E1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55CF20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6C145F0" w14:textId="77777777" w:rsidTr="00060580">
        <w:trPr>
          <w:jc w:val="center"/>
        </w:trPr>
        <w:tc>
          <w:tcPr>
            <w:tcW w:w="6148" w:type="dxa"/>
          </w:tcPr>
          <w:p w14:paraId="2C2ABB76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dopplerowskie naczy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 xml:space="preserve">ń 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jamy brzusznej</w:t>
            </w:r>
          </w:p>
        </w:tc>
        <w:tc>
          <w:tcPr>
            <w:tcW w:w="1413" w:type="dxa"/>
          </w:tcPr>
          <w:p w14:paraId="7E66563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3706463C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F861B3F" w14:textId="77777777" w:rsidTr="00060580">
        <w:trPr>
          <w:jc w:val="center"/>
        </w:trPr>
        <w:tc>
          <w:tcPr>
            <w:tcW w:w="6148" w:type="dxa"/>
          </w:tcPr>
          <w:p w14:paraId="3FA4CF5F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dopplerowskie szyi</w:t>
            </w:r>
          </w:p>
        </w:tc>
        <w:tc>
          <w:tcPr>
            <w:tcW w:w="1413" w:type="dxa"/>
          </w:tcPr>
          <w:p w14:paraId="30B4386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CE5309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477AF21" w14:textId="77777777" w:rsidTr="00060580">
        <w:trPr>
          <w:jc w:val="center"/>
        </w:trPr>
        <w:tc>
          <w:tcPr>
            <w:tcW w:w="6148" w:type="dxa"/>
          </w:tcPr>
          <w:p w14:paraId="66D02C88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USG dopplerowskie ko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ń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czyn</w:t>
            </w:r>
          </w:p>
        </w:tc>
        <w:tc>
          <w:tcPr>
            <w:tcW w:w="1413" w:type="dxa"/>
          </w:tcPr>
          <w:p w14:paraId="5B4945C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506E479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0513B5D" w14:textId="77777777" w:rsidTr="00060580">
        <w:tblPrEx>
          <w:jc w:val="left"/>
        </w:tblPrEx>
        <w:tc>
          <w:tcPr>
            <w:tcW w:w="6148" w:type="dxa"/>
          </w:tcPr>
          <w:p w14:paraId="4E864F2B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ECHO</w:t>
            </w:r>
          </w:p>
        </w:tc>
        <w:tc>
          <w:tcPr>
            <w:tcW w:w="1413" w:type="dxa"/>
          </w:tcPr>
          <w:p w14:paraId="1197F7B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E07122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586D33DE" w14:textId="77777777" w:rsidTr="00060580">
        <w:trPr>
          <w:jc w:val="center"/>
        </w:trPr>
        <w:tc>
          <w:tcPr>
            <w:tcW w:w="6148" w:type="dxa"/>
          </w:tcPr>
          <w:p w14:paraId="075F31A9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Endoskopia</w:t>
            </w:r>
          </w:p>
        </w:tc>
        <w:tc>
          <w:tcPr>
            <w:tcW w:w="1413" w:type="dxa"/>
          </w:tcPr>
          <w:p w14:paraId="6A00CFD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3C31AAAB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028A40A2" w14:textId="77777777" w:rsidTr="00060580">
        <w:trPr>
          <w:jc w:val="center"/>
        </w:trPr>
        <w:tc>
          <w:tcPr>
            <w:tcW w:w="6148" w:type="dxa"/>
          </w:tcPr>
          <w:p w14:paraId="706BAC01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kolonoskopia</w:t>
            </w:r>
          </w:p>
        </w:tc>
        <w:tc>
          <w:tcPr>
            <w:tcW w:w="1413" w:type="dxa"/>
          </w:tcPr>
          <w:p w14:paraId="6DB292D4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6B7C194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66F9EBB" w14:textId="77777777" w:rsidTr="00060580">
        <w:trPr>
          <w:jc w:val="center"/>
        </w:trPr>
        <w:tc>
          <w:tcPr>
            <w:tcW w:w="6148" w:type="dxa"/>
          </w:tcPr>
          <w:p w14:paraId="0CDE2FB1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sigmoidoskopia</w:t>
            </w:r>
          </w:p>
        </w:tc>
        <w:tc>
          <w:tcPr>
            <w:tcW w:w="1413" w:type="dxa"/>
          </w:tcPr>
          <w:p w14:paraId="42D84C8E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7EFDB758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01DE6A93" w14:textId="77777777" w:rsidTr="00060580">
        <w:trPr>
          <w:jc w:val="center"/>
        </w:trPr>
        <w:tc>
          <w:tcPr>
            <w:tcW w:w="6148" w:type="dxa"/>
          </w:tcPr>
          <w:p w14:paraId="63295E33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rektoskopia</w:t>
            </w:r>
          </w:p>
        </w:tc>
        <w:tc>
          <w:tcPr>
            <w:tcW w:w="1413" w:type="dxa"/>
          </w:tcPr>
          <w:p w14:paraId="450FA471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04245BB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6B43ADE0" w14:textId="77777777" w:rsidTr="00060580">
        <w:trPr>
          <w:jc w:val="center"/>
        </w:trPr>
        <w:tc>
          <w:tcPr>
            <w:tcW w:w="6148" w:type="dxa"/>
          </w:tcPr>
          <w:p w14:paraId="4CAB31A3" w14:textId="77777777" w:rsidR="00060580" w:rsidRPr="008537A1" w:rsidRDefault="00060580" w:rsidP="0006058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gastroskopia</w:t>
            </w:r>
          </w:p>
        </w:tc>
        <w:tc>
          <w:tcPr>
            <w:tcW w:w="1413" w:type="dxa"/>
          </w:tcPr>
          <w:p w14:paraId="5E9C28C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7D681F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CB884AD" w14:textId="77777777" w:rsidTr="00060580">
        <w:trPr>
          <w:jc w:val="center"/>
        </w:trPr>
        <w:tc>
          <w:tcPr>
            <w:tcW w:w="6148" w:type="dxa"/>
          </w:tcPr>
          <w:p w14:paraId="1E72547A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Prowadzenie ciąży</w:t>
            </w:r>
          </w:p>
        </w:tc>
        <w:tc>
          <w:tcPr>
            <w:tcW w:w="1413" w:type="dxa"/>
          </w:tcPr>
          <w:p w14:paraId="231F879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0BA1795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726533C" w14:textId="77777777" w:rsidTr="00060580">
        <w:trPr>
          <w:jc w:val="center"/>
        </w:trPr>
        <w:tc>
          <w:tcPr>
            <w:tcW w:w="6148" w:type="dxa"/>
          </w:tcPr>
          <w:p w14:paraId="5DC6AFAC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Cytologia wymazu z szyjki macicy</w:t>
            </w:r>
          </w:p>
        </w:tc>
        <w:tc>
          <w:tcPr>
            <w:tcW w:w="1413" w:type="dxa"/>
          </w:tcPr>
          <w:p w14:paraId="2A4E369F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15924323" w14:textId="77777777" w:rsidR="00060580" w:rsidRPr="008537A1" w:rsidRDefault="00060580" w:rsidP="00060580">
            <w:pPr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CD98226" w14:textId="77777777" w:rsidTr="00060580">
        <w:trPr>
          <w:jc w:val="center"/>
        </w:trPr>
        <w:tc>
          <w:tcPr>
            <w:tcW w:w="6148" w:type="dxa"/>
          </w:tcPr>
          <w:p w14:paraId="0453DD26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Mammografia</w:t>
            </w:r>
          </w:p>
        </w:tc>
        <w:tc>
          <w:tcPr>
            <w:tcW w:w="1413" w:type="dxa"/>
          </w:tcPr>
          <w:p w14:paraId="20579EB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C6FECBA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C896D25" w14:textId="77777777" w:rsidTr="00060580">
        <w:trPr>
          <w:jc w:val="center"/>
        </w:trPr>
        <w:tc>
          <w:tcPr>
            <w:tcW w:w="6148" w:type="dxa"/>
          </w:tcPr>
          <w:p w14:paraId="4F62B8D5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Densytometria</w:t>
            </w:r>
          </w:p>
        </w:tc>
        <w:tc>
          <w:tcPr>
            <w:tcW w:w="1413" w:type="dxa"/>
          </w:tcPr>
          <w:p w14:paraId="195992BB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1C5ED120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740FCD16" w14:textId="77777777" w:rsidTr="00060580">
        <w:trPr>
          <w:jc w:val="center"/>
        </w:trPr>
        <w:tc>
          <w:tcPr>
            <w:tcW w:w="6148" w:type="dxa"/>
          </w:tcPr>
          <w:p w14:paraId="3F2D314F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Spirometria</w:t>
            </w:r>
          </w:p>
        </w:tc>
        <w:tc>
          <w:tcPr>
            <w:tcW w:w="1413" w:type="dxa"/>
          </w:tcPr>
          <w:p w14:paraId="43C969C2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20EB0AF3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43CC41F2" w14:textId="77777777" w:rsidTr="00060580">
        <w:trPr>
          <w:jc w:val="center"/>
        </w:trPr>
        <w:tc>
          <w:tcPr>
            <w:tcW w:w="6148" w:type="dxa"/>
          </w:tcPr>
          <w:p w14:paraId="1D3BC9C4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iCs/>
                <w:sz w:val="20"/>
                <w:szCs w:val="20"/>
              </w:rPr>
              <w:t>Testy alergiczne (skórne – panel pokarmowy, wziewny i mieszany)</w:t>
            </w:r>
          </w:p>
        </w:tc>
        <w:tc>
          <w:tcPr>
            <w:tcW w:w="1413" w:type="dxa"/>
          </w:tcPr>
          <w:p w14:paraId="19B838F3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4B6D8676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F6DFCD1" w14:textId="77777777" w:rsidTr="00060580">
        <w:trPr>
          <w:jc w:val="center"/>
        </w:trPr>
        <w:tc>
          <w:tcPr>
            <w:tcW w:w="6148" w:type="dxa"/>
          </w:tcPr>
          <w:p w14:paraId="0E0ABC08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Przegl</w:t>
            </w:r>
            <w:r w:rsidRPr="008537A1">
              <w:rPr>
                <w:rFonts w:ascii="Trebuchet MS" w:hAnsi="Trebuchet MS" w:cs="TimesNewRoman,BoldItalic"/>
                <w:b/>
                <w:bCs/>
                <w:iCs/>
                <w:sz w:val="20"/>
                <w:szCs w:val="20"/>
              </w:rPr>
              <w:t>ą</w:t>
            </w: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d stomatologiczny</w:t>
            </w:r>
          </w:p>
        </w:tc>
        <w:tc>
          <w:tcPr>
            <w:tcW w:w="1413" w:type="dxa"/>
          </w:tcPr>
          <w:p w14:paraId="4CDC2D9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35CDB38D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5FD8A15" w14:textId="77777777" w:rsidTr="00060580">
        <w:trPr>
          <w:jc w:val="center"/>
        </w:trPr>
        <w:tc>
          <w:tcPr>
            <w:tcW w:w="6148" w:type="dxa"/>
          </w:tcPr>
          <w:p w14:paraId="2988BA8A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Wizyty domowe limitowane</w:t>
            </w:r>
          </w:p>
        </w:tc>
        <w:tc>
          <w:tcPr>
            <w:tcW w:w="1413" w:type="dxa"/>
          </w:tcPr>
          <w:p w14:paraId="7D690716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4141D7B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1F626961" w14:textId="77777777" w:rsidTr="00060580">
        <w:trPr>
          <w:jc w:val="center"/>
        </w:trPr>
        <w:tc>
          <w:tcPr>
            <w:tcW w:w="6148" w:type="dxa"/>
          </w:tcPr>
          <w:p w14:paraId="3AA7121C" w14:textId="77777777" w:rsidR="00060580" w:rsidRPr="008537A1" w:rsidRDefault="00060580" w:rsidP="00060580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b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b/>
                <w:bCs/>
                <w:iCs/>
                <w:sz w:val="20"/>
                <w:szCs w:val="20"/>
              </w:rPr>
              <w:t>Szczepienia ochronne</w:t>
            </w:r>
          </w:p>
        </w:tc>
        <w:tc>
          <w:tcPr>
            <w:tcW w:w="1413" w:type="dxa"/>
          </w:tcPr>
          <w:p w14:paraId="366E84C7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14:paraId="48E8A082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</w:p>
        </w:tc>
      </w:tr>
      <w:tr w:rsidR="008537A1" w:rsidRPr="008537A1" w14:paraId="156C7B04" w14:textId="77777777" w:rsidTr="00060580">
        <w:trPr>
          <w:jc w:val="center"/>
        </w:trPr>
        <w:tc>
          <w:tcPr>
            <w:tcW w:w="6148" w:type="dxa"/>
          </w:tcPr>
          <w:p w14:paraId="1D717306" w14:textId="77777777" w:rsidR="00060580" w:rsidRPr="008537A1" w:rsidRDefault="00060580" w:rsidP="0006058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przeciw grypie sezonowej (1 raz w roku ubezpieczeniowym),</w:t>
            </w:r>
          </w:p>
        </w:tc>
        <w:tc>
          <w:tcPr>
            <w:tcW w:w="1413" w:type="dxa"/>
          </w:tcPr>
          <w:p w14:paraId="24567D48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500" w:type="dxa"/>
          </w:tcPr>
          <w:p w14:paraId="2510ED4D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  <w:tr w:rsidR="008537A1" w:rsidRPr="008537A1" w14:paraId="270C9387" w14:textId="77777777" w:rsidTr="00060580">
        <w:trPr>
          <w:jc w:val="center"/>
        </w:trPr>
        <w:tc>
          <w:tcPr>
            <w:tcW w:w="6148" w:type="dxa"/>
          </w:tcPr>
          <w:p w14:paraId="7DB80C56" w14:textId="77777777" w:rsidR="00060580" w:rsidRPr="008537A1" w:rsidRDefault="00060580" w:rsidP="0006058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podanie antytoksyny p/t</w:t>
            </w:r>
            <w:r w:rsidRPr="008537A1">
              <w:rPr>
                <w:rFonts w:ascii="Trebuchet MS" w:hAnsi="Trebuchet MS" w:cs="TimesNewRoman,Italic"/>
                <w:iCs/>
                <w:sz w:val="20"/>
                <w:szCs w:val="20"/>
              </w:rPr>
              <w:t>ęż</w:t>
            </w: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cowej.</w:t>
            </w:r>
          </w:p>
        </w:tc>
        <w:tc>
          <w:tcPr>
            <w:tcW w:w="1413" w:type="dxa"/>
          </w:tcPr>
          <w:p w14:paraId="18BE2ED0" w14:textId="77777777" w:rsidR="00060580" w:rsidRPr="008537A1" w:rsidRDefault="00060580" w:rsidP="000605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Times New Roman"/>
                <w:iCs/>
                <w:sz w:val="20"/>
                <w:szCs w:val="20"/>
              </w:rPr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1500" w:type="dxa"/>
          </w:tcPr>
          <w:p w14:paraId="5316A6DF" w14:textId="77777777" w:rsidR="00060580" w:rsidRPr="008537A1" w:rsidRDefault="00060580" w:rsidP="00060580">
            <w:pPr>
              <w:jc w:val="center"/>
            </w:pPr>
            <w:r w:rsidRPr="008537A1">
              <w:rPr>
                <w:rFonts w:ascii="Trebuchet MS" w:hAnsi="Trebuchet MS" w:cs="Times New Roman"/>
                <w:iCs/>
                <w:sz w:val="20"/>
                <w:szCs w:val="20"/>
              </w:rPr>
              <w:t>TAK</w:t>
            </w:r>
          </w:p>
        </w:tc>
      </w:tr>
    </w:tbl>
    <w:p w14:paraId="288465B4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7A3E850D" w14:textId="77777777" w:rsidR="00060580" w:rsidRPr="008537A1" w:rsidRDefault="00060580" w:rsidP="000605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</w:rPr>
      </w:pPr>
      <w:r w:rsidRPr="008537A1">
        <w:rPr>
          <w:rFonts w:ascii="Trebuchet MS" w:hAnsi="Trebuchet MS" w:cs="Times New Roman"/>
          <w:b/>
          <w:iCs/>
        </w:rPr>
        <w:t xml:space="preserve">7.1 </w:t>
      </w:r>
      <w:r w:rsidRPr="008537A1">
        <w:rPr>
          <w:rFonts w:ascii="Trebuchet MS" w:hAnsi="Trebuchet MS" w:cs="Times New Roman"/>
          <w:b/>
          <w:iCs/>
        </w:rPr>
        <w:tab/>
        <w:t xml:space="preserve">Zakres ubezpieczenia </w:t>
      </w:r>
    </w:p>
    <w:p w14:paraId="4B833BAF" w14:textId="77777777" w:rsidR="00060580" w:rsidRPr="008537A1" w:rsidRDefault="00060580" w:rsidP="000605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Nielimitowany dostęp bez skierowania do konsultacji lekarzy w ramach podstawowej opieki zdrowotnej (POZ) </w:t>
      </w:r>
      <w:r w:rsidRPr="008537A1">
        <w:rPr>
          <w:rFonts w:ascii="Trebuchet MS" w:hAnsi="Trebuchet MS" w:cs="Times New Roman"/>
          <w:iCs/>
        </w:rPr>
        <w:t>we wskazanych przez Ubezpieczyciela placówkach medycznych.</w:t>
      </w:r>
    </w:p>
    <w:p w14:paraId="04957B13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iCs/>
        </w:rPr>
        <w:t>Konsultacje lekarzy POZ powinny obejmowa</w:t>
      </w:r>
      <w:r w:rsidRPr="008537A1">
        <w:rPr>
          <w:rFonts w:ascii="Trebuchet MS" w:hAnsi="Trebuchet MS" w:cs="TimesNewRoman,Italic"/>
          <w:iCs/>
        </w:rPr>
        <w:t xml:space="preserve">ć </w:t>
      </w:r>
      <w:r w:rsidRPr="008537A1">
        <w:rPr>
          <w:rFonts w:ascii="Trebuchet MS" w:hAnsi="Trebuchet MS" w:cs="Times New Roman"/>
          <w:iCs/>
        </w:rPr>
        <w:t>swoim zakresem: wywiad, badanie, skierowanie na niezb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dne badania diagnostyczne i ich interpretacj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, porad</w:t>
      </w:r>
      <w:r w:rsidRPr="008537A1">
        <w:rPr>
          <w:rFonts w:ascii="Trebuchet MS" w:hAnsi="Trebuchet MS" w:cs="TimesNewRoman,Italic"/>
          <w:iCs/>
        </w:rPr>
        <w:t xml:space="preserve">ę </w:t>
      </w:r>
      <w:r w:rsidRPr="008537A1">
        <w:rPr>
          <w:rFonts w:ascii="Trebuchet MS" w:hAnsi="Trebuchet MS" w:cs="Times New Roman"/>
          <w:iCs/>
        </w:rPr>
        <w:t>medyczn</w:t>
      </w:r>
      <w:r w:rsidRPr="008537A1">
        <w:rPr>
          <w:rFonts w:ascii="Trebuchet MS" w:hAnsi="Trebuchet MS" w:cs="TimesNewRoman,Italic"/>
          <w:iCs/>
        </w:rPr>
        <w:t xml:space="preserve">ą </w:t>
      </w:r>
      <w:r w:rsidRPr="008537A1">
        <w:rPr>
          <w:rFonts w:ascii="Trebuchet MS" w:hAnsi="Trebuchet MS" w:cs="Times New Roman"/>
          <w:iCs/>
        </w:rPr>
        <w:t>oraz czynno</w:t>
      </w:r>
      <w:r w:rsidRPr="008537A1">
        <w:rPr>
          <w:rFonts w:ascii="Trebuchet MS" w:hAnsi="Trebuchet MS" w:cs="TimesNewRoman,Italic"/>
          <w:iCs/>
        </w:rPr>
        <w:t>ś</w:t>
      </w:r>
      <w:r w:rsidRPr="008537A1">
        <w:rPr>
          <w:rFonts w:ascii="Trebuchet MS" w:hAnsi="Trebuchet MS" w:cs="Times New Roman"/>
          <w:iCs/>
        </w:rPr>
        <w:t>ci konieczne do postawienia diagnozy oraz wyboru sposobu leczenia.</w:t>
      </w:r>
    </w:p>
    <w:p w14:paraId="759F3ADA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rebuchet MS" w:hAnsi="Trebuchet MS" w:cs="Times New Roman"/>
          <w:bCs/>
          <w:iCs/>
        </w:rPr>
      </w:pPr>
      <w:r w:rsidRPr="008537A1">
        <w:rPr>
          <w:rFonts w:ascii="Trebuchet MS" w:hAnsi="Trebuchet MS" w:cs="Times New Roman"/>
          <w:bCs/>
          <w:iCs/>
        </w:rPr>
        <w:t>Dost</w:t>
      </w:r>
      <w:r w:rsidRPr="008537A1">
        <w:rPr>
          <w:rFonts w:ascii="Trebuchet MS" w:hAnsi="Trebuchet MS" w:cs="TimesNewRoman,BoldItalic"/>
          <w:bCs/>
          <w:iCs/>
        </w:rPr>
        <w:t>ę</w:t>
      </w:r>
      <w:r w:rsidRPr="008537A1">
        <w:rPr>
          <w:rFonts w:ascii="Trebuchet MS" w:hAnsi="Trebuchet MS" w:cs="Times New Roman"/>
          <w:bCs/>
          <w:iCs/>
        </w:rPr>
        <w:t>pno</w:t>
      </w:r>
      <w:r w:rsidRPr="008537A1">
        <w:rPr>
          <w:rFonts w:ascii="Trebuchet MS" w:hAnsi="Trebuchet MS" w:cs="TimesNewRoman,BoldItalic"/>
          <w:bCs/>
          <w:iCs/>
        </w:rPr>
        <w:t xml:space="preserve">ść </w:t>
      </w:r>
      <w:r w:rsidRPr="008537A1">
        <w:rPr>
          <w:rFonts w:ascii="Trebuchet MS" w:hAnsi="Trebuchet MS" w:cs="Times New Roman"/>
          <w:bCs/>
          <w:iCs/>
        </w:rPr>
        <w:t>(czas oczekiwania na wizyt</w:t>
      </w:r>
      <w:r w:rsidRPr="008537A1">
        <w:rPr>
          <w:rFonts w:ascii="Trebuchet MS" w:hAnsi="Trebuchet MS" w:cs="TimesNewRoman,BoldItalic"/>
          <w:bCs/>
          <w:iCs/>
        </w:rPr>
        <w:t>ę</w:t>
      </w:r>
      <w:r w:rsidRPr="008537A1">
        <w:rPr>
          <w:rFonts w:ascii="Trebuchet MS" w:hAnsi="Trebuchet MS" w:cs="Times New Roman"/>
          <w:bCs/>
          <w:iCs/>
        </w:rPr>
        <w:t>) - maksymalnie 2 dni</w:t>
      </w:r>
      <w:r w:rsidRPr="008537A1">
        <w:rPr>
          <w:rFonts w:ascii="Trebuchet MS" w:hAnsi="Trebuchet MS" w:cs="TimesNewRoman,BoldItalic"/>
          <w:bCs/>
          <w:iCs/>
        </w:rPr>
        <w:t xml:space="preserve"> </w:t>
      </w:r>
      <w:r w:rsidRPr="008537A1">
        <w:rPr>
          <w:rFonts w:ascii="Trebuchet MS" w:hAnsi="Trebuchet MS" w:cs="Times New Roman"/>
          <w:bCs/>
          <w:iCs/>
        </w:rPr>
        <w:t>robocze:</w:t>
      </w:r>
    </w:p>
    <w:p w14:paraId="78A1AAD0" w14:textId="77777777" w:rsidR="00060580" w:rsidRPr="008537A1" w:rsidRDefault="00060580" w:rsidP="000605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lastRenderedPageBreak/>
        <w:t xml:space="preserve">Nielimitowany dostęp do konsultacji lekarzy specjalistów </w:t>
      </w:r>
      <w:r w:rsidRPr="008537A1">
        <w:rPr>
          <w:rFonts w:ascii="Trebuchet MS" w:hAnsi="Trebuchet MS" w:cs="Times New Roman"/>
          <w:bCs/>
          <w:i/>
          <w:iCs/>
        </w:rPr>
        <w:t>z czasem oczekiwania na wizyt</w:t>
      </w:r>
      <w:r w:rsidRPr="008537A1">
        <w:rPr>
          <w:rFonts w:ascii="Trebuchet MS" w:hAnsi="Trebuchet MS" w:cs="TimesNewRoman,BoldItalic"/>
          <w:bCs/>
          <w:i/>
          <w:iCs/>
        </w:rPr>
        <w:t>ę</w:t>
      </w:r>
      <w:r w:rsidRPr="008537A1">
        <w:rPr>
          <w:rFonts w:ascii="Trebuchet MS" w:hAnsi="Trebuchet MS" w:cs="Times New Roman"/>
          <w:bCs/>
          <w:i/>
          <w:iCs/>
        </w:rPr>
        <w:t xml:space="preserve"> - maksymalnie 5 dni roboczych </w:t>
      </w:r>
      <w:r w:rsidRPr="008537A1">
        <w:rPr>
          <w:rFonts w:ascii="Trebuchet MS" w:hAnsi="Trebuchet MS" w:cs="Times New Roman"/>
          <w:iCs/>
        </w:rPr>
        <w:t>we wskazanych przez Ubezpieczyciela placówkach medycznych.</w:t>
      </w:r>
    </w:p>
    <w:p w14:paraId="6D22E3DF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iCs/>
        </w:rPr>
        <w:t>Konsultacje lekarzy specjalistów powinny obejmowa</w:t>
      </w:r>
      <w:r w:rsidRPr="008537A1">
        <w:rPr>
          <w:rFonts w:ascii="Trebuchet MS" w:hAnsi="Trebuchet MS" w:cs="TimesNewRoman,Italic"/>
          <w:iCs/>
        </w:rPr>
        <w:t xml:space="preserve">ć </w:t>
      </w:r>
      <w:r w:rsidRPr="008537A1">
        <w:rPr>
          <w:rFonts w:ascii="Trebuchet MS" w:hAnsi="Trebuchet MS" w:cs="Times New Roman"/>
          <w:iCs/>
        </w:rPr>
        <w:t>swoim zakresem wywiad, badanie, skierowanie na niezb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dne badania diagnostyczne i ich interpretacj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, porad</w:t>
      </w:r>
      <w:r w:rsidRPr="008537A1">
        <w:rPr>
          <w:rFonts w:ascii="Trebuchet MS" w:hAnsi="Trebuchet MS" w:cs="TimesNewRoman,Italic"/>
          <w:iCs/>
        </w:rPr>
        <w:t xml:space="preserve">ę </w:t>
      </w:r>
      <w:r w:rsidRPr="008537A1">
        <w:rPr>
          <w:rFonts w:ascii="Trebuchet MS" w:hAnsi="Trebuchet MS" w:cs="Times New Roman"/>
          <w:iCs/>
        </w:rPr>
        <w:t>medyczn</w:t>
      </w:r>
      <w:r w:rsidRPr="008537A1">
        <w:rPr>
          <w:rFonts w:ascii="Trebuchet MS" w:hAnsi="Trebuchet MS" w:cs="TimesNewRoman,Italic"/>
          <w:iCs/>
        </w:rPr>
        <w:t xml:space="preserve">ą </w:t>
      </w:r>
      <w:r w:rsidRPr="008537A1">
        <w:rPr>
          <w:rFonts w:ascii="Trebuchet MS" w:hAnsi="Trebuchet MS" w:cs="Times New Roman"/>
          <w:iCs/>
        </w:rPr>
        <w:t>oraz czynno</w:t>
      </w:r>
      <w:r w:rsidRPr="008537A1">
        <w:rPr>
          <w:rFonts w:ascii="Trebuchet MS" w:hAnsi="Trebuchet MS" w:cs="TimesNewRoman,Italic"/>
          <w:iCs/>
        </w:rPr>
        <w:t>ś</w:t>
      </w:r>
      <w:r w:rsidRPr="008537A1">
        <w:rPr>
          <w:rFonts w:ascii="Trebuchet MS" w:hAnsi="Trebuchet MS" w:cs="Times New Roman"/>
          <w:iCs/>
        </w:rPr>
        <w:t>ci konieczne do postawienia diagnozy oraz wyboru sposobu leczenia. Konsultacje te nie obejmuj</w:t>
      </w:r>
      <w:r w:rsidRPr="008537A1">
        <w:rPr>
          <w:rFonts w:ascii="Trebuchet MS" w:hAnsi="Trebuchet MS" w:cs="TimesNewRoman,Italic"/>
          <w:iCs/>
        </w:rPr>
        <w:t xml:space="preserve">ą </w:t>
      </w:r>
      <w:r w:rsidRPr="008537A1">
        <w:rPr>
          <w:rFonts w:ascii="Trebuchet MS" w:hAnsi="Trebuchet MS" w:cs="Times New Roman"/>
          <w:iCs/>
        </w:rPr>
        <w:t>lekarzy z tytułem profesora, doktora habilitowanego lub docenta.</w:t>
      </w:r>
    </w:p>
    <w:p w14:paraId="6E8CDB05" w14:textId="77777777" w:rsidR="00060580" w:rsidRPr="008537A1" w:rsidRDefault="00060580" w:rsidP="00060580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Zabiegi ambulatoryjne </w:t>
      </w:r>
      <w:r w:rsidRPr="008537A1">
        <w:rPr>
          <w:rFonts w:ascii="Trebuchet MS" w:hAnsi="Trebuchet MS" w:cs="Times New Roman"/>
          <w:iCs/>
        </w:rPr>
        <w:t>– nielimitowane, bezpłatne, podstawowe zabiegi wykonywane w zakresie porady lekarskiej przez lekarza lub piel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gniark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, w warunkach ambulatoryjnych (wł</w:t>
      </w:r>
      <w:r w:rsidRPr="008537A1">
        <w:rPr>
          <w:rFonts w:ascii="Trebuchet MS" w:hAnsi="Trebuchet MS" w:cs="TimesNewRoman,Italic"/>
          <w:iCs/>
        </w:rPr>
        <w:t>ą</w:t>
      </w:r>
      <w:r w:rsidRPr="008537A1">
        <w:rPr>
          <w:rFonts w:ascii="Trebuchet MS" w:hAnsi="Trebuchet MS" w:cs="Times New Roman"/>
          <w:iCs/>
        </w:rPr>
        <w:t>czaj</w:t>
      </w:r>
      <w:r w:rsidRPr="008537A1">
        <w:rPr>
          <w:rFonts w:ascii="Trebuchet MS" w:hAnsi="Trebuchet MS" w:cs="TimesNewRoman,Italic"/>
          <w:iCs/>
        </w:rPr>
        <w:t>ą</w:t>
      </w:r>
      <w:r w:rsidRPr="008537A1">
        <w:rPr>
          <w:rFonts w:ascii="Trebuchet MS" w:hAnsi="Trebuchet MS" w:cs="Times New Roman"/>
          <w:iCs/>
        </w:rPr>
        <w:t>c nieodpłatne materiały i leki niezb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dne do wykonania zabiegu lub badania).</w:t>
      </w:r>
    </w:p>
    <w:p w14:paraId="2CBB3625" w14:textId="77777777" w:rsidR="00060580" w:rsidRPr="008537A1" w:rsidRDefault="00060580" w:rsidP="000605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Badania diagnostyczne </w:t>
      </w:r>
      <w:r w:rsidRPr="008537A1">
        <w:rPr>
          <w:rFonts w:ascii="Trebuchet MS" w:hAnsi="Trebuchet MS" w:cs="Times New Roman"/>
          <w:iCs/>
        </w:rPr>
        <w:t>– nielimitowane, bezpłatne diagnostyczne badania laboratoryjne, obrazowe i czynno</w:t>
      </w:r>
      <w:r w:rsidRPr="008537A1">
        <w:rPr>
          <w:rFonts w:ascii="Trebuchet MS" w:hAnsi="Trebuchet MS" w:cs="TimesNewRoman,Italic"/>
          <w:iCs/>
        </w:rPr>
        <w:t>ś</w:t>
      </w:r>
      <w:r w:rsidRPr="008537A1">
        <w:rPr>
          <w:rFonts w:ascii="Trebuchet MS" w:hAnsi="Trebuchet MS" w:cs="Times New Roman"/>
          <w:iCs/>
        </w:rPr>
        <w:t>ciowe realizowane zgodnie ze wskazaniami medycznymi na podstawie skierowania od lekarza podstawowej opieki zdrowotnej lub specjalistycznej, wykonywane w placówkach wskazanych przez Ubezpieczyciela.</w:t>
      </w:r>
    </w:p>
    <w:p w14:paraId="2518EF80" w14:textId="77777777" w:rsidR="00060580" w:rsidRPr="008537A1" w:rsidRDefault="00060580" w:rsidP="000605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Stomatologia </w:t>
      </w:r>
      <w:r w:rsidRPr="008537A1">
        <w:rPr>
          <w:rFonts w:ascii="Trebuchet MS" w:hAnsi="Trebuchet MS" w:cs="Times New Roman"/>
          <w:iCs/>
        </w:rPr>
        <w:t>– nieodpłatna ocena stanu uz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bienia oraz zni</w:t>
      </w:r>
      <w:r w:rsidRPr="008537A1">
        <w:rPr>
          <w:rFonts w:ascii="Trebuchet MS" w:hAnsi="Trebuchet MS" w:cs="TimesNewRoman,Italic"/>
          <w:iCs/>
        </w:rPr>
        <w:t>ż</w:t>
      </w:r>
      <w:r w:rsidRPr="008537A1">
        <w:rPr>
          <w:rFonts w:ascii="Trebuchet MS" w:hAnsi="Trebuchet MS" w:cs="Times New Roman"/>
          <w:iCs/>
        </w:rPr>
        <w:t>ka na zabiegi stomatologii zachowawczej.</w:t>
      </w:r>
    </w:p>
    <w:p w14:paraId="48A8D4F8" w14:textId="77777777" w:rsidR="00060580" w:rsidRPr="008537A1" w:rsidRDefault="00060580" w:rsidP="000605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Wizyty domowe </w:t>
      </w:r>
      <w:r w:rsidRPr="008537A1">
        <w:rPr>
          <w:rFonts w:ascii="Trebuchet MS" w:hAnsi="Trebuchet MS" w:cs="Times New Roman"/>
          <w:iCs/>
        </w:rPr>
        <w:t>– limitowane, bezpłatne porady lekarskie lekarza internisty, rodzinnego lub pediatry.</w:t>
      </w:r>
    </w:p>
    <w:p w14:paraId="0FFF1546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iCs/>
        </w:rPr>
        <w:t>Dost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pne w przypadku nagłych zachorowa</w:t>
      </w:r>
      <w:r w:rsidRPr="008537A1">
        <w:rPr>
          <w:rFonts w:ascii="Trebuchet MS" w:hAnsi="Trebuchet MS" w:cs="TimesNewRoman,Italic"/>
          <w:iCs/>
        </w:rPr>
        <w:t xml:space="preserve">ń </w:t>
      </w:r>
      <w:r w:rsidRPr="008537A1">
        <w:rPr>
          <w:rFonts w:ascii="Trebuchet MS" w:hAnsi="Trebuchet MS" w:cs="Times New Roman"/>
          <w:iCs/>
        </w:rPr>
        <w:t>lub pogorszenia stanu zdrowia, uniemo</w:t>
      </w:r>
      <w:r w:rsidRPr="008537A1">
        <w:rPr>
          <w:rFonts w:ascii="Trebuchet MS" w:hAnsi="Trebuchet MS" w:cs="TimesNewRoman,Italic"/>
          <w:iCs/>
        </w:rPr>
        <w:t>ż</w:t>
      </w:r>
      <w:r w:rsidRPr="008537A1">
        <w:rPr>
          <w:rFonts w:ascii="Trebuchet MS" w:hAnsi="Trebuchet MS" w:cs="Times New Roman"/>
          <w:iCs/>
        </w:rPr>
        <w:t>liwiaj</w:t>
      </w:r>
      <w:r w:rsidRPr="008537A1">
        <w:rPr>
          <w:rFonts w:ascii="Trebuchet MS" w:hAnsi="Trebuchet MS" w:cs="TimesNewRoman,Italic"/>
          <w:iCs/>
        </w:rPr>
        <w:t>ą</w:t>
      </w:r>
      <w:r w:rsidRPr="008537A1">
        <w:rPr>
          <w:rFonts w:ascii="Trebuchet MS" w:hAnsi="Trebuchet MS" w:cs="Times New Roman"/>
          <w:iCs/>
        </w:rPr>
        <w:t>cych choremu przybycie do placówki medycznej – usługa realizowana w zakresie terytorialnym okre</w:t>
      </w:r>
      <w:r w:rsidRPr="008537A1">
        <w:rPr>
          <w:rFonts w:ascii="Trebuchet MS" w:hAnsi="Trebuchet MS" w:cs="TimesNewRoman,Italic"/>
          <w:iCs/>
        </w:rPr>
        <w:t>ś</w:t>
      </w:r>
      <w:r w:rsidRPr="008537A1">
        <w:rPr>
          <w:rFonts w:ascii="Trebuchet MS" w:hAnsi="Trebuchet MS" w:cs="Times New Roman"/>
          <w:iCs/>
        </w:rPr>
        <w:t>lonym przez placówk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.</w:t>
      </w:r>
    </w:p>
    <w:p w14:paraId="47DFD67A" w14:textId="77777777" w:rsidR="00060580" w:rsidRPr="008537A1" w:rsidRDefault="00060580" w:rsidP="000605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rebuchet MS" w:hAnsi="Trebuchet MS" w:cs="Times New Roman"/>
          <w:iCs/>
        </w:rPr>
      </w:pPr>
      <w:r w:rsidRPr="008537A1">
        <w:rPr>
          <w:rFonts w:ascii="Trebuchet MS" w:hAnsi="Trebuchet MS" w:cs="Times New Roman"/>
          <w:bCs/>
          <w:iCs/>
        </w:rPr>
        <w:t xml:space="preserve">Szczepienia ochronne </w:t>
      </w:r>
      <w:r w:rsidRPr="008537A1">
        <w:rPr>
          <w:rFonts w:ascii="Trebuchet MS" w:hAnsi="Trebuchet MS" w:cs="Times New Roman"/>
          <w:iCs/>
        </w:rPr>
        <w:t>– szczepienia bezpłatne, obejmuj</w:t>
      </w:r>
      <w:r w:rsidRPr="008537A1">
        <w:rPr>
          <w:rFonts w:ascii="Trebuchet MS" w:hAnsi="Trebuchet MS" w:cs="TimesNewRoman,Italic"/>
          <w:iCs/>
        </w:rPr>
        <w:t>ą</w:t>
      </w:r>
      <w:r w:rsidRPr="008537A1">
        <w:rPr>
          <w:rFonts w:ascii="Trebuchet MS" w:hAnsi="Trebuchet MS" w:cs="Times New Roman"/>
          <w:iCs/>
        </w:rPr>
        <w:t>ce konsultacj</w:t>
      </w:r>
      <w:r w:rsidRPr="008537A1">
        <w:rPr>
          <w:rFonts w:ascii="Trebuchet MS" w:hAnsi="Trebuchet MS" w:cs="TimesNewRoman,Italic"/>
          <w:iCs/>
        </w:rPr>
        <w:t xml:space="preserve">ę </w:t>
      </w:r>
      <w:r w:rsidRPr="008537A1">
        <w:rPr>
          <w:rFonts w:ascii="Trebuchet MS" w:hAnsi="Trebuchet MS" w:cs="Times New Roman"/>
          <w:iCs/>
        </w:rPr>
        <w:t>lekarsk</w:t>
      </w:r>
      <w:r w:rsidRPr="008537A1">
        <w:rPr>
          <w:rFonts w:ascii="Trebuchet MS" w:hAnsi="Trebuchet MS" w:cs="TimesNewRoman,Italic"/>
          <w:iCs/>
        </w:rPr>
        <w:t>ą</w:t>
      </w:r>
      <w:r w:rsidRPr="008537A1">
        <w:rPr>
          <w:rFonts w:ascii="Trebuchet MS" w:hAnsi="Trebuchet MS" w:cs="Times New Roman"/>
          <w:iCs/>
        </w:rPr>
        <w:t>, koszt szczepionki oraz jej iniekcj</w:t>
      </w:r>
      <w:r w:rsidRPr="008537A1">
        <w:rPr>
          <w:rFonts w:ascii="Trebuchet MS" w:hAnsi="Trebuchet MS" w:cs="TimesNewRoman,Italic"/>
          <w:iCs/>
        </w:rPr>
        <w:t>ę</w:t>
      </w:r>
      <w:r w:rsidRPr="008537A1">
        <w:rPr>
          <w:rFonts w:ascii="Trebuchet MS" w:hAnsi="Trebuchet MS" w:cs="Times New Roman"/>
          <w:iCs/>
        </w:rPr>
        <w:t>.</w:t>
      </w:r>
    </w:p>
    <w:p w14:paraId="7133DB10" w14:textId="77777777" w:rsidR="00060580" w:rsidRPr="008537A1" w:rsidRDefault="00060580" w:rsidP="0006058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iCs/>
        </w:rPr>
      </w:pPr>
    </w:p>
    <w:p w14:paraId="605D30C3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7224860C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7E37790F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312C3AA6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08D2B213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1606261F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04F134FA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348A19C3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310B177F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11912BD2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094AD21D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166B4634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6EDDA206" w14:textId="342AA068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479DBCB6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095D67C4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p w14:paraId="5F626EEB" w14:textId="77777777" w:rsidR="00060580" w:rsidRPr="008537A1" w:rsidRDefault="00060580" w:rsidP="00060580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b/>
          <w:iCs/>
        </w:rPr>
      </w:pPr>
    </w:p>
    <w:sectPr w:rsidR="00060580" w:rsidRPr="008537A1" w:rsidSect="001621C4">
      <w:head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8F5A" w14:textId="77777777" w:rsidR="00356F4C" w:rsidRDefault="00356F4C">
      <w:pPr>
        <w:spacing w:after="0" w:line="240" w:lineRule="auto"/>
      </w:pPr>
      <w:r>
        <w:separator/>
      </w:r>
    </w:p>
  </w:endnote>
  <w:endnote w:type="continuationSeparator" w:id="0">
    <w:p w14:paraId="7D99A031" w14:textId="77777777" w:rsidR="00356F4C" w:rsidRDefault="003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C7FA" w14:textId="77777777" w:rsidR="00356F4C" w:rsidRDefault="00356F4C">
      <w:pPr>
        <w:spacing w:after="0" w:line="240" w:lineRule="auto"/>
      </w:pPr>
      <w:r>
        <w:separator/>
      </w:r>
    </w:p>
  </w:footnote>
  <w:footnote w:type="continuationSeparator" w:id="0">
    <w:p w14:paraId="27EF10B5" w14:textId="77777777" w:rsidR="00356F4C" w:rsidRDefault="0035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E4C" w14:textId="77777777" w:rsidR="00356F4C" w:rsidRDefault="00356F4C">
    <w:pPr>
      <w:pStyle w:val="Nagwek"/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9C5E2" wp14:editId="23B949FE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876425" cy="842010"/>
          <wp:effectExtent l="0" t="0" r="9525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B8C"/>
    <w:multiLevelType w:val="hybridMultilevel"/>
    <w:tmpl w:val="3B744F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D1E43"/>
    <w:multiLevelType w:val="hybridMultilevel"/>
    <w:tmpl w:val="DB5CD8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CE89496">
      <w:start w:val="3"/>
      <w:numFmt w:val="bullet"/>
      <w:lvlText w:val="-"/>
      <w:lvlJc w:val="left"/>
      <w:pPr>
        <w:ind w:left="2007" w:hanging="360"/>
      </w:pPr>
      <w:rPr>
        <w:rFonts w:ascii="Trebuchet MS" w:eastAsiaTheme="minorHAnsi" w:hAnsi="Trebuchet MS" w:cs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C412CB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4753E9F"/>
    <w:multiLevelType w:val="hybridMultilevel"/>
    <w:tmpl w:val="5500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05298"/>
    <w:multiLevelType w:val="hybridMultilevel"/>
    <w:tmpl w:val="D5B0591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E4874D7"/>
    <w:multiLevelType w:val="hybridMultilevel"/>
    <w:tmpl w:val="82FA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24BC"/>
    <w:multiLevelType w:val="hybridMultilevel"/>
    <w:tmpl w:val="EE16885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FA430B"/>
    <w:multiLevelType w:val="hybridMultilevel"/>
    <w:tmpl w:val="8C1A5CA0"/>
    <w:lvl w:ilvl="0" w:tplc="B6929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B74C6A"/>
    <w:multiLevelType w:val="hybridMultilevel"/>
    <w:tmpl w:val="9962C65E"/>
    <w:lvl w:ilvl="0" w:tplc="7BC23114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4549"/>
    <w:multiLevelType w:val="multilevel"/>
    <w:tmpl w:val="EB1AC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D431AAB"/>
    <w:multiLevelType w:val="hybridMultilevel"/>
    <w:tmpl w:val="3834AB66"/>
    <w:lvl w:ilvl="0" w:tplc="8712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95A"/>
    <w:multiLevelType w:val="hybridMultilevel"/>
    <w:tmpl w:val="9250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3B21"/>
    <w:multiLevelType w:val="hybridMultilevel"/>
    <w:tmpl w:val="4F22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" w15:restartNumberingAfterBreak="0">
    <w:nsid w:val="332D769E"/>
    <w:multiLevelType w:val="hybridMultilevel"/>
    <w:tmpl w:val="3C4A3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19E"/>
    <w:multiLevelType w:val="hybridMultilevel"/>
    <w:tmpl w:val="50E6FDEE"/>
    <w:lvl w:ilvl="0" w:tplc="B69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E0761"/>
    <w:multiLevelType w:val="hybridMultilevel"/>
    <w:tmpl w:val="E19C9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614C99"/>
    <w:multiLevelType w:val="hybridMultilevel"/>
    <w:tmpl w:val="815C11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AE2CF6"/>
    <w:multiLevelType w:val="hybridMultilevel"/>
    <w:tmpl w:val="04103D6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64112"/>
    <w:multiLevelType w:val="hybridMultilevel"/>
    <w:tmpl w:val="312843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491180"/>
    <w:multiLevelType w:val="multilevel"/>
    <w:tmpl w:val="D312F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C440BEC"/>
    <w:multiLevelType w:val="hybridMultilevel"/>
    <w:tmpl w:val="D2687956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07C0B"/>
    <w:multiLevelType w:val="multilevel"/>
    <w:tmpl w:val="9E86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E3D33F7"/>
    <w:multiLevelType w:val="hybridMultilevel"/>
    <w:tmpl w:val="AED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D62C4"/>
    <w:multiLevelType w:val="hybridMultilevel"/>
    <w:tmpl w:val="66C4EA4A"/>
    <w:lvl w:ilvl="0" w:tplc="813A3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BE7A2E"/>
    <w:multiLevelType w:val="hybridMultilevel"/>
    <w:tmpl w:val="066EE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2757"/>
    <w:multiLevelType w:val="hybridMultilevel"/>
    <w:tmpl w:val="C70807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4A1535"/>
    <w:multiLevelType w:val="hybridMultilevel"/>
    <w:tmpl w:val="A8F667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AB7486"/>
    <w:multiLevelType w:val="hybridMultilevel"/>
    <w:tmpl w:val="1B1C5F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9D416B"/>
    <w:multiLevelType w:val="hybridMultilevel"/>
    <w:tmpl w:val="A234404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3602CAE"/>
    <w:multiLevelType w:val="hybridMultilevel"/>
    <w:tmpl w:val="99B2A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1F18E2"/>
    <w:multiLevelType w:val="hybridMultilevel"/>
    <w:tmpl w:val="1E26E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274596"/>
    <w:multiLevelType w:val="hybridMultilevel"/>
    <w:tmpl w:val="96965E78"/>
    <w:lvl w:ilvl="0" w:tplc="3F5647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760F04"/>
    <w:multiLevelType w:val="hybridMultilevel"/>
    <w:tmpl w:val="B410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CBD6E1A"/>
    <w:multiLevelType w:val="hybridMultilevel"/>
    <w:tmpl w:val="21923990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2276E"/>
    <w:multiLevelType w:val="multilevel"/>
    <w:tmpl w:val="4452498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upperRoman"/>
      <w:lvlText w:val="%3."/>
      <w:lvlJc w:val="left"/>
      <w:pPr>
        <w:ind w:left="2907" w:hanging="720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3447" w:hanging="720"/>
      </w:pPr>
      <w:rPr>
        <w:rFonts w:hint="default"/>
      </w:rPr>
    </w:lvl>
    <w:lvl w:ilvl="4">
      <w:start w:val="7"/>
      <w:numFmt w:val="decimal"/>
      <w:lvlText w:val="%5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A351D7"/>
    <w:multiLevelType w:val="hybridMultilevel"/>
    <w:tmpl w:val="F8A689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5156B7"/>
    <w:multiLevelType w:val="hybridMultilevel"/>
    <w:tmpl w:val="7C3460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FA3513"/>
    <w:multiLevelType w:val="hybridMultilevel"/>
    <w:tmpl w:val="66E0097A"/>
    <w:lvl w:ilvl="0" w:tplc="0D00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90D42"/>
    <w:multiLevelType w:val="hybridMultilevel"/>
    <w:tmpl w:val="2A4CF5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D15A82"/>
    <w:multiLevelType w:val="hybridMultilevel"/>
    <w:tmpl w:val="138E9DA8"/>
    <w:lvl w:ilvl="0" w:tplc="D960C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5"/>
  </w:num>
  <w:num w:numId="4">
    <w:abstractNumId w:val="21"/>
  </w:num>
  <w:num w:numId="5">
    <w:abstractNumId w:val="31"/>
  </w:num>
  <w:num w:numId="6">
    <w:abstractNumId w:val="4"/>
  </w:num>
  <w:num w:numId="7">
    <w:abstractNumId w:val="5"/>
  </w:num>
  <w:num w:numId="8">
    <w:abstractNumId w:val="24"/>
  </w:num>
  <w:num w:numId="9">
    <w:abstractNumId w:val="13"/>
  </w:num>
  <w:num w:numId="10">
    <w:abstractNumId w:val="41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10"/>
  </w:num>
  <w:num w:numId="16">
    <w:abstractNumId w:val="15"/>
  </w:num>
  <w:num w:numId="17">
    <w:abstractNumId w:val="36"/>
  </w:num>
  <w:num w:numId="18">
    <w:abstractNumId w:val="27"/>
  </w:num>
  <w:num w:numId="19">
    <w:abstractNumId w:val="29"/>
  </w:num>
  <w:num w:numId="20">
    <w:abstractNumId w:val="8"/>
  </w:num>
  <w:num w:numId="21">
    <w:abstractNumId w:val="37"/>
  </w:num>
  <w:num w:numId="22">
    <w:abstractNumId w:val="33"/>
  </w:num>
  <w:num w:numId="23">
    <w:abstractNumId w:val="19"/>
  </w:num>
  <w:num w:numId="24">
    <w:abstractNumId w:val="1"/>
  </w:num>
  <w:num w:numId="25">
    <w:abstractNumId w:val="40"/>
  </w:num>
  <w:num w:numId="26">
    <w:abstractNumId w:val="0"/>
  </w:num>
  <w:num w:numId="27">
    <w:abstractNumId w:val="26"/>
  </w:num>
  <w:num w:numId="28">
    <w:abstractNumId w:val="30"/>
  </w:num>
  <w:num w:numId="29">
    <w:abstractNumId w:val="38"/>
  </w:num>
  <w:num w:numId="30">
    <w:abstractNumId w:val="28"/>
  </w:num>
  <w:num w:numId="31">
    <w:abstractNumId w:val="16"/>
  </w:num>
  <w:num w:numId="32">
    <w:abstractNumId w:val="25"/>
  </w:num>
  <w:num w:numId="33">
    <w:abstractNumId w:val="17"/>
  </w:num>
  <w:num w:numId="34">
    <w:abstractNumId w:val="7"/>
  </w:num>
  <w:num w:numId="35">
    <w:abstractNumId w:val="18"/>
  </w:num>
  <w:num w:numId="36">
    <w:abstractNumId w:val="39"/>
  </w:num>
  <w:num w:numId="37">
    <w:abstractNumId w:val="11"/>
  </w:num>
  <w:num w:numId="38">
    <w:abstractNumId w:val="3"/>
  </w:num>
  <w:num w:numId="39">
    <w:abstractNumId w:val="12"/>
  </w:num>
  <w:num w:numId="40">
    <w:abstractNumId w:val="23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E"/>
    <w:rsid w:val="00002BF9"/>
    <w:rsid w:val="00060580"/>
    <w:rsid w:val="00080D0E"/>
    <w:rsid w:val="000A5D1D"/>
    <w:rsid w:val="001621C4"/>
    <w:rsid w:val="00180844"/>
    <w:rsid w:val="001B51EE"/>
    <w:rsid w:val="00265D09"/>
    <w:rsid w:val="00331CA6"/>
    <w:rsid w:val="00336739"/>
    <w:rsid w:val="00356F4C"/>
    <w:rsid w:val="003A26F3"/>
    <w:rsid w:val="003B3251"/>
    <w:rsid w:val="00410522"/>
    <w:rsid w:val="004F4228"/>
    <w:rsid w:val="00540E87"/>
    <w:rsid w:val="0054480C"/>
    <w:rsid w:val="005C3B3F"/>
    <w:rsid w:val="0063041C"/>
    <w:rsid w:val="006A0F25"/>
    <w:rsid w:val="006D0AE6"/>
    <w:rsid w:val="006E47C5"/>
    <w:rsid w:val="0071383E"/>
    <w:rsid w:val="00725A83"/>
    <w:rsid w:val="00780AB0"/>
    <w:rsid w:val="00781B46"/>
    <w:rsid w:val="00850CBD"/>
    <w:rsid w:val="008537A1"/>
    <w:rsid w:val="00897125"/>
    <w:rsid w:val="008E7FFD"/>
    <w:rsid w:val="009339A8"/>
    <w:rsid w:val="009577F7"/>
    <w:rsid w:val="009928E7"/>
    <w:rsid w:val="00AC38D8"/>
    <w:rsid w:val="00B20DA3"/>
    <w:rsid w:val="00B61D42"/>
    <w:rsid w:val="00B7149B"/>
    <w:rsid w:val="00B869C4"/>
    <w:rsid w:val="00B9066F"/>
    <w:rsid w:val="00BA62F7"/>
    <w:rsid w:val="00C35C00"/>
    <w:rsid w:val="00DC1BC3"/>
    <w:rsid w:val="00E1376D"/>
    <w:rsid w:val="00EC1C5B"/>
    <w:rsid w:val="00F03758"/>
    <w:rsid w:val="00F93D71"/>
    <w:rsid w:val="00FA30D9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8991"/>
  <w15:chartTrackingRefBased/>
  <w15:docId w15:val="{D29BEB91-6478-4DC5-A0C7-A6865BA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1EE"/>
  </w:style>
  <w:style w:type="paragraph" w:styleId="Stopka">
    <w:name w:val="footer"/>
    <w:basedOn w:val="Normalny"/>
    <w:link w:val="StopkaZnak"/>
    <w:uiPriority w:val="99"/>
    <w:unhideWhenUsed/>
    <w:rsid w:val="00B6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D42"/>
  </w:style>
  <w:style w:type="paragraph" w:styleId="Akapitzlist">
    <w:name w:val="List Paragraph"/>
    <w:basedOn w:val="Normalny"/>
    <w:uiPriority w:val="34"/>
    <w:qFormat/>
    <w:rsid w:val="00B61D42"/>
    <w:pPr>
      <w:ind w:left="720"/>
      <w:contextualSpacing/>
    </w:pPr>
  </w:style>
  <w:style w:type="table" w:styleId="Tabela-Siatka">
    <w:name w:val="Table Grid"/>
    <w:basedOn w:val="Standardowy"/>
    <w:uiPriority w:val="39"/>
    <w:rsid w:val="00B6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D4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4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D4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czak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23D4-8A55-4FD7-ABDB-DE98A2B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21</Pages>
  <Words>4563</Words>
  <Characters>27381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13</cp:revision>
  <dcterms:created xsi:type="dcterms:W3CDTF">2018-03-08T11:51:00Z</dcterms:created>
  <dcterms:modified xsi:type="dcterms:W3CDTF">2018-03-21T10:48:00Z</dcterms:modified>
</cp:coreProperties>
</file>