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576" w:rsidRDefault="00EA6675" w:rsidP="00EA6675">
      <w:pPr>
        <w:spacing w:after="200" w:line="276" w:lineRule="auto"/>
        <w:ind w:left="142"/>
        <w:jc w:val="right"/>
        <w:rPr>
          <w:rFonts w:ascii="Trebuchet MS" w:eastAsia="Calibri" w:hAnsi="Trebuchet MS" w:cs="Times New Roman"/>
          <w:bCs/>
        </w:rPr>
      </w:pPr>
      <w:r w:rsidRPr="00EA6675">
        <w:rPr>
          <w:rFonts w:ascii="Trebuchet MS" w:eastAsia="Calibri" w:hAnsi="Trebuchet MS" w:cs="Times New Roman"/>
          <w:bCs/>
        </w:rPr>
        <w:t xml:space="preserve">Warszawa, 26.02.2018 r. </w:t>
      </w:r>
      <w:r w:rsidR="00B66576" w:rsidRPr="00EA6675">
        <w:rPr>
          <w:rFonts w:ascii="Trebuchet MS" w:eastAsia="Calibri" w:hAnsi="Trebuchet MS" w:cs="Times New Roman"/>
          <w:bCs/>
        </w:rPr>
        <w:tab/>
      </w:r>
    </w:p>
    <w:p w:rsidR="00EA6675" w:rsidRDefault="00EA6675" w:rsidP="00EA6675">
      <w:pPr>
        <w:spacing w:after="200" w:line="276" w:lineRule="auto"/>
        <w:ind w:left="142"/>
        <w:jc w:val="right"/>
        <w:rPr>
          <w:rFonts w:ascii="Trebuchet MS" w:eastAsia="Calibri" w:hAnsi="Trebuchet MS" w:cs="Times New Roman"/>
          <w:bCs/>
        </w:rPr>
      </w:pPr>
    </w:p>
    <w:p w:rsidR="00EA6675" w:rsidRPr="00EA6675" w:rsidRDefault="00EA6675" w:rsidP="00EA6675">
      <w:pPr>
        <w:spacing w:after="200" w:line="276" w:lineRule="auto"/>
        <w:ind w:left="142"/>
        <w:jc w:val="right"/>
        <w:rPr>
          <w:rFonts w:ascii="Trebuchet MS" w:eastAsia="Calibri" w:hAnsi="Trebuchet MS" w:cs="Times New Roman"/>
          <w:bCs/>
        </w:rPr>
      </w:pPr>
    </w:p>
    <w:p w:rsidR="00B66576" w:rsidRDefault="00B66576" w:rsidP="00B66576">
      <w:pPr>
        <w:spacing w:line="276" w:lineRule="auto"/>
        <w:ind w:left="1416" w:firstLine="708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           Informacja z otwarcia ofert  </w:t>
      </w:r>
    </w:p>
    <w:p w:rsidR="00B66576" w:rsidRDefault="00B66576" w:rsidP="00B66576">
      <w:pPr>
        <w:rPr>
          <w:rFonts w:ascii="Trebuchet MS" w:hAnsi="Trebuchet MS"/>
        </w:rPr>
      </w:pPr>
    </w:p>
    <w:p w:rsidR="00EA6675" w:rsidRDefault="00EA6675" w:rsidP="00B66576">
      <w:pPr>
        <w:rPr>
          <w:rFonts w:ascii="Trebuchet MS" w:hAnsi="Trebuchet MS"/>
        </w:rPr>
      </w:pPr>
    </w:p>
    <w:p w:rsidR="00B66576" w:rsidRPr="00672060" w:rsidRDefault="00B66576" w:rsidP="00B66576">
      <w:pPr>
        <w:spacing w:line="360" w:lineRule="auto"/>
        <w:jc w:val="both"/>
        <w:rPr>
          <w:rFonts w:ascii="Trebuchet MS" w:hAnsi="Trebuchet MS"/>
        </w:rPr>
      </w:pPr>
      <w:r w:rsidRPr="00F02A6C">
        <w:rPr>
          <w:rFonts w:ascii="Trebuchet MS" w:hAnsi="Trebuchet MS"/>
        </w:rPr>
        <w:t xml:space="preserve">Zamawiający informuje, że w ramach zapytania ofertowego na </w:t>
      </w:r>
      <w:r w:rsidRPr="00B66576">
        <w:rPr>
          <w:rFonts w:ascii="Trebuchet MS" w:hAnsi="Trebuchet MS"/>
        </w:rPr>
        <w:t xml:space="preserve">„Świadczenie usługi dysku wirtualnego na rzecz Centrum Projektów Polska Cyfrowa z siedzibą przy ul. Spokojnej 13a </w:t>
      </w:r>
      <w:r w:rsidR="00EA6675">
        <w:rPr>
          <w:rFonts w:ascii="Trebuchet MS" w:hAnsi="Trebuchet MS"/>
        </w:rPr>
        <w:br/>
      </w:r>
      <w:r w:rsidRPr="00B66576">
        <w:rPr>
          <w:rFonts w:ascii="Trebuchet MS" w:hAnsi="Trebuchet MS"/>
        </w:rPr>
        <w:t>w Warszawie”</w:t>
      </w:r>
      <w:r w:rsidRPr="00672060">
        <w:rPr>
          <w:rFonts w:ascii="Trebuchet MS" w:hAnsi="Trebuchet MS"/>
        </w:rPr>
        <w:t xml:space="preserve"> w dniu 2</w:t>
      </w:r>
      <w:r>
        <w:rPr>
          <w:rFonts w:ascii="Trebuchet MS" w:hAnsi="Trebuchet MS"/>
        </w:rPr>
        <w:t>2</w:t>
      </w:r>
      <w:r w:rsidRPr="00672060">
        <w:rPr>
          <w:rFonts w:ascii="Trebuchet MS" w:hAnsi="Trebuchet MS"/>
        </w:rPr>
        <w:t xml:space="preserve"> lutego 2018 r. w terminie do godz. 10:00 </w:t>
      </w:r>
      <w:r>
        <w:rPr>
          <w:rFonts w:ascii="Trebuchet MS" w:hAnsi="Trebuchet MS"/>
        </w:rPr>
        <w:t>w</w:t>
      </w:r>
      <w:r w:rsidRPr="00F02A6C">
        <w:rPr>
          <w:rFonts w:ascii="Trebuchet MS" w:hAnsi="Trebuchet MS"/>
        </w:rPr>
        <w:t>płynęł</w:t>
      </w:r>
      <w:r>
        <w:rPr>
          <w:rFonts w:ascii="Trebuchet MS" w:hAnsi="Trebuchet MS"/>
        </w:rPr>
        <w:t>y</w:t>
      </w:r>
      <w:r w:rsidRPr="00F02A6C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następujące oferty</w:t>
      </w:r>
      <w:r w:rsidRPr="00F02A6C">
        <w:rPr>
          <w:rFonts w:ascii="Trebuchet MS" w:hAnsi="Trebuchet MS"/>
        </w:rPr>
        <w:t>:</w:t>
      </w:r>
    </w:p>
    <w:p w:rsidR="00B66576" w:rsidRDefault="00B66576" w:rsidP="00EA6675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Trebuchet MS" w:eastAsia="Calibri" w:hAnsi="Trebuchet MS" w:cs="Times New Roman"/>
          <w:b/>
          <w:bCs/>
        </w:rPr>
      </w:pPr>
      <w:r>
        <w:rPr>
          <w:rFonts w:ascii="Trebuchet MS" w:eastAsia="Calibri" w:hAnsi="Trebuchet MS" w:cs="Times New Roman"/>
          <w:b/>
          <w:bCs/>
        </w:rPr>
        <w:t xml:space="preserve">TARR Centrum Innowacyjności Sp. z o.o. (właściciel </w:t>
      </w:r>
      <w:proofErr w:type="spellStart"/>
      <w:r>
        <w:rPr>
          <w:rFonts w:ascii="Trebuchet MS" w:eastAsia="Calibri" w:hAnsi="Trebuchet MS" w:cs="Times New Roman"/>
          <w:b/>
          <w:bCs/>
        </w:rPr>
        <w:t>Exea</w:t>
      </w:r>
      <w:proofErr w:type="spellEnd"/>
      <w:r>
        <w:rPr>
          <w:rFonts w:ascii="Trebuchet MS" w:eastAsia="Calibri" w:hAnsi="Trebuchet MS" w:cs="Times New Roman"/>
          <w:b/>
          <w:bCs/>
        </w:rPr>
        <w:t xml:space="preserve"> Data Center) </w:t>
      </w:r>
      <w:r w:rsidR="00EA6675">
        <w:rPr>
          <w:rFonts w:ascii="Trebuchet MS" w:eastAsia="Calibri" w:hAnsi="Trebuchet MS" w:cs="Times New Roman"/>
          <w:b/>
          <w:bCs/>
        </w:rPr>
        <w:br/>
      </w:r>
      <w:r>
        <w:rPr>
          <w:rFonts w:ascii="Trebuchet MS" w:eastAsia="Calibri" w:hAnsi="Trebuchet MS" w:cs="Times New Roman"/>
          <w:b/>
          <w:bCs/>
        </w:rPr>
        <w:t xml:space="preserve">ul. Włocławska 167, 87 – 100 Toruń </w:t>
      </w:r>
    </w:p>
    <w:p w:rsidR="00B66576" w:rsidRDefault="00B66576" w:rsidP="00EA6675">
      <w:pPr>
        <w:pStyle w:val="Akapitzlist"/>
        <w:spacing w:after="360" w:line="360" w:lineRule="auto"/>
        <w:jc w:val="both"/>
        <w:rPr>
          <w:rFonts w:ascii="Trebuchet MS" w:eastAsia="Calibri" w:hAnsi="Trebuchet MS" w:cs="Times New Roman"/>
          <w:b/>
          <w:bCs/>
        </w:rPr>
      </w:pPr>
      <w:r w:rsidRPr="00EA6675">
        <w:rPr>
          <w:rFonts w:ascii="Trebuchet MS" w:eastAsia="Calibri" w:hAnsi="Trebuchet MS" w:cs="Times New Roman"/>
          <w:bCs/>
        </w:rPr>
        <w:t xml:space="preserve">Cena brutto zamówienia </w:t>
      </w:r>
      <w:r w:rsidR="00EA6675" w:rsidRPr="00EA6675">
        <w:rPr>
          <w:rFonts w:ascii="Trebuchet MS" w:eastAsia="Calibri" w:hAnsi="Trebuchet MS" w:cs="Times New Roman"/>
          <w:bCs/>
        </w:rPr>
        <w:t>(całkowity koszt świadczenia usługi w okresie 12 miesięcy)</w:t>
      </w:r>
      <w:r w:rsidR="00EA6675">
        <w:rPr>
          <w:rFonts w:ascii="Trebuchet MS" w:eastAsia="Calibri" w:hAnsi="Trebuchet MS" w:cs="Times New Roman"/>
          <w:b/>
          <w:bCs/>
        </w:rPr>
        <w:t xml:space="preserve"> </w:t>
      </w:r>
      <w:r>
        <w:rPr>
          <w:rFonts w:ascii="Trebuchet MS" w:eastAsia="Calibri" w:hAnsi="Trebuchet MS" w:cs="Times New Roman"/>
          <w:b/>
          <w:bCs/>
        </w:rPr>
        <w:t xml:space="preserve">49.200,00 zł </w:t>
      </w:r>
    </w:p>
    <w:p w:rsidR="00EA6675" w:rsidRDefault="00EA6675" w:rsidP="00EA6675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Trebuchet MS" w:eastAsia="Calibri" w:hAnsi="Trebuchet MS" w:cs="Times New Roman"/>
          <w:b/>
          <w:bCs/>
        </w:rPr>
      </w:pPr>
      <w:r w:rsidRPr="00EA6675">
        <w:rPr>
          <w:rFonts w:ascii="Trebuchet MS" w:eastAsia="Calibri" w:hAnsi="Trebuchet MS" w:cs="Times New Roman"/>
          <w:b/>
          <w:bCs/>
        </w:rPr>
        <w:t>NASK SA</w:t>
      </w:r>
      <w:r w:rsidRPr="00EA6675">
        <w:rPr>
          <w:rFonts w:ascii="Trebuchet MS" w:eastAsia="Calibri" w:hAnsi="Trebuchet MS" w:cs="Times New Roman"/>
          <w:b/>
          <w:bCs/>
        </w:rPr>
        <w:t xml:space="preserve">, </w:t>
      </w:r>
      <w:r w:rsidRPr="00EA6675">
        <w:rPr>
          <w:rFonts w:ascii="Trebuchet MS" w:eastAsia="Calibri" w:hAnsi="Trebuchet MS" w:cs="Times New Roman"/>
          <w:b/>
          <w:bCs/>
        </w:rPr>
        <w:t>ul. W</w:t>
      </w:r>
      <w:r w:rsidRPr="00EA6675">
        <w:rPr>
          <w:rFonts w:ascii="Trebuchet MS" w:eastAsia="Calibri" w:hAnsi="Trebuchet MS" w:cs="Times New Roman"/>
          <w:b/>
          <w:bCs/>
        </w:rPr>
        <w:t xml:space="preserve">ąwozowa 18 lok. 010, </w:t>
      </w:r>
      <w:r w:rsidRPr="00EA6675">
        <w:rPr>
          <w:rFonts w:ascii="Trebuchet MS" w:eastAsia="Calibri" w:hAnsi="Trebuchet MS" w:cs="Times New Roman"/>
          <w:b/>
          <w:bCs/>
        </w:rPr>
        <w:t xml:space="preserve">02-796 Warszawa  </w:t>
      </w:r>
    </w:p>
    <w:p w:rsidR="00EA6675" w:rsidRDefault="00EA6675" w:rsidP="00EA6675">
      <w:pPr>
        <w:pStyle w:val="Akapitzlist"/>
        <w:spacing w:after="200" w:line="276" w:lineRule="auto"/>
        <w:jc w:val="both"/>
        <w:rPr>
          <w:rFonts w:ascii="Trebuchet MS" w:eastAsia="Calibri" w:hAnsi="Trebuchet MS" w:cs="Times New Roman"/>
          <w:bCs/>
        </w:rPr>
      </w:pPr>
      <w:r w:rsidRPr="00EA6675">
        <w:rPr>
          <w:rFonts w:ascii="Trebuchet MS" w:eastAsia="Calibri" w:hAnsi="Trebuchet MS" w:cs="Times New Roman"/>
          <w:bCs/>
        </w:rPr>
        <w:t>Cena brutto zamówienia (całkowity koszt świadczenia usługi w okresie 12 miesięcy)</w:t>
      </w:r>
    </w:p>
    <w:p w:rsidR="00EA6675" w:rsidRPr="00EA6675" w:rsidRDefault="00EA6675" w:rsidP="00EA6675">
      <w:pPr>
        <w:pStyle w:val="Akapitzlist"/>
        <w:spacing w:after="200" w:line="276" w:lineRule="auto"/>
        <w:jc w:val="both"/>
        <w:rPr>
          <w:rFonts w:ascii="Trebuchet MS" w:eastAsia="Calibri" w:hAnsi="Trebuchet MS" w:cs="Times New Roman"/>
          <w:bCs/>
        </w:rPr>
      </w:pPr>
      <w:r>
        <w:rPr>
          <w:rFonts w:ascii="Trebuchet MS" w:eastAsia="Calibri" w:hAnsi="Trebuchet MS" w:cs="Times New Roman"/>
          <w:bCs/>
        </w:rPr>
        <w:t xml:space="preserve">42.804,00 zł </w:t>
      </w:r>
    </w:p>
    <w:p w:rsidR="003E3C51" w:rsidRDefault="003E3C51">
      <w:bookmarkStart w:id="0" w:name="_GoBack"/>
      <w:bookmarkEnd w:id="0"/>
    </w:p>
    <w:sectPr w:rsidR="003E3C51" w:rsidSect="001E6CBF">
      <w:headerReference w:type="default" r:id="rId5"/>
      <w:footerReference w:type="default" r:id="rId6"/>
      <w:headerReference w:type="first" r:id="rId7"/>
      <w:footerReference w:type="first" r:id="rId8"/>
      <w:pgSz w:w="11906" w:h="16838"/>
      <w:pgMar w:top="1677" w:right="1274" w:bottom="1417" w:left="1417" w:header="284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1100910369"/>
      <w:docPartObj>
        <w:docPartGallery w:val="Page Numbers (Bottom of Page)"/>
        <w:docPartUnique/>
      </w:docPartObj>
    </w:sdtPr>
    <w:sdtEndPr/>
    <w:sdtContent>
      <w:p w:rsidR="008108D8" w:rsidRPr="008108D8" w:rsidRDefault="00EA6675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>
          <w:rPr>
            <w:noProof/>
            <w:sz w:val="20"/>
          </w:rPr>
          <w:t>3</w:t>
        </w:r>
        <w:r w:rsidRPr="008108D8">
          <w:rPr>
            <w:sz w:val="20"/>
          </w:rPr>
          <w:fldChar w:fldCharType="end"/>
        </w:r>
      </w:p>
    </w:sdtContent>
  </w:sdt>
  <w:p w:rsidR="008108D8" w:rsidRDefault="00EA667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3D6E95" wp14:editId="0CC821E0">
          <wp:simplePos x="0" y="0"/>
          <wp:positionH relativeFrom="column">
            <wp:posOffset>0</wp:posOffset>
          </wp:positionH>
          <wp:positionV relativeFrom="paragraph">
            <wp:posOffset>158115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A667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B3EE9D7" wp14:editId="179DC5B5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B33" w:rsidRDefault="00EA6675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072ABF" wp14:editId="6EFFAA8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9C82F" id="Grupa 2" o:spid="_x0000_s1026" style="position:absolute;margin-left:0;margin-top:-.05pt;width:512.05pt;height:58.5pt;z-index:251661312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r5CNK+oDAAC8DQAADgAAAAAAAAAAAAAAAAA8AgAAZHJzL2Uyb0RvYy54bWxQSwECLQAU&#10;AAYACAAAACEA2kmJltQAAACxAgAAGQAAAAAAAAAAAAAAAABSBgAAZHJzL19yZWxzL2Uyb0RvYy54&#10;bWwucmVsc1BLAQItABQABgAIAAAAIQBMR2Je3gAAAAcBAAAPAAAAAAAAAAAAAAAAAF0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A6675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C83662" wp14:editId="3FDB4DA8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AB8FFA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DD3722"/>
    <w:multiLevelType w:val="hybridMultilevel"/>
    <w:tmpl w:val="CF4E88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576"/>
    <w:rsid w:val="003E3C51"/>
    <w:rsid w:val="00B66576"/>
    <w:rsid w:val="00EA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1CCE6"/>
  <w15:chartTrackingRefBased/>
  <w15:docId w15:val="{42CCC16A-4FAF-490E-BD5D-338CA0D89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65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B66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66576"/>
  </w:style>
  <w:style w:type="paragraph" w:styleId="Stopka">
    <w:name w:val="footer"/>
    <w:basedOn w:val="Normalny"/>
    <w:link w:val="StopkaZnak"/>
    <w:uiPriority w:val="99"/>
    <w:semiHidden/>
    <w:unhideWhenUsed/>
    <w:rsid w:val="00B66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66576"/>
  </w:style>
  <w:style w:type="character" w:styleId="Hipercze">
    <w:name w:val="Hyperlink"/>
    <w:basedOn w:val="Domylnaczcionkaakapitu"/>
    <w:uiPriority w:val="99"/>
    <w:unhideWhenUsed/>
    <w:rsid w:val="00B6657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665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98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Katarzyna Walczak</cp:lastModifiedBy>
  <cp:revision>1</cp:revision>
  <dcterms:created xsi:type="dcterms:W3CDTF">2018-02-26T13:03:00Z</dcterms:created>
  <dcterms:modified xsi:type="dcterms:W3CDTF">2018-02-26T13:19:00Z</dcterms:modified>
</cp:coreProperties>
</file>