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81" w:rsidRPr="009440FC" w:rsidRDefault="00A51081" w:rsidP="00F429A8">
      <w:pPr>
        <w:jc w:val="both"/>
        <w:rPr>
          <w:rFonts w:ascii="Calibri" w:hAnsi="Calibri" w:cs="Calibri"/>
          <w:b/>
        </w:rPr>
      </w:pPr>
    </w:p>
    <w:p w:rsidR="000664D3" w:rsidRPr="00EC3F7D" w:rsidRDefault="000664D3" w:rsidP="000664D3">
      <w:pPr>
        <w:pStyle w:val="Nagwek1"/>
        <w:spacing w:before="0"/>
        <w:ind w:left="5387"/>
        <w:jc w:val="right"/>
        <w:rPr>
          <w:rFonts w:ascii="Calibri" w:hAnsi="Calibri" w:cs="Calibri"/>
          <w:b w:val="0"/>
          <w:bCs/>
          <w:iCs/>
          <w:sz w:val="24"/>
          <w:szCs w:val="24"/>
        </w:rPr>
      </w:pPr>
      <w:r w:rsidRPr="00EC3F7D">
        <w:rPr>
          <w:rFonts w:ascii="Calibri" w:hAnsi="Calibri" w:cs="Calibri"/>
          <w:b w:val="0"/>
          <w:bCs/>
          <w:iCs/>
          <w:sz w:val="24"/>
          <w:szCs w:val="24"/>
        </w:rPr>
        <w:t>Data sporządzenia pisma:</w:t>
      </w:r>
    </w:p>
    <w:p w:rsidR="000664D3" w:rsidRPr="00EC3F7D" w:rsidRDefault="000664D3" w:rsidP="000664D3">
      <w:pPr>
        <w:pStyle w:val="Nagwek1"/>
        <w:spacing w:before="0"/>
        <w:jc w:val="right"/>
        <w:rPr>
          <w:rFonts w:ascii="Calibri" w:hAnsi="Calibri" w:cs="Calibri"/>
          <w:b w:val="0"/>
          <w:bCs/>
          <w:i w:val="0"/>
          <w:iCs/>
          <w:sz w:val="24"/>
          <w:szCs w:val="24"/>
        </w:rPr>
      </w:pPr>
      <w:r w:rsidRPr="00EC3F7D">
        <w:rPr>
          <w:rFonts w:ascii="Calibri" w:hAnsi="Calibri" w:cs="Calibri"/>
          <w:b w:val="0"/>
          <w:bCs/>
          <w:i w:val="0"/>
          <w:iCs/>
          <w:sz w:val="24"/>
          <w:szCs w:val="24"/>
        </w:rPr>
        <w:t>Warszawa,</w:t>
      </w:r>
      <w:r w:rsidR="007E1512" w:rsidRPr="00EC3F7D">
        <w:rPr>
          <w:rFonts w:ascii="Calibri" w:hAnsi="Calibri" w:cs="Calibri"/>
          <w:b w:val="0"/>
          <w:bCs/>
          <w:i w:val="0"/>
          <w:iCs/>
          <w:sz w:val="24"/>
          <w:szCs w:val="24"/>
        </w:rPr>
        <w:t xml:space="preserve"> </w:t>
      </w:r>
      <w:r w:rsidR="00533E7D">
        <w:rPr>
          <w:rFonts w:ascii="Calibri" w:hAnsi="Calibri" w:cs="Calibri"/>
          <w:b w:val="0"/>
          <w:bCs/>
          <w:i w:val="0"/>
          <w:iCs/>
          <w:sz w:val="24"/>
          <w:szCs w:val="24"/>
        </w:rPr>
        <w:t>28</w:t>
      </w:r>
      <w:r w:rsidR="00DD7E8E" w:rsidRPr="00EC3F7D">
        <w:rPr>
          <w:rFonts w:ascii="Calibri" w:hAnsi="Calibri" w:cs="Calibri"/>
          <w:b w:val="0"/>
          <w:bCs/>
          <w:i w:val="0"/>
          <w:iCs/>
          <w:sz w:val="24"/>
          <w:szCs w:val="24"/>
        </w:rPr>
        <w:t>.</w:t>
      </w:r>
      <w:r w:rsidR="00533E7D">
        <w:rPr>
          <w:rFonts w:ascii="Calibri" w:hAnsi="Calibri" w:cs="Calibri"/>
          <w:b w:val="0"/>
          <w:bCs/>
          <w:i w:val="0"/>
          <w:iCs/>
          <w:sz w:val="24"/>
          <w:szCs w:val="24"/>
        </w:rPr>
        <w:t>01</w:t>
      </w:r>
      <w:r w:rsidR="00DD7E8E" w:rsidRPr="00EC3F7D">
        <w:rPr>
          <w:rFonts w:ascii="Calibri" w:hAnsi="Calibri" w:cs="Calibri"/>
          <w:b w:val="0"/>
          <w:bCs/>
          <w:i w:val="0"/>
          <w:iCs/>
          <w:sz w:val="24"/>
          <w:szCs w:val="24"/>
        </w:rPr>
        <w:t>.</w:t>
      </w:r>
      <w:r w:rsidR="007E1512" w:rsidRPr="00EC3F7D">
        <w:rPr>
          <w:rFonts w:ascii="Calibri" w:hAnsi="Calibri" w:cs="Calibri"/>
          <w:b w:val="0"/>
          <w:bCs/>
          <w:i w:val="0"/>
          <w:iCs/>
          <w:sz w:val="24"/>
          <w:szCs w:val="24"/>
        </w:rPr>
        <w:t>201</w:t>
      </w:r>
      <w:r w:rsidR="00533E7D">
        <w:rPr>
          <w:rFonts w:ascii="Calibri" w:hAnsi="Calibri" w:cs="Calibri"/>
          <w:b w:val="0"/>
          <w:bCs/>
          <w:i w:val="0"/>
          <w:iCs/>
          <w:sz w:val="24"/>
          <w:szCs w:val="24"/>
        </w:rPr>
        <w:t>5</w:t>
      </w:r>
      <w:r w:rsidR="00DB7894" w:rsidRPr="00EC3F7D">
        <w:rPr>
          <w:rFonts w:ascii="Calibri" w:hAnsi="Calibri" w:cs="Calibri"/>
          <w:b w:val="0"/>
          <w:bCs/>
          <w:i w:val="0"/>
          <w:iCs/>
          <w:sz w:val="24"/>
          <w:szCs w:val="24"/>
        </w:rPr>
        <w:t xml:space="preserve"> r</w:t>
      </w:r>
      <w:r w:rsidRPr="00EC3F7D">
        <w:rPr>
          <w:rFonts w:ascii="Calibri" w:hAnsi="Calibri" w:cs="Calibri"/>
          <w:b w:val="0"/>
          <w:bCs/>
          <w:i w:val="0"/>
          <w:iCs/>
          <w:sz w:val="24"/>
          <w:szCs w:val="24"/>
        </w:rPr>
        <w:t>.</w:t>
      </w:r>
    </w:p>
    <w:p w:rsidR="006C2DAF" w:rsidRPr="00EC3F7D" w:rsidRDefault="006C2DAF" w:rsidP="006C2DAF">
      <w:pPr>
        <w:jc w:val="right"/>
        <w:rPr>
          <w:rFonts w:ascii="Calibri" w:hAnsi="Calibri" w:cs="Calibri"/>
          <w:b/>
        </w:rPr>
      </w:pPr>
      <w:r w:rsidRPr="00EC3F7D">
        <w:rPr>
          <w:rFonts w:ascii="Calibri" w:hAnsi="Calibri" w:cs="Calibri"/>
          <w:b/>
        </w:rPr>
        <w:t>Otrzymują wg. rozdzielnika</w:t>
      </w:r>
    </w:p>
    <w:p w:rsidR="00DD7E8E" w:rsidRPr="00EC3F7D" w:rsidRDefault="00DD7E8E" w:rsidP="00DD7E8E">
      <w:pPr>
        <w:jc w:val="both"/>
        <w:rPr>
          <w:rFonts w:ascii="Calibri" w:hAnsi="Calibri" w:cs="Calibri"/>
        </w:rPr>
      </w:pPr>
    </w:p>
    <w:p w:rsidR="00A07BFE" w:rsidRPr="00EC3F7D" w:rsidRDefault="00A07BFE" w:rsidP="00A07BF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A70256">
        <w:rPr>
          <w:rFonts w:ascii="Calibri" w:hAnsi="Calibri" w:cs="Calibri"/>
        </w:rPr>
        <w:t>WWPE-ZP1.212.1</w:t>
      </w:r>
      <w:r w:rsidR="00651829" w:rsidRPr="00A70256">
        <w:rPr>
          <w:rFonts w:ascii="Calibri" w:hAnsi="Calibri" w:cs="Calibri"/>
        </w:rPr>
        <w:t>5</w:t>
      </w:r>
      <w:r w:rsidRPr="00A70256">
        <w:rPr>
          <w:rFonts w:ascii="Calibri" w:hAnsi="Calibri" w:cs="Calibri"/>
        </w:rPr>
        <w:t>.</w:t>
      </w:r>
      <w:r w:rsidR="00A70256" w:rsidRPr="00A70256">
        <w:rPr>
          <w:rFonts w:ascii="Calibri" w:hAnsi="Calibri" w:cs="Calibri"/>
        </w:rPr>
        <w:t>10</w:t>
      </w:r>
      <w:r w:rsidRPr="00A70256">
        <w:rPr>
          <w:rFonts w:ascii="Calibri" w:hAnsi="Calibri" w:cs="Calibri"/>
        </w:rPr>
        <w:t>.2014/ET</w:t>
      </w:r>
    </w:p>
    <w:p w:rsidR="001E5CC1" w:rsidRPr="001E5CC1" w:rsidRDefault="001E5CC1" w:rsidP="001E5CC1">
      <w:pPr>
        <w:spacing w:before="100" w:after="240"/>
        <w:jc w:val="both"/>
        <w:rPr>
          <w:rFonts w:ascii="Calibri" w:hAnsi="Calibri" w:cs="Calibri"/>
        </w:rPr>
      </w:pPr>
      <w:r w:rsidRPr="001E5CC1">
        <w:rPr>
          <w:rFonts w:ascii="Calibri" w:hAnsi="Calibri" w:cs="Calibri"/>
        </w:rPr>
        <w:t>Dotyczy: Postępowania prowadzonego w trybie przetargu nieograniczonego na „Świadczenie usług doradztwa prawnego z zakresu zamówień publicznych i innych usług prawniczych, w związku z realizacją przez WWPE zadań związanych z wdrażaniem działań 8.3 i 8.4 Programu Operacyjnego Innowacyjna Gospodarka”, nr ZP/20/2014.</w:t>
      </w:r>
    </w:p>
    <w:p w:rsidR="006C2DAF" w:rsidRPr="00EC3F7D" w:rsidRDefault="006C2DAF" w:rsidP="00A07BFE">
      <w:pPr>
        <w:spacing w:after="240" w:line="360" w:lineRule="auto"/>
        <w:jc w:val="center"/>
        <w:rPr>
          <w:rFonts w:ascii="Calibri" w:hAnsi="Calibri" w:cs="Calibri"/>
          <w:b/>
        </w:rPr>
      </w:pPr>
      <w:r w:rsidRPr="00EC3F7D">
        <w:rPr>
          <w:rFonts w:ascii="Calibri" w:hAnsi="Calibri" w:cs="Calibri"/>
          <w:b/>
        </w:rPr>
        <w:t>Informacja o wyborze ofert</w:t>
      </w:r>
      <w:r w:rsidR="003C4546" w:rsidRPr="00EC3F7D">
        <w:rPr>
          <w:rFonts w:ascii="Calibri" w:hAnsi="Calibri" w:cs="Calibri"/>
          <w:b/>
        </w:rPr>
        <w:t>y najkorzystniejszej</w:t>
      </w:r>
    </w:p>
    <w:p w:rsidR="006C2DAF" w:rsidRPr="00651829" w:rsidRDefault="006C2DAF" w:rsidP="00A07BFE">
      <w:pPr>
        <w:spacing w:after="240"/>
        <w:jc w:val="both"/>
        <w:rPr>
          <w:rFonts w:ascii="Calibri" w:hAnsi="Calibri" w:cs="Calibri"/>
        </w:rPr>
      </w:pPr>
      <w:r w:rsidRPr="00C950C9">
        <w:rPr>
          <w:rFonts w:asciiTheme="minorHAnsi" w:hAnsiTheme="minorHAnsi" w:cs="Calibri"/>
        </w:rPr>
        <w:t>Działając na podstawie art. 92 ust. 1 ustawy z dnia 29 styczn</w:t>
      </w:r>
      <w:r w:rsidR="007E1512" w:rsidRPr="00C950C9">
        <w:rPr>
          <w:rFonts w:asciiTheme="minorHAnsi" w:hAnsiTheme="minorHAnsi" w:cs="Calibri"/>
        </w:rPr>
        <w:t>ia 2004</w:t>
      </w:r>
      <w:r w:rsidR="00C950C9" w:rsidRPr="00C950C9">
        <w:rPr>
          <w:rFonts w:asciiTheme="minorHAnsi" w:hAnsiTheme="minorHAnsi" w:cs="Calibri"/>
        </w:rPr>
        <w:t xml:space="preserve"> r. P</w:t>
      </w:r>
      <w:r w:rsidRPr="00C950C9">
        <w:rPr>
          <w:rFonts w:asciiTheme="minorHAnsi" w:hAnsiTheme="minorHAnsi" w:cs="Calibri"/>
        </w:rPr>
        <w:t>rawo zamówień publicznych (</w:t>
      </w:r>
      <w:r w:rsidR="007E1512" w:rsidRPr="00C950C9">
        <w:rPr>
          <w:rFonts w:asciiTheme="minorHAnsi" w:hAnsiTheme="minorHAnsi" w:cs="Calibri"/>
          <w:bCs/>
        </w:rPr>
        <w:t xml:space="preserve">Dz. U. </w:t>
      </w:r>
      <w:r w:rsidR="00651829" w:rsidRPr="00C950C9">
        <w:rPr>
          <w:rFonts w:asciiTheme="minorHAnsi" w:hAnsiTheme="minorHAnsi" w:cs="Calibri"/>
        </w:rPr>
        <w:t>z 2014 r., poz. 1232</w:t>
      </w:r>
      <w:r w:rsidRPr="00C950C9">
        <w:rPr>
          <w:rFonts w:asciiTheme="minorHAnsi" w:hAnsiTheme="minorHAnsi" w:cs="Calibri"/>
        </w:rPr>
        <w:t>), zwaną</w:t>
      </w:r>
      <w:r w:rsidRPr="00651829">
        <w:rPr>
          <w:rFonts w:ascii="Calibri" w:hAnsi="Calibri" w:cs="Calibri"/>
        </w:rPr>
        <w:t xml:space="preserve"> dalej</w:t>
      </w:r>
      <w:r w:rsidR="00C950C9">
        <w:rPr>
          <w:rFonts w:ascii="Calibri" w:hAnsi="Calibri" w:cs="Calibri"/>
        </w:rPr>
        <w:t xml:space="preserve"> ustawą</w:t>
      </w:r>
      <w:r w:rsidRPr="00651829">
        <w:rPr>
          <w:rFonts w:ascii="Calibri" w:hAnsi="Calibri" w:cs="Calibri"/>
        </w:rPr>
        <w:t xml:space="preserve"> </w:t>
      </w:r>
      <w:proofErr w:type="spellStart"/>
      <w:r w:rsidR="00C950C9">
        <w:rPr>
          <w:rFonts w:ascii="Calibri" w:hAnsi="Calibri" w:cs="Calibri"/>
        </w:rPr>
        <w:t>P</w:t>
      </w:r>
      <w:r w:rsidR="007144C4" w:rsidRPr="00651829">
        <w:rPr>
          <w:rFonts w:ascii="Calibri" w:hAnsi="Calibri" w:cs="Calibri"/>
        </w:rPr>
        <w:t>zp</w:t>
      </w:r>
      <w:proofErr w:type="spellEnd"/>
      <w:r w:rsidR="007144C4" w:rsidRPr="00651829">
        <w:rPr>
          <w:rFonts w:ascii="Calibri" w:hAnsi="Calibri" w:cs="Calibri"/>
        </w:rPr>
        <w:t>, Zamawiający informuje, że</w:t>
      </w:r>
      <w:r w:rsidRPr="00651829">
        <w:rPr>
          <w:rFonts w:ascii="Calibri" w:hAnsi="Calibri" w:cs="Calibri"/>
        </w:rPr>
        <w:t xml:space="preserve"> </w:t>
      </w:r>
      <w:r w:rsidR="00E54A45" w:rsidRPr="00651829">
        <w:rPr>
          <w:rFonts w:ascii="Calibri" w:hAnsi="Calibri" w:cs="Calibri"/>
        </w:rPr>
        <w:t>w postępowaniu nr Z</w:t>
      </w:r>
      <w:r w:rsidR="00DD7E8E" w:rsidRPr="00651829">
        <w:rPr>
          <w:rFonts w:ascii="Calibri" w:hAnsi="Calibri" w:cs="Calibri"/>
        </w:rPr>
        <w:t>P/</w:t>
      </w:r>
      <w:r w:rsidR="00651829" w:rsidRPr="00651829">
        <w:rPr>
          <w:rFonts w:ascii="Calibri" w:hAnsi="Calibri" w:cs="Calibri"/>
        </w:rPr>
        <w:t>20</w:t>
      </w:r>
      <w:r w:rsidR="007E1512" w:rsidRPr="00651829">
        <w:rPr>
          <w:rFonts w:ascii="Calibri" w:hAnsi="Calibri" w:cs="Calibri"/>
        </w:rPr>
        <w:t>/2014</w:t>
      </w:r>
      <w:r w:rsidRPr="00651829">
        <w:rPr>
          <w:rFonts w:ascii="Calibri" w:hAnsi="Calibri" w:cs="Calibri"/>
        </w:rPr>
        <w:t xml:space="preserve"> dokonał wyboru </w:t>
      </w:r>
      <w:r w:rsidRPr="00651829">
        <w:rPr>
          <w:rFonts w:ascii="Calibri" w:hAnsi="Calibri" w:cs="Calibri"/>
          <w:b/>
        </w:rPr>
        <w:t>oferty najkorzystniejszej</w:t>
      </w:r>
      <w:r w:rsidR="00E54A45" w:rsidRPr="00651829">
        <w:rPr>
          <w:rFonts w:ascii="Calibri" w:hAnsi="Calibri" w:cs="Calibri"/>
          <w:b/>
        </w:rPr>
        <w:t xml:space="preserve">. </w:t>
      </w:r>
      <w:r w:rsidR="00C950C9">
        <w:rPr>
          <w:rFonts w:ascii="Calibri" w:hAnsi="Calibri" w:cs="Calibri"/>
          <w:b/>
        </w:rPr>
        <w:t xml:space="preserve">                             </w:t>
      </w:r>
      <w:r w:rsidRPr="00651829">
        <w:rPr>
          <w:rFonts w:ascii="Calibri" w:hAnsi="Calibri" w:cs="Calibri"/>
        </w:rPr>
        <w:t xml:space="preserve">W przedmiotowym postępowaniu </w:t>
      </w:r>
      <w:r w:rsidRPr="00651829">
        <w:rPr>
          <w:rFonts w:ascii="Calibri" w:hAnsi="Calibri" w:cs="Calibri"/>
          <w:b/>
        </w:rPr>
        <w:t>jedynym kryterium oceny ofert była cena</w:t>
      </w:r>
      <w:r w:rsidRPr="00651829">
        <w:rPr>
          <w:rFonts w:ascii="Calibri" w:hAnsi="Calibri" w:cs="Calibri"/>
        </w:rPr>
        <w:t>.</w:t>
      </w:r>
    </w:p>
    <w:p w:rsidR="00DD7E8E" w:rsidRPr="001E5CC1" w:rsidRDefault="00DD7E8E" w:rsidP="008072F3">
      <w:pPr>
        <w:jc w:val="both"/>
        <w:rPr>
          <w:rFonts w:ascii="Calibri" w:hAnsi="Calibri" w:cs="Calibri"/>
        </w:rPr>
      </w:pPr>
      <w:r w:rsidRPr="001E5CC1">
        <w:rPr>
          <w:rFonts w:ascii="Calibri" w:hAnsi="Calibri" w:cs="Calibri"/>
        </w:rPr>
        <w:t xml:space="preserve">Ofertę najkorzystniejszą, która otrzymała </w:t>
      </w:r>
      <w:r w:rsidRPr="001E5CC1">
        <w:rPr>
          <w:rFonts w:ascii="Calibri" w:hAnsi="Calibri" w:cs="Calibri"/>
          <w:b/>
        </w:rPr>
        <w:t>100 pkt</w:t>
      </w:r>
      <w:r w:rsidRPr="001E5CC1">
        <w:rPr>
          <w:rFonts w:ascii="Calibri" w:hAnsi="Calibri" w:cs="Calibri"/>
        </w:rPr>
        <w:t xml:space="preserve"> w ramach kryterium cena złożył</w:t>
      </w:r>
      <w:r w:rsidR="001E5CC1">
        <w:rPr>
          <w:rFonts w:ascii="Calibri" w:hAnsi="Calibri" w:cs="Calibri"/>
        </w:rPr>
        <w:t xml:space="preserve"> Wykonawca</w:t>
      </w:r>
      <w:r w:rsidRPr="001E5CC1">
        <w:rPr>
          <w:rFonts w:ascii="Calibri" w:hAnsi="Calibri" w:cs="Calibri"/>
        </w:rPr>
        <w:t>:</w:t>
      </w:r>
    </w:p>
    <w:p w:rsidR="001E5CC1" w:rsidRPr="001E5CC1" w:rsidRDefault="001E5CC1" w:rsidP="001E5CC1">
      <w:pPr>
        <w:pStyle w:val="Lista"/>
        <w:spacing w:line="240" w:lineRule="auto"/>
        <w:rPr>
          <w:rFonts w:ascii="Calibri" w:hAnsi="Calibri"/>
          <w:b/>
          <w:sz w:val="24"/>
          <w:szCs w:val="24"/>
          <w:lang w:eastAsia="ar-SA"/>
        </w:rPr>
      </w:pPr>
      <w:r w:rsidRPr="001E5CC1">
        <w:rPr>
          <w:rFonts w:ascii="Calibri" w:hAnsi="Calibri"/>
          <w:b/>
          <w:sz w:val="24"/>
          <w:szCs w:val="24"/>
          <w:lang w:eastAsia="ar-SA"/>
        </w:rPr>
        <w:t>Konsorcjum firm:</w:t>
      </w:r>
    </w:p>
    <w:p w:rsidR="001E5CC1" w:rsidRPr="001E5CC1" w:rsidRDefault="001E5CC1" w:rsidP="001E5CC1">
      <w:pPr>
        <w:pStyle w:val="Lista"/>
        <w:numPr>
          <w:ilvl w:val="0"/>
          <w:numId w:val="11"/>
        </w:numPr>
        <w:spacing w:line="240" w:lineRule="auto"/>
        <w:ind w:left="426" w:hanging="426"/>
        <w:rPr>
          <w:rFonts w:ascii="Calibri" w:hAnsi="Calibri"/>
          <w:b/>
          <w:sz w:val="24"/>
          <w:szCs w:val="24"/>
          <w:lang w:eastAsia="ar-SA"/>
        </w:rPr>
      </w:pPr>
      <w:r w:rsidRPr="001E5CC1">
        <w:rPr>
          <w:rFonts w:ascii="Calibri" w:hAnsi="Calibri"/>
          <w:b/>
          <w:sz w:val="24"/>
          <w:szCs w:val="24"/>
          <w:lang w:eastAsia="ar-SA"/>
        </w:rPr>
        <w:t>Lider: Kancelaria Adwokacka Agnieszka Gębiś</w:t>
      </w:r>
    </w:p>
    <w:p w:rsidR="001E5CC1" w:rsidRPr="001E5CC1" w:rsidRDefault="001E5CC1" w:rsidP="001E5CC1">
      <w:pPr>
        <w:pStyle w:val="Lista"/>
        <w:spacing w:line="240" w:lineRule="auto"/>
        <w:rPr>
          <w:rFonts w:ascii="Calibri" w:hAnsi="Calibri"/>
          <w:b/>
          <w:sz w:val="24"/>
          <w:szCs w:val="24"/>
          <w:lang w:eastAsia="ar-SA"/>
        </w:rPr>
      </w:pPr>
      <w:r w:rsidRPr="001E5CC1">
        <w:rPr>
          <w:rFonts w:ascii="Calibri" w:hAnsi="Calibri"/>
          <w:b/>
          <w:sz w:val="24"/>
          <w:szCs w:val="24"/>
          <w:lang w:eastAsia="ar-SA"/>
        </w:rPr>
        <w:t>ul. Bojki 14/79, 30-611 Kraków</w:t>
      </w:r>
    </w:p>
    <w:p w:rsidR="001E5CC1" w:rsidRPr="001E5CC1" w:rsidRDefault="001E5CC1" w:rsidP="001E5CC1">
      <w:pPr>
        <w:pStyle w:val="Lista"/>
        <w:numPr>
          <w:ilvl w:val="0"/>
          <w:numId w:val="11"/>
        </w:numPr>
        <w:spacing w:line="240" w:lineRule="auto"/>
        <w:ind w:left="426" w:hanging="426"/>
        <w:rPr>
          <w:rFonts w:ascii="Calibri" w:hAnsi="Calibri"/>
          <w:b/>
          <w:sz w:val="24"/>
          <w:szCs w:val="24"/>
          <w:lang w:eastAsia="ar-SA"/>
        </w:rPr>
      </w:pPr>
      <w:r w:rsidRPr="001E5CC1">
        <w:rPr>
          <w:rFonts w:ascii="Calibri" w:hAnsi="Calibri"/>
          <w:b/>
          <w:sz w:val="24"/>
          <w:szCs w:val="24"/>
          <w:lang w:eastAsia="ar-SA"/>
        </w:rPr>
        <w:t>Partner: Lider Projekt Sp. z o.o.</w:t>
      </w:r>
    </w:p>
    <w:p w:rsidR="001E5CC1" w:rsidRPr="001E5CC1" w:rsidRDefault="001E5CC1" w:rsidP="001E5CC1">
      <w:pPr>
        <w:tabs>
          <w:tab w:val="left" w:pos="5021"/>
        </w:tabs>
        <w:ind w:right="140"/>
        <w:rPr>
          <w:rFonts w:ascii="Calibri" w:hAnsi="Calibri"/>
          <w:b/>
          <w:lang w:eastAsia="ar-SA"/>
        </w:rPr>
      </w:pPr>
      <w:r w:rsidRPr="001E5CC1">
        <w:rPr>
          <w:rFonts w:ascii="Calibri" w:hAnsi="Calibri"/>
          <w:b/>
          <w:lang w:eastAsia="ar-SA"/>
        </w:rPr>
        <w:t>Al. K. Marcinkowskiego 1/3, 61-745 Poznań</w:t>
      </w:r>
    </w:p>
    <w:p w:rsidR="00A07BFE" w:rsidRPr="00533E7D" w:rsidRDefault="00A07BFE" w:rsidP="008072F3">
      <w:pPr>
        <w:jc w:val="both"/>
        <w:rPr>
          <w:rFonts w:ascii="Calibri" w:hAnsi="Calibri" w:cs="Calibri"/>
          <w:highlight w:val="yellow"/>
        </w:rPr>
      </w:pPr>
    </w:p>
    <w:p w:rsidR="00DD7E8E" w:rsidRPr="001E5CC1" w:rsidRDefault="00C950C9" w:rsidP="008072F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Pozostali Wykonawcy, którzy złożyli</w:t>
      </w:r>
      <w:r w:rsidR="00DD7E8E" w:rsidRPr="001E5CC1">
        <w:rPr>
          <w:rFonts w:ascii="Calibri" w:hAnsi="Calibri" w:cs="Calibri"/>
        </w:rPr>
        <w:t xml:space="preserve"> oferty niepodlegające odrzuceniu oraz przyznana im punktacja:</w:t>
      </w:r>
    </w:p>
    <w:p w:rsidR="00DD7E8E" w:rsidRPr="001E5CC1" w:rsidRDefault="008072F3" w:rsidP="001E5CC1">
      <w:pPr>
        <w:ind w:right="140"/>
        <w:jc w:val="both"/>
        <w:rPr>
          <w:rFonts w:ascii="Calibri" w:hAnsi="Calibri" w:cs="Calibri"/>
        </w:rPr>
      </w:pPr>
      <w:r w:rsidRPr="001E5CC1">
        <w:rPr>
          <w:rFonts w:ascii="Calibri" w:hAnsi="Calibri" w:cs="Arial"/>
        </w:rPr>
        <w:t xml:space="preserve">1. </w:t>
      </w:r>
      <w:r w:rsidR="001E5CC1" w:rsidRPr="001E5CC1">
        <w:rPr>
          <w:rFonts w:ascii="Calibri" w:hAnsi="Calibri" w:cs="Calibri"/>
        </w:rPr>
        <w:t>Grupa Doradcza Sienna Sp. z o.o.  ul. Bagatela 10/5 00-585 Warszawa</w:t>
      </w:r>
      <w:r w:rsidR="00DD7E8E" w:rsidRPr="001E5CC1">
        <w:rPr>
          <w:rFonts w:ascii="Calibri" w:hAnsi="Calibri" w:cs="Arial"/>
        </w:rPr>
        <w:t xml:space="preserve">, </w:t>
      </w:r>
      <w:r w:rsidR="00DD7E8E" w:rsidRPr="001E5CC1">
        <w:rPr>
          <w:rFonts w:ascii="Calibri" w:hAnsi="Calibri" w:cs="Calibri"/>
        </w:rPr>
        <w:t xml:space="preserve">oferta otrzymała </w:t>
      </w:r>
      <w:r w:rsidR="001E5CC1" w:rsidRPr="001E5CC1">
        <w:rPr>
          <w:rFonts w:ascii="Calibri" w:hAnsi="Calibri" w:cs="Calibri"/>
          <w:b/>
        </w:rPr>
        <w:t>61,49 pkt</w:t>
      </w:r>
      <w:r w:rsidR="00DD7E8E" w:rsidRPr="001E5CC1">
        <w:rPr>
          <w:rFonts w:ascii="Calibri" w:hAnsi="Calibri" w:cs="Calibri"/>
        </w:rPr>
        <w:t xml:space="preserve"> w ramach kryterium cena</w:t>
      </w:r>
      <w:r w:rsidR="00EC3F7D" w:rsidRPr="001E5CC1">
        <w:rPr>
          <w:rFonts w:ascii="Calibri" w:hAnsi="Calibri" w:cs="Calibri"/>
        </w:rPr>
        <w:t>.</w:t>
      </w:r>
    </w:p>
    <w:p w:rsidR="001E5CC1" w:rsidRPr="00533E7D" w:rsidRDefault="001E5CC1" w:rsidP="008072F3">
      <w:pPr>
        <w:jc w:val="both"/>
        <w:rPr>
          <w:rFonts w:ascii="Calibri" w:hAnsi="Calibri" w:cs="Calibri"/>
          <w:highlight w:val="yellow"/>
        </w:rPr>
      </w:pPr>
    </w:p>
    <w:p w:rsidR="00B533A9" w:rsidRPr="001E5CC1" w:rsidRDefault="00B533A9" w:rsidP="008072F3">
      <w:pPr>
        <w:jc w:val="both"/>
        <w:rPr>
          <w:rFonts w:ascii="Calibri" w:hAnsi="Calibri" w:cs="Calibri"/>
          <w:b/>
        </w:rPr>
      </w:pPr>
      <w:r w:rsidRPr="001E5CC1">
        <w:rPr>
          <w:rFonts w:ascii="Calibri" w:hAnsi="Calibri" w:cs="Calibri"/>
        </w:rPr>
        <w:t>Zamawiający informuje również, że umowa w sprawie zamówienia</w:t>
      </w:r>
      <w:r w:rsidR="00C950C9">
        <w:rPr>
          <w:rFonts w:ascii="Calibri" w:hAnsi="Calibri" w:cs="Calibri"/>
        </w:rPr>
        <w:t xml:space="preserve"> publicznego</w:t>
      </w:r>
      <w:r w:rsidRPr="001E5CC1">
        <w:rPr>
          <w:rFonts w:ascii="Calibri" w:hAnsi="Calibri" w:cs="Calibri"/>
        </w:rPr>
        <w:t xml:space="preserve"> może zostać zawarta w te</w:t>
      </w:r>
      <w:r w:rsidR="00F1324C" w:rsidRPr="001E5CC1">
        <w:rPr>
          <w:rFonts w:ascii="Calibri" w:hAnsi="Calibri" w:cs="Calibri"/>
        </w:rPr>
        <w:t>rmini</w:t>
      </w:r>
      <w:r w:rsidR="00DD7E8E" w:rsidRPr="001E5CC1">
        <w:rPr>
          <w:rFonts w:ascii="Calibri" w:hAnsi="Calibri" w:cs="Calibri"/>
        </w:rPr>
        <w:t>e zgodnym z art. 94 ust. 1 pkt 1</w:t>
      </w:r>
      <w:r w:rsidR="00751851" w:rsidRPr="001E5CC1">
        <w:rPr>
          <w:rFonts w:ascii="Calibri" w:hAnsi="Calibri" w:cs="Calibri"/>
        </w:rPr>
        <w:t xml:space="preserve"> </w:t>
      </w:r>
      <w:r w:rsidRPr="001E5CC1">
        <w:rPr>
          <w:rFonts w:ascii="Calibri" w:hAnsi="Calibri" w:cs="Calibri"/>
        </w:rPr>
        <w:t xml:space="preserve">ustawy </w:t>
      </w:r>
      <w:proofErr w:type="spellStart"/>
      <w:r w:rsidR="00C950C9">
        <w:rPr>
          <w:rFonts w:ascii="Calibri" w:hAnsi="Calibri" w:cs="Calibri"/>
        </w:rPr>
        <w:t>P</w:t>
      </w:r>
      <w:r w:rsidRPr="001E5CC1">
        <w:rPr>
          <w:rFonts w:ascii="Calibri" w:hAnsi="Calibri" w:cs="Calibri"/>
        </w:rPr>
        <w:t>zp</w:t>
      </w:r>
      <w:proofErr w:type="spellEnd"/>
      <w:r w:rsidR="00DD7E8E" w:rsidRPr="001E5CC1">
        <w:rPr>
          <w:rFonts w:ascii="Calibri" w:hAnsi="Calibri" w:cs="Calibri"/>
        </w:rPr>
        <w:t xml:space="preserve">, tj. </w:t>
      </w:r>
      <w:r w:rsidR="00C950C9">
        <w:rPr>
          <w:rFonts w:ascii="Calibri" w:hAnsi="Calibri" w:cs="Calibri"/>
        </w:rPr>
        <w:t xml:space="preserve">nie krótszym niż </w:t>
      </w:r>
      <w:r w:rsidR="00DD7E8E" w:rsidRPr="001E5CC1">
        <w:rPr>
          <w:rFonts w:ascii="Calibri" w:hAnsi="Calibri" w:cs="Calibri"/>
        </w:rPr>
        <w:t>10</w:t>
      </w:r>
      <w:r w:rsidR="00F1324C" w:rsidRPr="001E5CC1">
        <w:rPr>
          <w:rFonts w:ascii="Calibri" w:hAnsi="Calibri" w:cs="Calibri"/>
        </w:rPr>
        <w:t xml:space="preserve"> dni od dnia przesłania zawiadomienia o wyborze najkorzystniejszej oferty. </w:t>
      </w:r>
    </w:p>
    <w:p w:rsidR="009440FC" w:rsidRPr="001E5CC1" w:rsidRDefault="009440FC" w:rsidP="006C2DAF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6C2DAF" w:rsidRPr="00C950C9" w:rsidRDefault="006C2DAF" w:rsidP="006C2DAF">
      <w:pPr>
        <w:jc w:val="both"/>
        <w:rPr>
          <w:rFonts w:ascii="Calibri" w:hAnsi="Calibri" w:cs="Calibri"/>
        </w:rPr>
      </w:pPr>
      <w:r w:rsidRPr="00C950C9">
        <w:rPr>
          <w:rFonts w:ascii="Calibri" w:hAnsi="Calibri" w:cs="Calibri"/>
        </w:rPr>
        <w:t>Zamawiający pragnie podziękować wszystkim Wykonawcom za udział w postępowaniu.</w:t>
      </w:r>
    </w:p>
    <w:p w:rsidR="008072F3" w:rsidRPr="00EC3F7D" w:rsidRDefault="007E0E95" w:rsidP="007E0E95">
      <w:pPr>
        <w:tabs>
          <w:tab w:val="left" w:pos="5310"/>
        </w:tabs>
        <w:rPr>
          <w:rFonts w:ascii="Calibri" w:hAnsi="Calibri" w:cs="Calibri"/>
        </w:rPr>
      </w:pPr>
      <w:r w:rsidRPr="00EC3F7D">
        <w:rPr>
          <w:rFonts w:ascii="Calibri" w:hAnsi="Calibri" w:cs="Calibri"/>
        </w:rPr>
        <w:t xml:space="preserve">  </w:t>
      </w:r>
      <w:r w:rsidRPr="00EC3F7D">
        <w:rPr>
          <w:rFonts w:ascii="Calibri" w:hAnsi="Calibri" w:cs="Calibri"/>
        </w:rPr>
        <w:tab/>
        <w:t xml:space="preserve"> </w:t>
      </w:r>
    </w:p>
    <w:p w:rsidR="007E0E95" w:rsidRPr="00EC3F7D" w:rsidRDefault="008072F3" w:rsidP="007E0E95">
      <w:pPr>
        <w:tabs>
          <w:tab w:val="left" w:pos="5310"/>
        </w:tabs>
        <w:rPr>
          <w:rFonts w:ascii="Calibri" w:hAnsi="Calibri" w:cs="Calibri"/>
        </w:rPr>
      </w:pPr>
      <w:r w:rsidRPr="00EC3F7D">
        <w:rPr>
          <w:rFonts w:ascii="Calibri" w:hAnsi="Calibri" w:cs="Calibri"/>
        </w:rPr>
        <w:tab/>
      </w:r>
      <w:r w:rsidR="007E0E95" w:rsidRPr="00EC3F7D">
        <w:rPr>
          <w:rFonts w:ascii="Calibri" w:hAnsi="Calibri" w:cs="Calibri"/>
        </w:rPr>
        <w:t xml:space="preserve"> Z poważaniem,</w:t>
      </w:r>
    </w:p>
    <w:p w:rsidR="007E0E95" w:rsidRPr="00EC3F7D" w:rsidRDefault="007E0E95" w:rsidP="007E0E95">
      <w:pPr>
        <w:ind w:left="5387"/>
        <w:rPr>
          <w:rFonts w:ascii="Calibri" w:hAnsi="Calibri" w:cs="Calibri"/>
          <w:i/>
          <w:color w:val="C00000"/>
        </w:rPr>
      </w:pPr>
      <w:r w:rsidRPr="00EC3F7D">
        <w:rPr>
          <w:rFonts w:ascii="Calibri" w:hAnsi="Calibri" w:cs="Calibri"/>
          <w:i/>
          <w:color w:val="C00000"/>
        </w:rPr>
        <w:t xml:space="preserve">Dokument podpisany bezpiecznym </w:t>
      </w:r>
    </w:p>
    <w:p w:rsidR="007E0E95" w:rsidRPr="00EC3F7D" w:rsidRDefault="007E0E95" w:rsidP="007E0E95">
      <w:pPr>
        <w:ind w:left="5387"/>
        <w:rPr>
          <w:rFonts w:ascii="Calibri" w:hAnsi="Calibri" w:cs="Calibri"/>
          <w:i/>
          <w:color w:val="C00000"/>
        </w:rPr>
      </w:pPr>
      <w:r w:rsidRPr="00EC3F7D">
        <w:rPr>
          <w:rFonts w:ascii="Calibri" w:hAnsi="Calibri" w:cs="Calibri"/>
          <w:i/>
          <w:color w:val="C00000"/>
        </w:rPr>
        <w:t>podpisem elektronicznym</w:t>
      </w:r>
      <w:r w:rsidRPr="00EC3F7D">
        <w:rPr>
          <w:rStyle w:val="Odwoanieprzypisudolnego"/>
          <w:rFonts w:ascii="Calibri" w:hAnsi="Calibri" w:cs="Calibri"/>
          <w:i/>
          <w:color w:val="C00000"/>
        </w:rPr>
        <w:footnoteReference w:id="1"/>
      </w:r>
    </w:p>
    <w:p w:rsidR="007D5FF8" w:rsidRPr="00EC3F7D" w:rsidRDefault="007D5FF8" w:rsidP="00751851">
      <w:pPr>
        <w:ind w:left="5387"/>
        <w:rPr>
          <w:rFonts w:ascii="Calibri" w:hAnsi="Calibri" w:cs="Calibri"/>
        </w:rPr>
      </w:pPr>
      <w:r w:rsidRPr="00EC3F7D">
        <w:rPr>
          <w:rFonts w:ascii="Calibri" w:hAnsi="Calibri" w:cs="Calibri"/>
        </w:rPr>
        <w:t xml:space="preserve">dr Jarosław Pasek </w:t>
      </w:r>
    </w:p>
    <w:p w:rsidR="00751851" w:rsidRPr="00EC3F7D" w:rsidRDefault="007E0E95" w:rsidP="00751851">
      <w:pPr>
        <w:ind w:left="5387"/>
        <w:rPr>
          <w:rFonts w:ascii="Calibri" w:hAnsi="Calibri" w:cs="Calibri"/>
        </w:rPr>
      </w:pPr>
      <w:r w:rsidRPr="00EC3F7D">
        <w:rPr>
          <w:rFonts w:ascii="Calibri" w:hAnsi="Calibri" w:cs="Calibri"/>
        </w:rPr>
        <w:t>Dyrektor WWPE</w:t>
      </w:r>
    </w:p>
    <w:p w:rsidR="009440FC" w:rsidRPr="00EC3F7D" w:rsidRDefault="009440FC" w:rsidP="00751851">
      <w:pPr>
        <w:rPr>
          <w:rFonts w:ascii="Calibri" w:hAnsi="Calibri" w:cs="Calibri"/>
          <w:b/>
        </w:rPr>
      </w:pPr>
    </w:p>
    <w:p w:rsidR="007E0E95" w:rsidRPr="00EC3F7D" w:rsidRDefault="006C2DAF" w:rsidP="00751851">
      <w:pPr>
        <w:rPr>
          <w:rFonts w:ascii="Calibri" w:hAnsi="Calibri" w:cs="Calibri"/>
          <w:b/>
          <w:sz w:val="22"/>
          <w:szCs w:val="22"/>
        </w:rPr>
      </w:pPr>
      <w:r w:rsidRPr="00EC3F7D">
        <w:rPr>
          <w:rFonts w:ascii="Calibri" w:hAnsi="Calibri" w:cs="Calibri"/>
          <w:b/>
          <w:sz w:val="22"/>
          <w:szCs w:val="22"/>
        </w:rPr>
        <w:t>Rozdzielnik:</w:t>
      </w:r>
    </w:p>
    <w:p w:rsidR="00533E7D" w:rsidRPr="00533E7D" w:rsidRDefault="00533E7D" w:rsidP="00533E7D">
      <w:pPr>
        <w:numPr>
          <w:ilvl w:val="0"/>
          <w:numId w:val="10"/>
        </w:numPr>
        <w:ind w:right="140"/>
        <w:jc w:val="both"/>
        <w:rPr>
          <w:rFonts w:ascii="Calibri" w:hAnsi="Calibri" w:cs="Calibri"/>
          <w:sz w:val="22"/>
          <w:szCs w:val="22"/>
        </w:rPr>
      </w:pPr>
      <w:r w:rsidRPr="00533E7D">
        <w:rPr>
          <w:rFonts w:ascii="Calibri" w:hAnsi="Calibri" w:cs="Calibri"/>
          <w:sz w:val="22"/>
          <w:szCs w:val="22"/>
        </w:rPr>
        <w:t>Konsorcjum firm: Kancelaria Adwokacka Agnieszka Gębiś ul. Bojki 14/79, 30-611 Kraków, Lider Projekt Sp. z o.o., Al. K. Marcinkowskiego 1/3, 61-745 Poznań, e-mail: gebis@kancelaria-gebis.pl</w:t>
      </w:r>
    </w:p>
    <w:p w:rsidR="00533E7D" w:rsidRPr="00533E7D" w:rsidRDefault="00533E7D" w:rsidP="00533E7D">
      <w:pPr>
        <w:numPr>
          <w:ilvl w:val="0"/>
          <w:numId w:val="10"/>
        </w:numPr>
        <w:ind w:right="140"/>
        <w:jc w:val="both"/>
        <w:rPr>
          <w:rFonts w:ascii="Calibri" w:hAnsi="Calibri" w:cs="Calibri"/>
          <w:sz w:val="22"/>
          <w:szCs w:val="22"/>
        </w:rPr>
      </w:pPr>
      <w:r w:rsidRPr="00533E7D">
        <w:rPr>
          <w:rFonts w:ascii="Calibri" w:hAnsi="Calibri" w:cs="Calibri"/>
          <w:sz w:val="22"/>
          <w:szCs w:val="22"/>
        </w:rPr>
        <w:t>Grupa Doradcza Sienna Sp. z o.o.  ul. Bagatela 10/5 00-585 Warszawa e-mail: grupasienna@grupasienna.pl</w:t>
      </w:r>
    </w:p>
    <w:p w:rsidR="00DD7E8E" w:rsidRPr="00EC3F7D" w:rsidRDefault="00DD7E8E" w:rsidP="00533E7D">
      <w:pPr>
        <w:ind w:left="720" w:right="140"/>
        <w:jc w:val="both"/>
        <w:rPr>
          <w:rFonts w:ascii="Calibri" w:hAnsi="Calibri" w:cs="Calibri"/>
          <w:sz w:val="22"/>
          <w:szCs w:val="22"/>
        </w:rPr>
      </w:pPr>
    </w:p>
    <w:sectPr w:rsidR="00DD7E8E" w:rsidRPr="00EC3F7D" w:rsidSect="00094DA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C1" w:rsidRDefault="001E5CC1">
      <w:r>
        <w:separator/>
      </w:r>
    </w:p>
  </w:endnote>
  <w:endnote w:type="continuationSeparator" w:id="0">
    <w:p w:rsidR="001E5CC1" w:rsidRDefault="001E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C1" w:rsidRDefault="001E5CC1" w:rsidP="0007675C">
    <w:pPr>
      <w:jc w:val="center"/>
      <w:rPr>
        <w:rFonts w:ascii="Calibri" w:hAnsi="Calibri" w:cs="Calibri"/>
        <w:sz w:val="16"/>
        <w:szCs w:val="16"/>
      </w:rPr>
    </w:pPr>
    <w:r w:rsidRPr="009524B3">
      <w:rPr>
        <w:rFonts w:ascii="Calibri" w:hAnsi="Calibri" w:cs="Calibri"/>
        <w:sz w:val="16"/>
        <w:szCs w:val="16"/>
      </w:rPr>
      <w:t>Zamówienie jest współfinansowane przez Unię Europejską ze środków Europejskiego Funduszu Rozwoju Regionalnego oraz budżetu państwa w ramach Projektu systemowego dla wspierania działań w zakresie budowy elektronicznej administracji o numerze</w:t>
    </w:r>
    <w:r>
      <w:rPr>
        <w:rFonts w:ascii="Calibri" w:hAnsi="Calibri" w:cs="Calibri"/>
        <w:sz w:val="16"/>
        <w:szCs w:val="16"/>
      </w:rPr>
      <w:t xml:space="preserve"> </w:t>
    </w:r>
    <w:r w:rsidRPr="009524B3">
      <w:rPr>
        <w:rFonts w:ascii="Calibri" w:hAnsi="Calibri" w:cs="Calibri"/>
        <w:sz w:val="16"/>
        <w:szCs w:val="16"/>
      </w:rPr>
      <w:t>POIG.07.01-00-00-001/08 realizowanego w ramach 7 Osi Priorytetowej Programu Operacyjnego Innowacyjna Gospodarka 2007-2013</w:t>
    </w:r>
  </w:p>
  <w:p w:rsidR="001E5CC1" w:rsidRPr="009524B3" w:rsidRDefault="001E5CC1" w:rsidP="0007675C">
    <w:pPr>
      <w:jc w:val="center"/>
      <w:rPr>
        <w:rFonts w:ascii="Calibri" w:hAnsi="Calibri" w:cs="Calibri"/>
        <w:sz w:val="16"/>
        <w:szCs w:val="16"/>
      </w:rPr>
    </w:pPr>
  </w:p>
  <w:p w:rsidR="001E5CC1" w:rsidRPr="00A51081" w:rsidRDefault="001E5CC1" w:rsidP="00A51081">
    <w:pPr>
      <w:jc w:val="center"/>
      <w:rPr>
        <w:rFonts w:ascii="Calibri" w:hAnsi="Calibri" w:cs="Calibri"/>
        <w:sz w:val="16"/>
        <w:szCs w:val="16"/>
      </w:rPr>
    </w:pPr>
    <w:r w:rsidRPr="009524B3">
      <w:rPr>
        <w:rFonts w:ascii="Calibri" w:hAnsi="Calibri" w:cs="Calibri"/>
        <w:sz w:val="16"/>
        <w:szCs w:val="16"/>
      </w:rPr>
      <w:t>,,Dotacje na Innowacje”  ,</w:t>
    </w:r>
    <w:r>
      <w:rPr>
        <w:rFonts w:ascii="Calibri" w:hAnsi="Calibri" w:cs="Calibri"/>
        <w:sz w:val="16"/>
        <w:szCs w:val="16"/>
      </w:rPr>
      <w:t>,Inwestujemy w waszą przyszłość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C1" w:rsidRPr="00185036" w:rsidRDefault="001E5CC1" w:rsidP="009440FC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  <w:r w:rsidRPr="00185036">
      <w:rPr>
        <w:rFonts w:ascii="Calibri" w:eastAsia="Arial Unicode MS" w:hAnsi="Calibri" w:cs="Arial"/>
        <w:noProof/>
        <w:sz w:val="18"/>
        <w:szCs w:val="18"/>
      </w:rPr>
      <w:t xml:space="preserve">ul. </w:t>
    </w:r>
    <w:r>
      <w:rPr>
        <w:rFonts w:ascii="Calibri" w:eastAsia="Arial Unicode MS" w:hAnsi="Calibri" w:cs="Arial"/>
        <w:noProof/>
        <w:sz w:val="18"/>
        <w:szCs w:val="18"/>
      </w:rPr>
      <w:t>Syreny 23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, </w:t>
    </w:r>
    <w:r>
      <w:rPr>
        <w:rFonts w:ascii="Calibri" w:eastAsia="Arial Unicode MS" w:hAnsi="Calibri" w:cs="Arial"/>
        <w:noProof/>
        <w:sz w:val="18"/>
        <w:szCs w:val="18"/>
      </w:rPr>
      <w:t>01-150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Warszawa, tel</w:t>
    </w:r>
    <w:r>
      <w:rPr>
        <w:rFonts w:ascii="Calibri" w:eastAsia="Arial Unicode MS" w:hAnsi="Calibri" w:cs="Arial"/>
        <w:noProof/>
        <w:sz w:val="18"/>
        <w:szCs w:val="18"/>
      </w:rPr>
      <w:t xml:space="preserve">.: +48 </w:t>
    </w:r>
    <w:r w:rsidRPr="003727D9">
      <w:rPr>
        <w:rFonts w:ascii="Calibri" w:eastAsia="Arial Unicode MS" w:hAnsi="Calibri" w:cs="Arial"/>
        <w:noProof/>
        <w:sz w:val="18"/>
        <w:szCs w:val="18"/>
      </w:rPr>
      <w:t>22 315 22 00, faks: +48 22 315 22 02</w:t>
    </w:r>
  </w:p>
  <w:p w:rsidR="001E5CC1" w:rsidRPr="00D950D5" w:rsidRDefault="001E5CC1" w:rsidP="009440FC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sz w:val="18"/>
        <w:szCs w:val="18"/>
        <w:lang w:val="en-US"/>
      </w:rPr>
    </w:pPr>
    <w:r w:rsidRPr="00D950D5">
      <w:rPr>
        <w:rFonts w:ascii="Calibri" w:eastAsia="Arial Unicode MS" w:hAnsi="Calibri" w:cs="Arial"/>
        <w:noProof/>
        <w:sz w:val="18"/>
        <w:szCs w:val="18"/>
        <w:lang w:val="en-US"/>
      </w:rPr>
      <w:t>www.wwpe.gov.pl,  e-mail: wwpe@wwpe.gov.pl,  NIP: 526-27-35-917</w:t>
    </w:r>
  </w:p>
  <w:p w:rsidR="001E5CC1" w:rsidRPr="00C950C9" w:rsidRDefault="001E5CC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C1" w:rsidRDefault="001E5CC1">
      <w:r>
        <w:separator/>
      </w:r>
    </w:p>
  </w:footnote>
  <w:footnote w:type="continuationSeparator" w:id="0">
    <w:p w:rsidR="001E5CC1" w:rsidRDefault="001E5CC1">
      <w:r>
        <w:continuationSeparator/>
      </w:r>
    </w:p>
  </w:footnote>
  <w:footnote w:id="1">
    <w:p w:rsidR="001E5CC1" w:rsidRPr="00B866BE" w:rsidRDefault="001E5CC1" w:rsidP="007E0E95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C1" w:rsidRDefault="001E5C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-199390</wp:posOffset>
          </wp:positionV>
          <wp:extent cx="3657600" cy="835660"/>
          <wp:effectExtent l="19050" t="0" r="0" b="0"/>
          <wp:wrapNone/>
          <wp:docPr id="8" name="Obraz 8" descr="logo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b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84D"/>
    <w:multiLevelType w:val="hybridMultilevel"/>
    <w:tmpl w:val="F5D0B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64EA6"/>
    <w:multiLevelType w:val="hybridMultilevel"/>
    <w:tmpl w:val="853A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6276"/>
    <w:multiLevelType w:val="hybridMultilevel"/>
    <w:tmpl w:val="4FD87642"/>
    <w:lvl w:ilvl="0" w:tplc="F95E2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83562"/>
    <w:multiLevelType w:val="hybridMultilevel"/>
    <w:tmpl w:val="2E643404"/>
    <w:lvl w:ilvl="0" w:tplc="6EE84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272FA"/>
    <w:multiLevelType w:val="hybridMultilevel"/>
    <w:tmpl w:val="4AA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3716E"/>
    <w:multiLevelType w:val="hybridMultilevel"/>
    <w:tmpl w:val="E404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E104E"/>
    <w:multiLevelType w:val="hybridMultilevel"/>
    <w:tmpl w:val="DBBC79AE"/>
    <w:lvl w:ilvl="0" w:tplc="75A4B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E4279"/>
    <w:multiLevelType w:val="hybridMultilevel"/>
    <w:tmpl w:val="BD8E9D16"/>
    <w:lvl w:ilvl="0" w:tplc="4EE868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9F4"/>
    <w:rsid w:val="0004730C"/>
    <w:rsid w:val="00050F02"/>
    <w:rsid w:val="00061409"/>
    <w:rsid w:val="00062002"/>
    <w:rsid w:val="000664D3"/>
    <w:rsid w:val="0007523D"/>
    <w:rsid w:val="0007675C"/>
    <w:rsid w:val="00092C53"/>
    <w:rsid w:val="00094DA4"/>
    <w:rsid w:val="000B371E"/>
    <w:rsid w:val="000B4300"/>
    <w:rsid w:val="000B4CE6"/>
    <w:rsid w:val="000D1A86"/>
    <w:rsid w:val="000E1298"/>
    <w:rsid w:val="0011119A"/>
    <w:rsid w:val="00161BAC"/>
    <w:rsid w:val="001625BF"/>
    <w:rsid w:val="00176EFC"/>
    <w:rsid w:val="00186718"/>
    <w:rsid w:val="001921C9"/>
    <w:rsid w:val="001A0118"/>
    <w:rsid w:val="001C200E"/>
    <w:rsid w:val="001C700D"/>
    <w:rsid w:val="001E5CC1"/>
    <w:rsid w:val="001F2B4D"/>
    <w:rsid w:val="00203AF6"/>
    <w:rsid w:val="002133B3"/>
    <w:rsid w:val="00220318"/>
    <w:rsid w:val="00235E5E"/>
    <w:rsid w:val="002408AE"/>
    <w:rsid w:val="00252C59"/>
    <w:rsid w:val="002671A1"/>
    <w:rsid w:val="00276F29"/>
    <w:rsid w:val="002A0A05"/>
    <w:rsid w:val="002A116F"/>
    <w:rsid w:val="002A6C80"/>
    <w:rsid w:val="002D24D1"/>
    <w:rsid w:val="002E116D"/>
    <w:rsid w:val="00300575"/>
    <w:rsid w:val="003219EB"/>
    <w:rsid w:val="0032786A"/>
    <w:rsid w:val="00330FE6"/>
    <w:rsid w:val="0033448D"/>
    <w:rsid w:val="0033507A"/>
    <w:rsid w:val="00354F71"/>
    <w:rsid w:val="00394413"/>
    <w:rsid w:val="003A211F"/>
    <w:rsid w:val="003C4546"/>
    <w:rsid w:val="003D1E4D"/>
    <w:rsid w:val="004339D7"/>
    <w:rsid w:val="0046100E"/>
    <w:rsid w:val="00461DF9"/>
    <w:rsid w:val="0047517F"/>
    <w:rsid w:val="004A0902"/>
    <w:rsid w:val="004A10FB"/>
    <w:rsid w:val="004A1ACF"/>
    <w:rsid w:val="004A5ADF"/>
    <w:rsid w:val="004B5053"/>
    <w:rsid w:val="004C22AB"/>
    <w:rsid w:val="004F4C0E"/>
    <w:rsid w:val="004F6968"/>
    <w:rsid w:val="00502763"/>
    <w:rsid w:val="00533E7D"/>
    <w:rsid w:val="005469B9"/>
    <w:rsid w:val="00556903"/>
    <w:rsid w:val="00563E20"/>
    <w:rsid w:val="00587271"/>
    <w:rsid w:val="00591552"/>
    <w:rsid w:val="00592505"/>
    <w:rsid w:val="00596D31"/>
    <w:rsid w:val="005C30C2"/>
    <w:rsid w:val="005F2143"/>
    <w:rsid w:val="00600265"/>
    <w:rsid w:val="00601B4C"/>
    <w:rsid w:val="0060580B"/>
    <w:rsid w:val="00615DA1"/>
    <w:rsid w:val="006178C4"/>
    <w:rsid w:val="00637EFC"/>
    <w:rsid w:val="00651829"/>
    <w:rsid w:val="006C2DAF"/>
    <w:rsid w:val="006D514C"/>
    <w:rsid w:val="007129D9"/>
    <w:rsid w:val="007144C4"/>
    <w:rsid w:val="007219D6"/>
    <w:rsid w:val="0072378D"/>
    <w:rsid w:val="00725628"/>
    <w:rsid w:val="00751851"/>
    <w:rsid w:val="00770CC4"/>
    <w:rsid w:val="007907EE"/>
    <w:rsid w:val="0079374F"/>
    <w:rsid w:val="007A1C1B"/>
    <w:rsid w:val="007A5A94"/>
    <w:rsid w:val="007B66D3"/>
    <w:rsid w:val="007D5FF8"/>
    <w:rsid w:val="007E0E95"/>
    <w:rsid w:val="007E1512"/>
    <w:rsid w:val="007E62B2"/>
    <w:rsid w:val="00805686"/>
    <w:rsid w:val="008072F3"/>
    <w:rsid w:val="008079F4"/>
    <w:rsid w:val="008079FA"/>
    <w:rsid w:val="008121CE"/>
    <w:rsid w:val="008308C3"/>
    <w:rsid w:val="008310C8"/>
    <w:rsid w:val="00831B63"/>
    <w:rsid w:val="00831CB3"/>
    <w:rsid w:val="00841919"/>
    <w:rsid w:val="00852F58"/>
    <w:rsid w:val="00880C4D"/>
    <w:rsid w:val="00881DAB"/>
    <w:rsid w:val="008A3D43"/>
    <w:rsid w:val="008C3FD2"/>
    <w:rsid w:val="008C4C37"/>
    <w:rsid w:val="008D462C"/>
    <w:rsid w:val="008E0FA4"/>
    <w:rsid w:val="008E56DE"/>
    <w:rsid w:val="008F231A"/>
    <w:rsid w:val="009006C5"/>
    <w:rsid w:val="00910883"/>
    <w:rsid w:val="00915E76"/>
    <w:rsid w:val="00915F13"/>
    <w:rsid w:val="00921EC2"/>
    <w:rsid w:val="009234E3"/>
    <w:rsid w:val="00931A7A"/>
    <w:rsid w:val="009440FC"/>
    <w:rsid w:val="0096542C"/>
    <w:rsid w:val="009666AB"/>
    <w:rsid w:val="00982187"/>
    <w:rsid w:val="009A2CCD"/>
    <w:rsid w:val="009A6A42"/>
    <w:rsid w:val="009B1E2B"/>
    <w:rsid w:val="009B201B"/>
    <w:rsid w:val="009B7B20"/>
    <w:rsid w:val="009C57FC"/>
    <w:rsid w:val="009E5FF6"/>
    <w:rsid w:val="009F03E1"/>
    <w:rsid w:val="00A07BFE"/>
    <w:rsid w:val="00A16AE4"/>
    <w:rsid w:val="00A30BCC"/>
    <w:rsid w:val="00A37CC6"/>
    <w:rsid w:val="00A46518"/>
    <w:rsid w:val="00A51081"/>
    <w:rsid w:val="00A6520B"/>
    <w:rsid w:val="00A70256"/>
    <w:rsid w:val="00A90564"/>
    <w:rsid w:val="00AC1B72"/>
    <w:rsid w:val="00AC31A5"/>
    <w:rsid w:val="00AC4E60"/>
    <w:rsid w:val="00AC4F34"/>
    <w:rsid w:val="00AD6F55"/>
    <w:rsid w:val="00AE3F26"/>
    <w:rsid w:val="00AF4BDF"/>
    <w:rsid w:val="00AF5439"/>
    <w:rsid w:val="00B21EDF"/>
    <w:rsid w:val="00B34BB5"/>
    <w:rsid w:val="00B4094A"/>
    <w:rsid w:val="00B47C44"/>
    <w:rsid w:val="00B50E8E"/>
    <w:rsid w:val="00B533A9"/>
    <w:rsid w:val="00BB129F"/>
    <w:rsid w:val="00BE513C"/>
    <w:rsid w:val="00BF1380"/>
    <w:rsid w:val="00BF3978"/>
    <w:rsid w:val="00C131CB"/>
    <w:rsid w:val="00C151F5"/>
    <w:rsid w:val="00C20F3B"/>
    <w:rsid w:val="00C225DA"/>
    <w:rsid w:val="00C31007"/>
    <w:rsid w:val="00C31029"/>
    <w:rsid w:val="00C33A01"/>
    <w:rsid w:val="00C53E7C"/>
    <w:rsid w:val="00C56CAC"/>
    <w:rsid w:val="00C950C9"/>
    <w:rsid w:val="00CA3B9D"/>
    <w:rsid w:val="00CA6AB3"/>
    <w:rsid w:val="00CC456B"/>
    <w:rsid w:val="00CD16F1"/>
    <w:rsid w:val="00CD3CBB"/>
    <w:rsid w:val="00CD4E7B"/>
    <w:rsid w:val="00CD7A4D"/>
    <w:rsid w:val="00D02DA8"/>
    <w:rsid w:val="00D07159"/>
    <w:rsid w:val="00D1577E"/>
    <w:rsid w:val="00D2456D"/>
    <w:rsid w:val="00D40B5D"/>
    <w:rsid w:val="00D464C4"/>
    <w:rsid w:val="00D55570"/>
    <w:rsid w:val="00D57EBA"/>
    <w:rsid w:val="00D65F42"/>
    <w:rsid w:val="00D70945"/>
    <w:rsid w:val="00D70C49"/>
    <w:rsid w:val="00D7648D"/>
    <w:rsid w:val="00D87430"/>
    <w:rsid w:val="00D920ED"/>
    <w:rsid w:val="00DB7894"/>
    <w:rsid w:val="00DD7E8E"/>
    <w:rsid w:val="00DE4AC6"/>
    <w:rsid w:val="00E03F1A"/>
    <w:rsid w:val="00E104A8"/>
    <w:rsid w:val="00E136B2"/>
    <w:rsid w:val="00E23029"/>
    <w:rsid w:val="00E435A0"/>
    <w:rsid w:val="00E54A45"/>
    <w:rsid w:val="00E671D8"/>
    <w:rsid w:val="00E855FB"/>
    <w:rsid w:val="00EA0748"/>
    <w:rsid w:val="00EB5A4A"/>
    <w:rsid w:val="00EB5FDD"/>
    <w:rsid w:val="00EB7BF4"/>
    <w:rsid w:val="00EC1D2F"/>
    <w:rsid w:val="00EC3F7D"/>
    <w:rsid w:val="00ED3F68"/>
    <w:rsid w:val="00ED5570"/>
    <w:rsid w:val="00EE2FB5"/>
    <w:rsid w:val="00EE3609"/>
    <w:rsid w:val="00EF503C"/>
    <w:rsid w:val="00F1324C"/>
    <w:rsid w:val="00F139E7"/>
    <w:rsid w:val="00F13D24"/>
    <w:rsid w:val="00F141D1"/>
    <w:rsid w:val="00F14D34"/>
    <w:rsid w:val="00F16D5D"/>
    <w:rsid w:val="00F227AC"/>
    <w:rsid w:val="00F33E9E"/>
    <w:rsid w:val="00F429A8"/>
    <w:rsid w:val="00F44906"/>
    <w:rsid w:val="00F7460E"/>
    <w:rsid w:val="00F82CF7"/>
    <w:rsid w:val="00F9015B"/>
    <w:rsid w:val="00F92222"/>
    <w:rsid w:val="00FB6160"/>
    <w:rsid w:val="00FC55B7"/>
    <w:rsid w:val="00FE0BB1"/>
    <w:rsid w:val="00FE0FCA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2DAF"/>
    <w:pPr>
      <w:keepNext/>
      <w:spacing w:before="100"/>
      <w:jc w:val="center"/>
      <w:outlineLvl w:val="0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1Znak">
    <w:name w:val="Nagłówek 1 Znak"/>
    <w:link w:val="Nagwek1"/>
    <w:rsid w:val="006C2DAF"/>
    <w:rPr>
      <w:b/>
      <w:i/>
      <w:sz w:val="18"/>
    </w:rPr>
  </w:style>
  <w:style w:type="table" w:styleId="Tabela-Siatka">
    <w:name w:val="Table Grid"/>
    <w:basedOn w:val="Standardowy"/>
    <w:rsid w:val="006C2D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C2DAF"/>
    <w:pPr>
      <w:ind w:left="720"/>
      <w:contextualSpacing/>
    </w:pPr>
    <w:rPr>
      <w:sz w:val="20"/>
      <w:szCs w:val="20"/>
    </w:rPr>
  </w:style>
  <w:style w:type="character" w:styleId="Hipercze">
    <w:name w:val="Hyperlink"/>
    <w:unhideWhenUsed/>
    <w:rsid w:val="00E104A8"/>
    <w:rPr>
      <w:color w:val="0000FF"/>
      <w:u w:val="single"/>
    </w:rPr>
  </w:style>
  <w:style w:type="character" w:styleId="Odwoanieprzypisudolnego">
    <w:name w:val="footnote reference"/>
    <w:rsid w:val="007E0E95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7E0E95"/>
    <w:rPr>
      <w:rFonts w:ascii="Arial Narrow" w:eastAsia="Calibri" w:hAnsi="Arial Narrow"/>
      <w:lang w:eastAsia="en-US"/>
    </w:rPr>
  </w:style>
  <w:style w:type="character" w:customStyle="1" w:styleId="ZwykytekstZnak">
    <w:name w:val="Zwykły tekst Znak"/>
    <w:link w:val="Zwykytekst"/>
    <w:rsid w:val="007E0E95"/>
    <w:rPr>
      <w:rFonts w:ascii="Arial Narrow" w:eastAsia="Calibri" w:hAnsi="Arial Narrow"/>
      <w:sz w:val="24"/>
      <w:szCs w:val="24"/>
      <w:lang w:eastAsia="en-US"/>
    </w:rPr>
  </w:style>
  <w:style w:type="character" w:styleId="Pogrubienie">
    <w:name w:val="Strong"/>
    <w:uiPriority w:val="22"/>
    <w:qFormat/>
    <w:rsid w:val="007E1512"/>
    <w:rPr>
      <w:b/>
      <w:bCs/>
    </w:rPr>
  </w:style>
  <w:style w:type="character" w:customStyle="1" w:styleId="StopkaZnak">
    <w:name w:val="Stopka Znak"/>
    <w:link w:val="Stopka"/>
    <w:rsid w:val="009440FC"/>
    <w:rPr>
      <w:sz w:val="24"/>
      <w:szCs w:val="24"/>
    </w:rPr>
  </w:style>
  <w:style w:type="paragraph" w:styleId="Lista">
    <w:name w:val="List"/>
    <w:basedOn w:val="Normalny"/>
    <w:rsid w:val="00533E7D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customStyle="1" w:styleId="numeryreferencyjne">
    <w:name w:val="numery referencyjne"/>
    <w:basedOn w:val="Normalny"/>
    <w:uiPriority w:val="99"/>
    <w:rsid w:val="001E5CC1"/>
    <w:pPr>
      <w:widowControl w:val="0"/>
      <w:adjustRightInd w:val="0"/>
      <w:spacing w:line="360" w:lineRule="atLeast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1FD7A-1B4F-4978-9E33-1BA6D30D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września 2007 r</vt:lpstr>
    </vt:vector>
  </TitlesOfParts>
  <Company>Grupa Doradcza Sienna Sp. z o.o.</Company>
  <LinksUpToDate>false</LinksUpToDate>
  <CharactersWithSpaces>2041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mailto:studio@studiol.com.pl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września 2007 r</dc:title>
  <dc:creator>malgorzata</dc:creator>
  <cp:lastModifiedBy>mbielecwisniewska</cp:lastModifiedBy>
  <cp:revision>4</cp:revision>
  <cp:lastPrinted>2011-03-25T08:45:00Z</cp:lastPrinted>
  <dcterms:created xsi:type="dcterms:W3CDTF">2015-01-28T09:29:00Z</dcterms:created>
  <dcterms:modified xsi:type="dcterms:W3CDTF">2015-01-28T11:40:00Z</dcterms:modified>
</cp:coreProperties>
</file>